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5D3" w:rsidRDefault="008355D3" w:rsidP="008355D3">
      <w:pPr>
        <w:spacing w:line="276" w:lineRule="auto"/>
        <w:jc w:val="right"/>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Not:İst.Barosu</w:t>
      </w:r>
      <w:proofErr w:type="gramEnd"/>
      <w:r>
        <w:rPr>
          <w:rFonts w:ascii="Times New Roman" w:hAnsi="Times New Roman" w:cs="Times New Roman"/>
          <w:b/>
          <w:sz w:val="24"/>
          <w:szCs w:val="24"/>
        </w:rPr>
        <w:t xml:space="preserve"> Dergisi’nin 2022/Ocak-Şubat sayısında yayımlanacaktır.)</w:t>
      </w:r>
      <w:bookmarkStart w:id="0" w:name="_GoBack"/>
      <w:bookmarkEnd w:id="0"/>
    </w:p>
    <w:p w:rsidR="00A041D0" w:rsidRPr="00A041D0" w:rsidRDefault="008A2C6D" w:rsidP="002B497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24/11/2021 TARİHLİ ve</w:t>
      </w:r>
      <w:r w:rsidR="00A041D0" w:rsidRPr="00A041D0">
        <w:rPr>
          <w:rFonts w:ascii="Times New Roman" w:hAnsi="Times New Roman" w:cs="Times New Roman"/>
          <w:b/>
          <w:sz w:val="24"/>
          <w:szCs w:val="24"/>
        </w:rPr>
        <w:t xml:space="preserve"> 7343 SAYILI</w:t>
      </w:r>
    </w:p>
    <w:p w:rsidR="00182A5B" w:rsidRDefault="008A2C6D" w:rsidP="002B497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‘‘İCRA ve İFLÂ</w:t>
      </w:r>
      <w:r w:rsidR="00A041D0" w:rsidRPr="00A041D0">
        <w:rPr>
          <w:rFonts w:ascii="Times New Roman" w:hAnsi="Times New Roman" w:cs="Times New Roman"/>
          <w:b/>
          <w:sz w:val="24"/>
          <w:szCs w:val="24"/>
        </w:rPr>
        <w:t>S KANUNU İLE BAZI KANUNLARDA DEĞİŞİKLİK YAPILMASI HAKKINDA KANUN’’</w:t>
      </w:r>
      <w:r>
        <w:rPr>
          <w:rFonts w:ascii="Times New Roman" w:hAnsi="Times New Roman" w:cs="Times New Roman"/>
          <w:b/>
          <w:sz w:val="24"/>
          <w:szCs w:val="24"/>
        </w:rPr>
        <w:t>UN GETİRDİĞİ YENİLİKLER</w:t>
      </w:r>
    </w:p>
    <w:p w:rsidR="00AB37D7" w:rsidRDefault="00BC1506" w:rsidP="00BC1506">
      <w:pPr>
        <w:spacing w:line="276" w:lineRule="auto"/>
        <w:jc w:val="right"/>
        <w:rPr>
          <w:rFonts w:ascii="Times New Roman" w:hAnsi="Times New Roman" w:cs="Times New Roman"/>
          <w:b/>
          <w:sz w:val="24"/>
          <w:szCs w:val="24"/>
        </w:rPr>
      </w:pPr>
      <w:r w:rsidRPr="00BC1506">
        <w:rPr>
          <w:rFonts w:ascii="Times New Roman" w:hAnsi="Times New Roman" w:cs="Times New Roman"/>
          <w:b/>
          <w:sz w:val="24"/>
          <w:szCs w:val="24"/>
        </w:rPr>
        <w:t>Av.Talih Uyar</w:t>
      </w:r>
      <w:r>
        <w:rPr>
          <w:rStyle w:val="DipnotBavurusu"/>
          <w:rFonts w:ascii="Times New Roman" w:hAnsi="Times New Roman" w:cs="Times New Roman"/>
          <w:b/>
          <w:sz w:val="24"/>
          <w:szCs w:val="24"/>
        </w:rPr>
        <w:footnoteReference w:customMarkFollows="1" w:id="1"/>
        <w:t>*</w:t>
      </w:r>
    </w:p>
    <w:p w:rsidR="00AB37D7" w:rsidRDefault="00AB37D7" w:rsidP="002B4974">
      <w:pPr>
        <w:spacing w:line="276" w:lineRule="auto"/>
        <w:jc w:val="center"/>
        <w:rPr>
          <w:rFonts w:ascii="Times New Roman" w:hAnsi="Times New Roman" w:cs="Times New Roman"/>
          <w:b/>
          <w:sz w:val="24"/>
          <w:szCs w:val="24"/>
        </w:rPr>
      </w:pPr>
    </w:p>
    <w:p w:rsidR="00AB37D7" w:rsidRDefault="00AB37D7" w:rsidP="002B4974">
      <w:pPr>
        <w:spacing w:line="276" w:lineRule="auto"/>
        <w:jc w:val="both"/>
        <w:rPr>
          <w:rFonts w:ascii="Times New Roman" w:hAnsi="Times New Roman" w:cs="Times New Roman"/>
          <w:sz w:val="24"/>
          <w:szCs w:val="24"/>
        </w:rPr>
      </w:pPr>
      <w:r>
        <w:rPr>
          <w:rFonts w:ascii="Times New Roman" w:hAnsi="Times New Roman" w:cs="Times New Roman"/>
          <w:b/>
          <w:sz w:val="24"/>
          <w:szCs w:val="24"/>
        </w:rPr>
        <w:tab/>
      </w:r>
      <w:r w:rsidR="008A2C6D">
        <w:rPr>
          <w:rFonts w:ascii="Times New Roman" w:hAnsi="Times New Roman" w:cs="Times New Roman"/>
          <w:sz w:val="24"/>
          <w:szCs w:val="24"/>
        </w:rPr>
        <w:t>7343 sayılı ‘‘İcra ve İflâ</w:t>
      </w:r>
      <w:r>
        <w:rPr>
          <w:rFonts w:ascii="Times New Roman" w:hAnsi="Times New Roman" w:cs="Times New Roman"/>
          <w:sz w:val="24"/>
          <w:szCs w:val="24"/>
        </w:rPr>
        <w:t xml:space="preserve">s Kanunu ile </w:t>
      </w:r>
      <w:r w:rsidRPr="00AB37D7">
        <w:rPr>
          <w:rFonts w:ascii="Times New Roman" w:hAnsi="Times New Roman" w:cs="Times New Roman"/>
          <w:sz w:val="24"/>
          <w:szCs w:val="24"/>
        </w:rPr>
        <w:t>Bazı Kanunlarda Değişiklik Yapılması Hakkında Kanun</w:t>
      </w:r>
      <w:r w:rsidR="00DE411A">
        <w:rPr>
          <w:rFonts w:ascii="Times New Roman" w:hAnsi="Times New Roman" w:cs="Times New Roman"/>
          <w:sz w:val="24"/>
          <w:szCs w:val="24"/>
        </w:rPr>
        <w:t xml:space="preserve">’’ </w:t>
      </w:r>
      <w:r w:rsidR="00DE411A" w:rsidRPr="00DE411A">
        <w:rPr>
          <w:rFonts w:ascii="Times New Roman" w:hAnsi="Times New Roman" w:cs="Times New Roman"/>
          <w:sz w:val="24"/>
          <w:szCs w:val="24"/>
        </w:rPr>
        <w:t>31675</w:t>
      </w:r>
      <w:r w:rsidR="00DE411A">
        <w:rPr>
          <w:rFonts w:ascii="Times New Roman" w:hAnsi="Times New Roman" w:cs="Times New Roman"/>
          <w:sz w:val="24"/>
          <w:szCs w:val="24"/>
        </w:rPr>
        <w:t xml:space="preserve"> sayılı ve 30.11.2021</w:t>
      </w:r>
      <w:r>
        <w:rPr>
          <w:rFonts w:ascii="Times New Roman" w:hAnsi="Times New Roman" w:cs="Times New Roman"/>
          <w:sz w:val="24"/>
          <w:szCs w:val="24"/>
        </w:rPr>
        <w:t xml:space="preserve"> tarihli Resmi Gazetede yayımlanarak yürürlüğe girmiştir. </w:t>
      </w:r>
    </w:p>
    <w:p w:rsidR="00AB37D7" w:rsidRDefault="00AB37D7" w:rsidP="002B4974">
      <w:pPr>
        <w:spacing w:line="276" w:lineRule="auto"/>
        <w:jc w:val="both"/>
        <w:rPr>
          <w:rFonts w:ascii="Times New Roman" w:hAnsi="Times New Roman" w:cs="Times New Roman"/>
          <w:sz w:val="24"/>
          <w:szCs w:val="24"/>
        </w:rPr>
      </w:pPr>
      <w:r>
        <w:rPr>
          <w:rFonts w:ascii="Times New Roman" w:hAnsi="Times New Roman" w:cs="Times New Roman"/>
          <w:sz w:val="24"/>
          <w:szCs w:val="24"/>
        </w:rPr>
        <w:tab/>
        <w:t>Böylece yaklaşık 450 maddeden</w:t>
      </w:r>
      <w:r w:rsidR="008A2C6D">
        <w:rPr>
          <w:rFonts w:ascii="Times New Roman" w:hAnsi="Times New Roman" w:cs="Times New Roman"/>
          <w:sz w:val="24"/>
          <w:szCs w:val="24"/>
        </w:rPr>
        <w:t xml:space="preserve"> oluşan 2004 sayılı İcra ve İflâ</w:t>
      </w:r>
      <w:r>
        <w:rPr>
          <w:rFonts w:ascii="Times New Roman" w:hAnsi="Times New Roman" w:cs="Times New Roman"/>
          <w:sz w:val="24"/>
          <w:szCs w:val="24"/>
        </w:rPr>
        <w:t>s Kanunun 1/7’si-(2) tanesi ‘</w:t>
      </w:r>
      <w:r w:rsidRPr="00AB37D7">
        <w:rPr>
          <w:rFonts w:ascii="Times New Roman" w:hAnsi="Times New Roman" w:cs="Times New Roman"/>
          <w:i/>
          <w:sz w:val="24"/>
          <w:szCs w:val="24"/>
        </w:rPr>
        <w:t>yürürlük maddesi</w:t>
      </w:r>
      <w:r>
        <w:rPr>
          <w:rFonts w:ascii="Times New Roman" w:hAnsi="Times New Roman" w:cs="Times New Roman"/>
          <w:sz w:val="24"/>
          <w:szCs w:val="24"/>
        </w:rPr>
        <w:t>’ olmak üzere-  değişmiştir…</w:t>
      </w:r>
    </w:p>
    <w:p w:rsidR="00B778BC" w:rsidRDefault="009A1AE1" w:rsidP="002B4974">
      <w:pPr>
        <w:spacing w:line="276" w:lineRule="auto"/>
        <w:jc w:val="both"/>
        <w:rPr>
          <w:rFonts w:ascii="Times New Roman" w:hAnsi="Times New Roman" w:cs="Times New Roman"/>
          <w:sz w:val="24"/>
          <w:szCs w:val="24"/>
        </w:rPr>
      </w:pPr>
      <w:r>
        <w:rPr>
          <w:rFonts w:ascii="Times New Roman" w:hAnsi="Times New Roman" w:cs="Times New Roman"/>
          <w:sz w:val="24"/>
          <w:szCs w:val="24"/>
        </w:rPr>
        <w:tab/>
        <w:t>Adalet Bakanl</w:t>
      </w:r>
      <w:r w:rsidR="00AB37D7">
        <w:rPr>
          <w:rFonts w:ascii="Times New Roman" w:hAnsi="Times New Roman" w:cs="Times New Roman"/>
          <w:sz w:val="24"/>
          <w:szCs w:val="24"/>
        </w:rPr>
        <w:t xml:space="preserve">ığı tarafından hazırlanan Tasarı, </w:t>
      </w:r>
      <w:r w:rsidR="00B778BC">
        <w:rPr>
          <w:rFonts w:ascii="Times New Roman" w:hAnsi="Times New Roman" w:cs="Times New Roman"/>
          <w:sz w:val="24"/>
          <w:szCs w:val="24"/>
        </w:rPr>
        <w:t>(54) maddeden oluşmakta idi. Daha sonra, TBMM’ne sevk edilen bu tasarı  -TBMM’de yapılan görüşmeler sonucunda-  (58) madde olarak kanunlaşmıştır.</w:t>
      </w:r>
    </w:p>
    <w:p w:rsidR="00B778BC" w:rsidRDefault="00B778BC" w:rsidP="002B4974">
      <w:pPr>
        <w:spacing w:line="276" w:lineRule="auto"/>
        <w:jc w:val="both"/>
        <w:rPr>
          <w:rFonts w:ascii="Times New Roman" w:hAnsi="Times New Roman" w:cs="Times New Roman"/>
          <w:sz w:val="24"/>
          <w:szCs w:val="24"/>
        </w:rPr>
      </w:pPr>
      <w:r>
        <w:rPr>
          <w:rFonts w:ascii="Times New Roman" w:hAnsi="Times New Roman" w:cs="Times New Roman"/>
          <w:sz w:val="24"/>
          <w:szCs w:val="24"/>
        </w:rPr>
        <w:tab/>
        <w:t>TBMM’de yapılan gö</w:t>
      </w:r>
      <w:r w:rsidR="008A2C6D">
        <w:rPr>
          <w:rFonts w:ascii="Times New Roman" w:hAnsi="Times New Roman" w:cs="Times New Roman"/>
          <w:sz w:val="24"/>
          <w:szCs w:val="24"/>
        </w:rPr>
        <w:t>rüşmeler sonucunda, İcra ve İflâ</w:t>
      </w:r>
      <w:r>
        <w:rPr>
          <w:rFonts w:ascii="Times New Roman" w:hAnsi="Times New Roman" w:cs="Times New Roman"/>
          <w:sz w:val="24"/>
          <w:szCs w:val="24"/>
        </w:rPr>
        <w:t>s Kanunu dışında çeşitli kanunlarda da değişiklik yapılmıştır. Yapılan tüm değişiklikleri, aşağıdaki başlıklarla şöyle belirtmek mümkündür:</w:t>
      </w:r>
    </w:p>
    <w:p w:rsidR="00B778BC" w:rsidRDefault="00B778BC" w:rsidP="002B4974">
      <w:pPr>
        <w:spacing w:line="276" w:lineRule="auto"/>
        <w:jc w:val="both"/>
        <w:rPr>
          <w:rFonts w:ascii="Times New Roman" w:hAnsi="Times New Roman" w:cs="Times New Roman"/>
          <w:sz w:val="24"/>
          <w:szCs w:val="24"/>
        </w:rPr>
      </w:pPr>
    </w:p>
    <w:p w:rsidR="00B778BC" w:rsidRPr="00940C6A" w:rsidRDefault="00B778BC" w:rsidP="002B4974">
      <w:pPr>
        <w:spacing w:line="276" w:lineRule="auto"/>
        <w:ind w:left="567"/>
        <w:jc w:val="both"/>
        <w:rPr>
          <w:rFonts w:ascii="Times New Roman" w:hAnsi="Times New Roman" w:cs="Times New Roman"/>
          <w:sz w:val="24"/>
          <w:szCs w:val="24"/>
        </w:rPr>
      </w:pPr>
      <w:r>
        <w:rPr>
          <w:rFonts w:ascii="Times New Roman" w:hAnsi="Times New Roman" w:cs="Times New Roman"/>
          <w:b/>
          <w:sz w:val="24"/>
          <w:szCs w:val="24"/>
        </w:rPr>
        <w:t>A)</w:t>
      </w:r>
      <w:r w:rsidRPr="00940C6A">
        <w:rPr>
          <w:rFonts w:ascii="Times New Roman" w:hAnsi="Times New Roman" w:cs="Times New Roman"/>
          <w:sz w:val="24"/>
          <w:szCs w:val="24"/>
        </w:rPr>
        <w:t>‘‘ İcra</w:t>
      </w:r>
      <w:r>
        <w:rPr>
          <w:rFonts w:ascii="Times New Roman" w:hAnsi="Times New Roman" w:cs="Times New Roman"/>
          <w:sz w:val="24"/>
          <w:szCs w:val="24"/>
        </w:rPr>
        <w:t xml:space="preserve"> Teşkilatı’’na İlişkin Hükümler</w:t>
      </w:r>
    </w:p>
    <w:p w:rsidR="00B778BC" w:rsidRPr="00940C6A" w:rsidRDefault="00B778BC" w:rsidP="002B4974">
      <w:pPr>
        <w:spacing w:line="276" w:lineRule="auto"/>
        <w:ind w:left="567"/>
        <w:jc w:val="both"/>
        <w:rPr>
          <w:rFonts w:ascii="Times New Roman" w:hAnsi="Times New Roman" w:cs="Times New Roman"/>
          <w:sz w:val="24"/>
          <w:szCs w:val="28"/>
        </w:rPr>
      </w:pPr>
      <w:r>
        <w:rPr>
          <w:rFonts w:ascii="Times New Roman" w:hAnsi="Times New Roman" w:cs="Times New Roman"/>
          <w:b/>
          <w:sz w:val="24"/>
          <w:szCs w:val="28"/>
        </w:rPr>
        <w:t>B)</w:t>
      </w:r>
      <w:r w:rsidRPr="00940C6A">
        <w:rPr>
          <w:rFonts w:ascii="Times New Roman" w:hAnsi="Times New Roman" w:cs="Times New Roman"/>
          <w:b/>
          <w:sz w:val="24"/>
          <w:szCs w:val="28"/>
        </w:rPr>
        <w:t xml:space="preserve"> </w:t>
      </w:r>
      <w:r w:rsidRPr="00940C6A">
        <w:rPr>
          <w:rFonts w:ascii="Times New Roman" w:hAnsi="Times New Roman" w:cs="Times New Roman"/>
          <w:sz w:val="24"/>
          <w:szCs w:val="28"/>
        </w:rPr>
        <w:t>‘‘İlamların İcrası’’na İlişkin Hükümlerden ‘‘İcranın Geri Bırakılması İçin</w:t>
      </w:r>
      <w:r w:rsidR="009A1AE1">
        <w:rPr>
          <w:rFonts w:ascii="Times New Roman" w:hAnsi="Times New Roman" w:cs="Times New Roman"/>
          <w:sz w:val="24"/>
          <w:szCs w:val="28"/>
        </w:rPr>
        <w:t xml:space="preserve"> Verilecek Süre’’</w:t>
      </w:r>
      <w:r>
        <w:rPr>
          <w:rFonts w:ascii="Times New Roman" w:hAnsi="Times New Roman" w:cs="Times New Roman"/>
          <w:sz w:val="24"/>
          <w:szCs w:val="28"/>
        </w:rPr>
        <w:t>ye Dair Hüküm</w:t>
      </w:r>
    </w:p>
    <w:p w:rsidR="00B778BC" w:rsidRPr="00940C6A" w:rsidRDefault="00B778BC" w:rsidP="002B4974">
      <w:pPr>
        <w:spacing w:line="276" w:lineRule="auto"/>
        <w:ind w:left="567"/>
        <w:jc w:val="both"/>
        <w:rPr>
          <w:rFonts w:ascii="Times New Roman" w:hAnsi="Times New Roman" w:cs="Times New Roman"/>
          <w:sz w:val="24"/>
          <w:szCs w:val="28"/>
        </w:rPr>
      </w:pPr>
      <w:r w:rsidRPr="00940C6A">
        <w:rPr>
          <w:rFonts w:ascii="Times New Roman" w:hAnsi="Times New Roman" w:cs="Times New Roman"/>
          <w:b/>
          <w:sz w:val="24"/>
          <w:szCs w:val="28"/>
        </w:rPr>
        <w:t xml:space="preserve">C) </w:t>
      </w:r>
      <w:r w:rsidRPr="00940C6A">
        <w:rPr>
          <w:rFonts w:ascii="Times New Roman" w:hAnsi="Times New Roman" w:cs="Times New Roman"/>
          <w:sz w:val="24"/>
          <w:szCs w:val="28"/>
        </w:rPr>
        <w:t>‘‘ Haciz Yo</w:t>
      </w:r>
      <w:r>
        <w:rPr>
          <w:rFonts w:ascii="Times New Roman" w:hAnsi="Times New Roman" w:cs="Times New Roman"/>
          <w:sz w:val="24"/>
          <w:szCs w:val="28"/>
        </w:rPr>
        <w:t>luyla Takip’’e İlişkin Hükümler</w:t>
      </w:r>
    </w:p>
    <w:p w:rsidR="00B778BC" w:rsidRPr="00940C6A" w:rsidRDefault="00B778BC" w:rsidP="002B4974">
      <w:pPr>
        <w:autoSpaceDE w:val="0"/>
        <w:autoSpaceDN w:val="0"/>
        <w:adjustRightInd w:val="0"/>
        <w:spacing w:line="276" w:lineRule="auto"/>
        <w:ind w:left="567"/>
        <w:jc w:val="both"/>
        <w:rPr>
          <w:rFonts w:ascii="Times New Roman" w:hAnsi="Times New Roman" w:cs="Times New Roman"/>
          <w:sz w:val="24"/>
          <w:szCs w:val="28"/>
        </w:rPr>
      </w:pPr>
      <w:r w:rsidRPr="00940C6A">
        <w:rPr>
          <w:rFonts w:ascii="Times New Roman" w:hAnsi="Times New Roman" w:cs="Times New Roman"/>
          <w:b/>
          <w:sz w:val="24"/>
          <w:szCs w:val="28"/>
        </w:rPr>
        <w:t xml:space="preserve">Ç) </w:t>
      </w:r>
      <w:r w:rsidRPr="00940C6A">
        <w:rPr>
          <w:rFonts w:ascii="Times New Roman" w:hAnsi="Times New Roman" w:cs="Times New Roman"/>
          <w:sz w:val="24"/>
          <w:szCs w:val="28"/>
        </w:rPr>
        <w:t>‘‘Paray</w:t>
      </w:r>
      <w:r>
        <w:rPr>
          <w:rFonts w:ascii="Times New Roman" w:hAnsi="Times New Roman" w:cs="Times New Roman"/>
          <w:sz w:val="24"/>
          <w:szCs w:val="28"/>
        </w:rPr>
        <w:t>a Çevirme’’ ye İlişkin Hükümler</w:t>
      </w:r>
    </w:p>
    <w:p w:rsidR="00B778BC" w:rsidRPr="00940C6A" w:rsidRDefault="00B778BC" w:rsidP="002B4974">
      <w:pPr>
        <w:spacing w:before="60" w:after="60" w:line="276" w:lineRule="auto"/>
        <w:ind w:left="567"/>
        <w:jc w:val="both"/>
        <w:rPr>
          <w:rFonts w:ascii="Times New Roman" w:eastAsia="Times New Roman" w:hAnsi="Times New Roman" w:cs="Times New Roman"/>
          <w:color w:val="000000"/>
          <w:sz w:val="24"/>
          <w:szCs w:val="24"/>
          <w:lang w:val="en-GB" w:eastAsia="tr-TR"/>
        </w:rPr>
      </w:pPr>
      <w:r w:rsidRPr="00940C6A">
        <w:rPr>
          <w:rFonts w:ascii="Times New Roman" w:eastAsia="Times New Roman" w:hAnsi="Times New Roman" w:cs="Times New Roman"/>
          <w:b/>
          <w:color w:val="000000"/>
          <w:sz w:val="24"/>
          <w:szCs w:val="24"/>
          <w:lang w:val="en-GB" w:eastAsia="tr-TR"/>
        </w:rPr>
        <w:t>D)</w:t>
      </w:r>
      <w:r w:rsidRPr="00940C6A">
        <w:rPr>
          <w:rFonts w:ascii="Times New Roman" w:eastAsia="Times New Roman" w:hAnsi="Times New Roman" w:cs="Times New Roman"/>
          <w:color w:val="000000"/>
          <w:sz w:val="24"/>
          <w:szCs w:val="24"/>
          <w:lang w:val="en-GB" w:eastAsia="tr-TR"/>
        </w:rPr>
        <w:t xml:space="preserve"> ‘‘1136 sayılı Avukatlık Kanununda Yapılan Değişikliğe’’ İlişkin Hüküm</w:t>
      </w:r>
    </w:p>
    <w:p w:rsidR="00B778BC" w:rsidRPr="00940C6A" w:rsidRDefault="00B778BC" w:rsidP="002B4974">
      <w:pPr>
        <w:spacing w:before="60" w:after="60" w:line="276" w:lineRule="auto"/>
        <w:ind w:left="567"/>
        <w:jc w:val="both"/>
        <w:rPr>
          <w:rFonts w:ascii="Times New Roman" w:eastAsia="Times New Roman" w:hAnsi="Times New Roman" w:cs="Times New Roman"/>
          <w:color w:val="000000"/>
          <w:sz w:val="24"/>
          <w:szCs w:val="24"/>
          <w:lang w:eastAsia="tr-TR"/>
        </w:rPr>
      </w:pPr>
      <w:r w:rsidRPr="00940C6A">
        <w:rPr>
          <w:rFonts w:ascii="Times New Roman" w:eastAsia="Times New Roman" w:hAnsi="Times New Roman" w:cs="Times New Roman"/>
          <w:b/>
          <w:color w:val="000000"/>
          <w:sz w:val="24"/>
          <w:szCs w:val="24"/>
          <w:lang w:eastAsia="tr-TR"/>
        </w:rPr>
        <w:t xml:space="preserve">E) </w:t>
      </w:r>
      <w:r w:rsidRPr="00940C6A">
        <w:rPr>
          <w:rFonts w:ascii="Times New Roman" w:eastAsia="Times New Roman" w:hAnsi="Times New Roman" w:cs="Times New Roman"/>
          <w:color w:val="000000"/>
          <w:sz w:val="24"/>
          <w:szCs w:val="24"/>
          <w:lang w:eastAsia="tr-TR"/>
        </w:rPr>
        <w:t>‘‘2802 sayılı Hâkimler ve Savcılar Kanununda Yapılan Değişikliğe’</w:t>
      </w:r>
      <w:r>
        <w:rPr>
          <w:rFonts w:ascii="Times New Roman" w:eastAsia="Times New Roman" w:hAnsi="Times New Roman" w:cs="Times New Roman"/>
          <w:color w:val="000000"/>
          <w:sz w:val="24"/>
          <w:szCs w:val="24"/>
          <w:lang w:eastAsia="tr-TR"/>
        </w:rPr>
        <w:t>’ İlişkin Hüküm</w:t>
      </w:r>
    </w:p>
    <w:p w:rsidR="00B778BC" w:rsidRPr="00940C6A" w:rsidRDefault="00B778BC" w:rsidP="002B4974">
      <w:pPr>
        <w:spacing w:before="60" w:after="60" w:line="276" w:lineRule="auto"/>
        <w:ind w:left="567"/>
        <w:jc w:val="both"/>
        <w:rPr>
          <w:rFonts w:ascii="Times New Roman" w:eastAsia="Times New Roman" w:hAnsi="Times New Roman" w:cs="Times New Roman"/>
          <w:color w:val="000000"/>
          <w:sz w:val="24"/>
          <w:szCs w:val="24"/>
          <w:lang w:val="en-GB" w:eastAsia="tr-TR"/>
        </w:rPr>
      </w:pPr>
      <w:r w:rsidRPr="00940C6A">
        <w:rPr>
          <w:rFonts w:ascii="Times New Roman" w:eastAsia="Times New Roman" w:hAnsi="Times New Roman" w:cs="Times New Roman"/>
          <w:b/>
          <w:color w:val="000000"/>
          <w:sz w:val="24"/>
          <w:szCs w:val="24"/>
          <w:lang w:val="en-GB" w:eastAsia="tr-TR"/>
        </w:rPr>
        <w:t xml:space="preserve">F) </w:t>
      </w:r>
      <w:r w:rsidRPr="00940C6A">
        <w:rPr>
          <w:rFonts w:ascii="Times New Roman" w:eastAsia="Times New Roman" w:hAnsi="Times New Roman" w:cs="Times New Roman"/>
          <w:color w:val="000000"/>
          <w:sz w:val="24"/>
          <w:szCs w:val="24"/>
          <w:lang w:val="en-GB" w:eastAsia="tr-TR"/>
        </w:rPr>
        <w:t>‘‘5275 sayılı Ceza ve Güvenlik Tedbirlerinin İnfazı Hakkında Kanunda Yapılan Değişikliğe’</w:t>
      </w:r>
      <w:r>
        <w:rPr>
          <w:rFonts w:ascii="Times New Roman" w:eastAsia="Times New Roman" w:hAnsi="Times New Roman" w:cs="Times New Roman"/>
          <w:color w:val="000000"/>
          <w:sz w:val="24"/>
          <w:szCs w:val="24"/>
          <w:lang w:val="en-GB" w:eastAsia="tr-TR"/>
        </w:rPr>
        <w:t>’ İlişkin Hüküm</w:t>
      </w:r>
    </w:p>
    <w:p w:rsidR="00B778BC" w:rsidRPr="00C67C4D" w:rsidRDefault="00B778BC" w:rsidP="002B4974">
      <w:pPr>
        <w:autoSpaceDE w:val="0"/>
        <w:autoSpaceDN w:val="0"/>
        <w:adjustRightInd w:val="0"/>
        <w:spacing w:line="276" w:lineRule="auto"/>
        <w:ind w:left="567"/>
        <w:jc w:val="both"/>
        <w:rPr>
          <w:rFonts w:ascii="Times New Roman" w:hAnsi="Times New Roman" w:cs="Times New Roman"/>
          <w:sz w:val="24"/>
          <w:szCs w:val="24"/>
        </w:rPr>
      </w:pPr>
      <w:r>
        <w:rPr>
          <w:rFonts w:ascii="Times New Roman" w:hAnsi="Times New Roman" w:cs="Times New Roman"/>
          <w:b/>
          <w:sz w:val="24"/>
          <w:szCs w:val="24"/>
        </w:rPr>
        <w:t>G</w:t>
      </w:r>
      <w:r w:rsidRPr="00C67C4D">
        <w:rPr>
          <w:rFonts w:ascii="Times New Roman" w:hAnsi="Times New Roman" w:cs="Times New Roman"/>
          <w:b/>
          <w:sz w:val="24"/>
          <w:szCs w:val="24"/>
        </w:rPr>
        <w:t>) ‘‘</w:t>
      </w:r>
      <w:r w:rsidRPr="00C67C4D">
        <w:rPr>
          <w:rFonts w:ascii="Times New Roman" w:hAnsi="Times New Roman" w:cs="Times New Roman"/>
          <w:sz w:val="24"/>
          <w:szCs w:val="24"/>
        </w:rPr>
        <w:t>İlamla</w:t>
      </w:r>
      <w:r>
        <w:rPr>
          <w:rFonts w:ascii="Times New Roman" w:hAnsi="Times New Roman" w:cs="Times New Roman"/>
          <w:sz w:val="24"/>
          <w:szCs w:val="24"/>
        </w:rPr>
        <w:t>rın İcrası’’na İlişkin Hükümler</w:t>
      </w:r>
    </w:p>
    <w:p w:rsidR="00B778BC" w:rsidRDefault="00B778BC" w:rsidP="002B4974">
      <w:pPr>
        <w:spacing w:before="60" w:after="60" w:line="276" w:lineRule="auto"/>
        <w:ind w:left="567"/>
        <w:jc w:val="both"/>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b/>
          <w:color w:val="000000"/>
          <w:sz w:val="24"/>
          <w:szCs w:val="24"/>
          <w:lang w:val="en-GB" w:eastAsia="tr-TR"/>
        </w:rPr>
        <w:t>H) ‘‘</w:t>
      </w:r>
      <w:r w:rsidR="008A2C6D">
        <w:rPr>
          <w:rFonts w:ascii="Times New Roman" w:eastAsia="Times New Roman" w:hAnsi="Times New Roman" w:cs="Times New Roman"/>
          <w:color w:val="000000"/>
          <w:sz w:val="24"/>
          <w:szCs w:val="24"/>
          <w:lang w:val="en-GB" w:eastAsia="tr-TR"/>
        </w:rPr>
        <w:t>İcra ve İfl</w:t>
      </w:r>
      <w:r w:rsidR="008A2C6D">
        <w:rPr>
          <w:rFonts w:ascii="Times New Roman" w:hAnsi="Times New Roman" w:cs="Times New Roman"/>
          <w:sz w:val="24"/>
          <w:szCs w:val="24"/>
        </w:rPr>
        <w:t>â</w:t>
      </w:r>
      <w:r w:rsidRPr="00EF44A2">
        <w:rPr>
          <w:rFonts w:ascii="Times New Roman" w:eastAsia="Times New Roman" w:hAnsi="Times New Roman" w:cs="Times New Roman"/>
          <w:color w:val="000000"/>
          <w:sz w:val="24"/>
          <w:szCs w:val="24"/>
          <w:lang w:val="en-GB" w:eastAsia="tr-TR"/>
        </w:rPr>
        <w:t>s Kanunu</w:t>
      </w:r>
      <w:r>
        <w:rPr>
          <w:rFonts w:ascii="Times New Roman" w:eastAsia="Times New Roman" w:hAnsi="Times New Roman" w:cs="Times New Roman"/>
          <w:color w:val="000000"/>
          <w:sz w:val="24"/>
          <w:szCs w:val="24"/>
          <w:lang w:val="en-GB" w:eastAsia="tr-TR"/>
        </w:rPr>
        <w:t>nu</w:t>
      </w:r>
      <w:r w:rsidRPr="00EF44A2">
        <w:rPr>
          <w:rFonts w:ascii="Times New Roman" w:eastAsia="Times New Roman" w:hAnsi="Times New Roman" w:cs="Times New Roman"/>
          <w:color w:val="000000"/>
          <w:sz w:val="24"/>
          <w:szCs w:val="24"/>
          <w:lang w:val="en-GB" w:eastAsia="tr-TR"/>
        </w:rPr>
        <w:t>n İhalenin Yapılma Şekline</w:t>
      </w:r>
      <w:r>
        <w:rPr>
          <w:rFonts w:ascii="Times New Roman" w:eastAsia="Times New Roman" w:hAnsi="Times New Roman" w:cs="Times New Roman"/>
          <w:color w:val="000000"/>
          <w:sz w:val="24"/>
          <w:szCs w:val="24"/>
          <w:lang w:val="en-GB" w:eastAsia="tr-TR"/>
        </w:rPr>
        <w:t>’’</w:t>
      </w:r>
      <w:r w:rsidRPr="00EF44A2">
        <w:rPr>
          <w:rFonts w:ascii="Times New Roman" w:eastAsia="Times New Roman" w:hAnsi="Times New Roman" w:cs="Times New Roman"/>
          <w:color w:val="000000"/>
          <w:sz w:val="24"/>
          <w:szCs w:val="24"/>
          <w:lang w:val="en-GB" w:eastAsia="tr-TR"/>
        </w:rPr>
        <w:t xml:space="preserve"> İlişkin Hükümlerin</w:t>
      </w:r>
      <w:r w:rsidR="009A1AE1">
        <w:rPr>
          <w:rFonts w:ascii="Times New Roman" w:eastAsia="Times New Roman" w:hAnsi="Times New Roman" w:cs="Times New Roman"/>
          <w:color w:val="000000"/>
          <w:sz w:val="24"/>
          <w:szCs w:val="24"/>
          <w:lang w:val="en-GB" w:eastAsia="tr-TR"/>
        </w:rPr>
        <w:t xml:space="preserve"> Yürürlük Zamanı</w:t>
      </w:r>
    </w:p>
    <w:p w:rsidR="00B778BC" w:rsidRDefault="00B778BC" w:rsidP="002B4974">
      <w:pPr>
        <w:spacing w:line="276" w:lineRule="auto"/>
        <w:ind w:left="567"/>
        <w:jc w:val="both"/>
        <w:rPr>
          <w:rFonts w:ascii="Times New Roman" w:hAnsi="Times New Roman" w:cs="Times New Roman"/>
          <w:sz w:val="24"/>
          <w:szCs w:val="24"/>
        </w:rPr>
      </w:pPr>
      <w:r>
        <w:rPr>
          <w:rFonts w:ascii="Times New Roman" w:hAnsi="Times New Roman" w:cs="Times New Roman"/>
          <w:b/>
          <w:sz w:val="24"/>
          <w:szCs w:val="24"/>
        </w:rPr>
        <w:t>I</w:t>
      </w:r>
      <w:r w:rsidRPr="00C67C4D">
        <w:rPr>
          <w:rFonts w:ascii="Times New Roman" w:hAnsi="Times New Roman" w:cs="Times New Roman"/>
          <w:b/>
          <w:sz w:val="24"/>
          <w:szCs w:val="24"/>
        </w:rPr>
        <w:t xml:space="preserve">) </w:t>
      </w:r>
      <w:r w:rsidRPr="00C67C4D">
        <w:rPr>
          <w:rFonts w:ascii="Times New Roman" w:hAnsi="Times New Roman" w:cs="Times New Roman"/>
          <w:sz w:val="24"/>
          <w:szCs w:val="24"/>
        </w:rPr>
        <w:t>‘‘</w:t>
      </w:r>
      <w:r>
        <w:rPr>
          <w:rFonts w:ascii="Times New Roman" w:hAnsi="Times New Roman" w:cs="Times New Roman"/>
          <w:sz w:val="24"/>
          <w:szCs w:val="24"/>
        </w:rPr>
        <w:t xml:space="preserve"> Harçlar Kanuna Eklenen Madde’’</w:t>
      </w:r>
    </w:p>
    <w:p w:rsidR="00B778BC" w:rsidRPr="00940C6A" w:rsidRDefault="00B778BC" w:rsidP="002B4974">
      <w:pPr>
        <w:spacing w:line="276" w:lineRule="auto"/>
        <w:ind w:left="567"/>
        <w:jc w:val="both"/>
        <w:rPr>
          <w:rFonts w:ascii="Times New Roman" w:hAnsi="Times New Roman" w:cs="Times New Roman"/>
          <w:sz w:val="24"/>
          <w:szCs w:val="24"/>
        </w:rPr>
      </w:pPr>
      <w:r w:rsidRPr="00940C6A">
        <w:rPr>
          <w:rFonts w:ascii="Times New Roman" w:hAnsi="Times New Roman" w:cs="Times New Roman"/>
          <w:b/>
          <w:sz w:val="24"/>
          <w:szCs w:val="24"/>
        </w:rPr>
        <w:t>İ)</w:t>
      </w:r>
      <w:r w:rsidRPr="00940C6A">
        <w:rPr>
          <w:rFonts w:ascii="Times New Roman" w:hAnsi="Times New Roman" w:cs="Times New Roman"/>
          <w:sz w:val="24"/>
          <w:szCs w:val="24"/>
        </w:rPr>
        <w:t xml:space="preserve"> ‘‘657 Sayılı(Devlet Memurları) </w:t>
      </w:r>
      <w:r w:rsidR="009A1AE1">
        <w:rPr>
          <w:rFonts w:ascii="Times New Roman" w:hAnsi="Times New Roman" w:cs="Times New Roman"/>
          <w:sz w:val="24"/>
          <w:szCs w:val="24"/>
        </w:rPr>
        <w:t xml:space="preserve"> Kanununda</w:t>
      </w:r>
      <w:r>
        <w:rPr>
          <w:rFonts w:ascii="Times New Roman" w:hAnsi="Times New Roman" w:cs="Times New Roman"/>
          <w:sz w:val="24"/>
          <w:szCs w:val="24"/>
        </w:rPr>
        <w:t xml:space="preserve"> Yapılan Değişiklik’’</w:t>
      </w:r>
    </w:p>
    <w:p w:rsidR="00B778BC" w:rsidRPr="00C67C4D" w:rsidRDefault="00B778BC" w:rsidP="002B4974">
      <w:pPr>
        <w:autoSpaceDE w:val="0"/>
        <w:autoSpaceDN w:val="0"/>
        <w:adjustRightInd w:val="0"/>
        <w:spacing w:line="276" w:lineRule="auto"/>
        <w:ind w:left="567"/>
        <w:jc w:val="both"/>
        <w:rPr>
          <w:rFonts w:ascii="Times New Roman" w:hAnsi="Times New Roman" w:cs="Times New Roman"/>
          <w:sz w:val="24"/>
          <w:szCs w:val="24"/>
        </w:rPr>
      </w:pPr>
      <w:r>
        <w:rPr>
          <w:rFonts w:ascii="Times New Roman" w:hAnsi="Times New Roman" w:cs="Times New Roman"/>
          <w:b/>
          <w:sz w:val="24"/>
          <w:szCs w:val="24"/>
        </w:rPr>
        <w:t>J</w:t>
      </w:r>
      <w:r w:rsidRPr="00C67C4D">
        <w:rPr>
          <w:rFonts w:ascii="Times New Roman" w:hAnsi="Times New Roman" w:cs="Times New Roman"/>
          <w:b/>
          <w:sz w:val="24"/>
          <w:szCs w:val="24"/>
        </w:rPr>
        <w:t>)</w:t>
      </w:r>
      <w:r w:rsidRPr="00C67C4D">
        <w:rPr>
          <w:rFonts w:ascii="Times New Roman" w:hAnsi="Times New Roman" w:cs="Times New Roman"/>
          <w:sz w:val="24"/>
          <w:szCs w:val="24"/>
        </w:rPr>
        <w:t xml:space="preserve"> ‘‘ 3717 Sayılı (Adli Personel ile Devlet Davalarını Takip Edenlere Yol Gideri ve Tazminat Verilmesi ile 492 Sayılı Harçlar Kanununun Bir Maddesinin Yürürlükten Kaldırılması Hakkınd</w:t>
      </w:r>
      <w:r w:rsidR="009A1AE1">
        <w:rPr>
          <w:rFonts w:ascii="Times New Roman" w:hAnsi="Times New Roman" w:cs="Times New Roman"/>
          <w:sz w:val="24"/>
          <w:szCs w:val="24"/>
        </w:rPr>
        <w:t>a) Kanununda Y</w:t>
      </w:r>
      <w:r>
        <w:rPr>
          <w:rFonts w:ascii="Times New Roman" w:hAnsi="Times New Roman" w:cs="Times New Roman"/>
          <w:sz w:val="24"/>
          <w:szCs w:val="24"/>
        </w:rPr>
        <w:t>apılan Değişiklik’’</w:t>
      </w:r>
    </w:p>
    <w:p w:rsidR="00B778BC" w:rsidRPr="00940C6A" w:rsidRDefault="00B778BC" w:rsidP="002B4974">
      <w:pPr>
        <w:spacing w:line="276" w:lineRule="auto"/>
        <w:ind w:left="567"/>
        <w:jc w:val="both"/>
        <w:rPr>
          <w:rFonts w:ascii="Times New Roman" w:hAnsi="Times New Roman" w:cs="Times New Roman"/>
          <w:b/>
          <w:sz w:val="24"/>
          <w:szCs w:val="24"/>
        </w:rPr>
      </w:pPr>
      <w:r w:rsidRPr="00940C6A">
        <w:rPr>
          <w:rFonts w:ascii="Times New Roman" w:hAnsi="Times New Roman" w:cs="Times New Roman"/>
          <w:b/>
          <w:sz w:val="24"/>
          <w:szCs w:val="24"/>
        </w:rPr>
        <w:t xml:space="preserve">K) </w:t>
      </w:r>
      <w:r w:rsidR="009A1AE1">
        <w:rPr>
          <w:rFonts w:ascii="Times New Roman" w:hAnsi="Times New Roman" w:cs="Times New Roman"/>
          <w:sz w:val="24"/>
          <w:szCs w:val="24"/>
        </w:rPr>
        <w:t>‘‘ 4721 s</w:t>
      </w:r>
      <w:r w:rsidRPr="00940C6A">
        <w:rPr>
          <w:rFonts w:ascii="Times New Roman" w:hAnsi="Times New Roman" w:cs="Times New Roman"/>
          <w:sz w:val="24"/>
          <w:szCs w:val="24"/>
        </w:rPr>
        <w:t>ayılı Türk Medeni Kan</w:t>
      </w:r>
      <w:r>
        <w:rPr>
          <w:rFonts w:ascii="Times New Roman" w:hAnsi="Times New Roman" w:cs="Times New Roman"/>
          <w:sz w:val="24"/>
          <w:szCs w:val="24"/>
        </w:rPr>
        <w:t xml:space="preserve">ununda Yapılan Değişiklikler’’ </w:t>
      </w:r>
    </w:p>
    <w:p w:rsidR="00B778BC" w:rsidRPr="00C67C4D" w:rsidRDefault="00B778BC" w:rsidP="002B4974">
      <w:pPr>
        <w:autoSpaceDE w:val="0"/>
        <w:autoSpaceDN w:val="0"/>
        <w:adjustRightInd w:val="0"/>
        <w:spacing w:line="276" w:lineRule="auto"/>
        <w:ind w:left="567"/>
        <w:jc w:val="both"/>
        <w:rPr>
          <w:rFonts w:ascii="Times New Roman" w:hAnsi="Times New Roman" w:cs="Times New Roman"/>
          <w:sz w:val="24"/>
          <w:szCs w:val="24"/>
        </w:rPr>
      </w:pPr>
      <w:r>
        <w:rPr>
          <w:rFonts w:ascii="Times New Roman" w:hAnsi="Times New Roman" w:cs="Times New Roman"/>
          <w:b/>
          <w:sz w:val="24"/>
          <w:szCs w:val="24"/>
        </w:rPr>
        <w:t>L</w:t>
      </w:r>
      <w:r w:rsidRPr="00C67C4D">
        <w:rPr>
          <w:rFonts w:ascii="Times New Roman" w:hAnsi="Times New Roman" w:cs="Times New Roman"/>
          <w:b/>
          <w:sz w:val="24"/>
          <w:szCs w:val="24"/>
        </w:rPr>
        <w:t xml:space="preserve">) </w:t>
      </w:r>
      <w:r w:rsidR="009A1AE1">
        <w:rPr>
          <w:rFonts w:ascii="Times New Roman" w:hAnsi="Times New Roman" w:cs="Times New Roman"/>
          <w:sz w:val="24"/>
          <w:szCs w:val="24"/>
        </w:rPr>
        <w:t>‘‘ 5395 s</w:t>
      </w:r>
      <w:r w:rsidRPr="00C67C4D">
        <w:rPr>
          <w:rFonts w:ascii="Times New Roman" w:hAnsi="Times New Roman" w:cs="Times New Roman"/>
          <w:sz w:val="24"/>
          <w:szCs w:val="24"/>
        </w:rPr>
        <w:t>ayılı Çocuk Koruma Ka</w:t>
      </w:r>
      <w:r>
        <w:rPr>
          <w:rFonts w:ascii="Times New Roman" w:hAnsi="Times New Roman" w:cs="Times New Roman"/>
          <w:sz w:val="24"/>
          <w:szCs w:val="24"/>
        </w:rPr>
        <w:t>nununda Yapılan Değişiklikler’’</w:t>
      </w:r>
    </w:p>
    <w:p w:rsidR="00B778BC" w:rsidRPr="00940C6A" w:rsidRDefault="00B778BC" w:rsidP="002B4974">
      <w:pPr>
        <w:spacing w:line="276" w:lineRule="auto"/>
        <w:ind w:left="567"/>
        <w:jc w:val="both"/>
        <w:rPr>
          <w:rFonts w:ascii="Times New Roman" w:hAnsi="Times New Roman" w:cs="Times New Roman"/>
          <w:sz w:val="24"/>
          <w:szCs w:val="24"/>
        </w:rPr>
      </w:pPr>
      <w:r w:rsidRPr="00940C6A">
        <w:rPr>
          <w:rFonts w:ascii="Times New Roman" w:hAnsi="Times New Roman" w:cs="Times New Roman"/>
          <w:b/>
          <w:sz w:val="24"/>
          <w:szCs w:val="24"/>
        </w:rPr>
        <w:t xml:space="preserve">M) </w:t>
      </w:r>
      <w:r w:rsidR="009A1AE1">
        <w:rPr>
          <w:rFonts w:ascii="Times New Roman" w:hAnsi="Times New Roman" w:cs="Times New Roman"/>
          <w:sz w:val="24"/>
          <w:szCs w:val="24"/>
        </w:rPr>
        <w:t>‘‘ 5717 s</w:t>
      </w:r>
      <w:r w:rsidRPr="00940C6A">
        <w:rPr>
          <w:rFonts w:ascii="Times New Roman" w:hAnsi="Times New Roman" w:cs="Times New Roman"/>
          <w:sz w:val="24"/>
          <w:szCs w:val="24"/>
        </w:rPr>
        <w:t>ayılı (Uluslarara</w:t>
      </w:r>
      <w:r w:rsidR="009A1AE1">
        <w:rPr>
          <w:rFonts w:ascii="Times New Roman" w:hAnsi="Times New Roman" w:cs="Times New Roman"/>
          <w:sz w:val="24"/>
          <w:szCs w:val="24"/>
        </w:rPr>
        <w:t>sı Çocuk Kaçırmanın Hukuki Yön v</w:t>
      </w:r>
      <w:r w:rsidRPr="00940C6A">
        <w:rPr>
          <w:rFonts w:ascii="Times New Roman" w:hAnsi="Times New Roman" w:cs="Times New Roman"/>
          <w:sz w:val="24"/>
          <w:szCs w:val="24"/>
        </w:rPr>
        <w:t>e Kapsamına Dair)</w:t>
      </w:r>
      <w:r w:rsidR="009A1AE1">
        <w:rPr>
          <w:rFonts w:ascii="Times New Roman" w:hAnsi="Times New Roman" w:cs="Times New Roman"/>
          <w:sz w:val="24"/>
          <w:szCs w:val="24"/>
        </w:rPr>
        <w:t xml:space="preserve"> Kanunda </w:t>
      </w:r>
      <w:r>
        <w:rPr>
          <w:rFonts w:ascii="Times New Roman" w:hAnsi="Times New Roman" w:cs="Times New Roman"/>
          <w:sz w:val="24"/>
          <w:szCs w:val="24"/>
        </w:rPr>
        <w:t>Yapılan Değişiklikler’’</w:t>
      </w:r>
    </w:p>
    <w:p w:rsidR="00B778BC" w:rsidRPr="00940C6A" w:rsidRDefault="00B778BC" w:rsidP="002B4974">
      <w:pPr>
        <w:spacing w:line="276" w:lineRule="auto"/>
        <w:ind w:left="567"/>
        <w:jc w:val="both"/>
        <w:rPr>
          <w:rFonts w:ascii="Times New Roman" w:hAnsi="Times New Roman" w:cs="Times New Roman"/>
          <w:sz w:val="24"/>
          <w:szCs w:val="24"/>
        </w:rPr>
      </w:pPr>
      <w:r w:rsidRPr="00940C6A">
        <w:rPr>
          <w:rFonts w:ascii="Times New Roman" w:hAnsi="Times New Roman" w:cs="Times New Roman"/>
          <w:b/>
          <w:sz w:val="24"/>
          <w:szCs w:val="24"/>
        </w:rPr>
        <w:t xml:space="preserve">N) </w:t>
      </w:r>
      <w:r w:rsidRPr="00940C6A">
        <w:rPr>
          <w:rFonts w:ascii="Times New Roman" w:hAnsi="Times New Roman" w:cs="Times New Roman"/>
          <w:sz w:val="24"/>
          <w:szCs w:val="24"/>
        </w:rPr>
        <w:t>‘‘ 71</w:t>
      </w:r>
      <w:r w:rsidR="009A1AE1">
        <w:rPr>
          <w:rFonts w:ascii="Times New Roman" w:hAnsi="Times New Roman" w:cs="Times New Roman"/>
          <w:sz w:val="24"/>
          <w:szCs w:val="24"/>
        </w:rPr>
        <w:t>55 s</w:t>
      </w:r>
      <w:r w:rsidRPr="00940C6A">
        <w:rPr>
          <w:rFonts w:ascii="Times New Roman" w:hAnsi="Times New Roman" w:cs="Times New Roman"/>
          <w:sz w:val="24"/>
          <w:szCs w:val="24"/>
        </w:rPr>
        <w:t>ayılı (Abonelik Sözleşmesinden Kaynaklanan Para Alacaklarına İlişkin Takibin Başlatılması Usulü Hakkınd</w:t>
      </w:r>
      <w:r>
        <w:rPr>
          <w:rFonts w:ascii="Times New Roman" w:hAnsi="Times New Roman" w:cs="Times New Roman"/>
          <w:sz w:val="24"/>
          <w:szCs w:val="24"/>
        </w:rPr>
        <w:t>a) Kanunda Yapılan Değişiklik’’</w:t>
      </w:r>
    </w:p>
    <w:p w:rsidR="00B778BC" w:rsidRPr="00940C6A" w:rsidRDefault="00B778BC" w:rsidP="002B4974">
      <w:pPr>
        <w:spacing w:line="276" w:lineRule="auto"/>
        <w:ind w:left="567"/>
        <w:jc w:val="both"/>
        <w:rPr>
          <w:rFonts w:ascii="Times New Roman" w:hAnsi="Times New Roman" w:cs="Times New Roman"/>
          <w:sz w:val="24"/>
          <w:szCs w:val="24"/>
        </w:rPr>
      </w:pPr>
      <w:r w:rsidRPr="00940C6A">
        <w:rPr>
          <w:rFonts w:ascii="Times New Roman" w:hAnsi="Times New Roman" w:cs="Times New Roman"/>
          <w:b/>
          <w:sz w:val="24"/>
          <w:szCs w:val="24"/>
        </w:rPr>
        <w:t>O)</w:t>
      </w:r>
      <w:r w:rsidR="00FF41BC">
        <w:rPr>
          <w:rFonts w:ascii="Times New Roman" w:hAnsi="Times New Roman" w:cs="Times New Roman"/>
          <w:sz w:val="24"/>
          <w:szCs w:val="24"/>
        </w:rPr>
        <w:t xml:space="preserve"> ‘‘ Yürürlük Maddes</w:t>
      </w:r>
      <w:r>
        <w:rPr>
          <w:rFonts w:ascii="Times New Roman" w:hAnsi="Times New Roman" w:cs="Times New Roman"/>
          <w:sz w:val="24"/>
          <w:szCs w:val="24"/>
        </w:rPr>
        <w:t>i’’</w:t>
      </w:r>
    </w:p>
    <w:p w:rsidR="00B778BC" w:rsidRDefault="00B778BC" w:rsidP="002B4974">
      <w:pPr>
        <w:spacing w:line="276" w:lineRule="auto"/>
        <w:ind w:left="567"/>
        <w:jc w:val="both"/>
        <w:rPr>
          <w:rFonts w:ascii="Times New Roman" w:hAnsi="Times New Roman" w:cs="Times New Roman"/>
          <w:sz w:val="24"/>
          <w:szCs w:val="24"/>
        </w:rPr>
      </w:pPr>
      <w:r w:rsidRPr="00940C6A">
        <w:rPr>
          <w:rFonts w:ascii="Times New Roman" w:hAnsi="Times New Roman" w:cs="Times New Roman"/>
          <w:b/>
          <w:sz w:val="24"/>
          <w:szCs w:val="24"/>
        </w:rPr>
        <w:lastRenderedPageBreak/>
        <w:t xml:space="preserve">Ö) </w:t>
      </w:r>
      <w:r>
        <w:rPr>
          <w:rFonts w:ascii="Times New Roman" w:hAnsi="Times New Roman" w:cs="Times New Roman"/>
          <w:sz w:val="24"/>
          <w:szCs w:val="24"/>
        </w:rPr>
        <w:t>‘‘ Yürütme Maddesi’’</w:t>
      </w:r>
    </w:p>
    <w:p w:rsidR="00B778BC" w:rsidRDefault="00B778BC" w:rsidP="002B4974">
      <w:pPr>
        <w:spacing w:line="276" w:lineRule="auto"/>
        <w:rPr>
          <w:rFonts w:ascii="Times New Roman" w:hAnsi="Times New Roman" w:cs="Times New Roman"/>
          <w:sz w:val="24"/>
          <w:szCs w:val="24"/>
        </w:rPr>
      </w:pPr>
      <w:r>
        <w:rPr>
          <w:rFonts w:ascii="Times New Roman" w:hAnsi="Times New Roman" w:cs="Times New Roman"/>
          <w:sz w:val="24"/>
          <w:szCs w:val="24"/>
        </w:rPr>
        <w:tab/>
      </w:r>
    </w:p>
    <w:p w:rsidR="00B778BC" w:rsidRDefault="00B778BC" w:rsidP="002B4974">
      <w:pPr>
        <w:spacing w:line="276" w:lineRule="auto"/>
        <w:jc w:val="both"/>
        <w:rPr>
          <w:rFonts w:ascii="Times New Roman" w:hAnsi="Times New Roman" w:cs="Times New Roman"/>
          <w:sz w:val="24"/>
          <w:szCs w:val="24"/>
        </w:rPr>
      </w:pPr>
      <w:r>
        <w:rPr>
          <w:rFonts w:ascii="Times New Roman" w:hAnsi="Times New Roman" w:cs="Times New Roman"/>
          <w:sz w:val="24"/>
          <w:szCs w:val="24"/>
        </w:rPr>
        <w:tab/>
        <w:t>7343 sayılı Kanunun yeni kabul edilen maddelerinin –kural olarak- ‘‘</w:t>
      </w:r>
      <w:r w:rsidR="002B600C">
        <w:rPr>
          <w:rFonts w:ascii="Times New Roman" w:hAnsi="Times New Roman" w:cs="Times New Roman"/>
          <w:i/>
          <w:sz w:val="24"/>
          <w:szCs w:val="24"/>
        </w:rPr>
        <w:t xml:space="preserve">derhal (yayımı </w:t>
      </w:r>
      <w:r>
        <w:rPr>
          <w:rFonts w:ascii="Times New Roman" w:hAnsi="Times New Roman" w:cs="Times New Roman"/>
          <w:i/>
          <w:sz w:val="24"/>
          <w:szCs w:val="24"/>
        </w:rPr>
        <w:t>tarihinde) yürü</w:t>
      </w:r>
      <w:r w:rsidR="002B600C">
        <w:rPr>
          <w:rFonts w:ascii="Times New Roman" w:hAnsi="Times New Roman" w:cs="Times New Roman"/>
          <w:i/>
          <w:sz w:val="24"/>
          <w:szCs w:val="24"/>
        </w:rPr>
        <w:t>r</w:t>
      </w:r>
      <w:r>
        <w:rPr>
          <w:rFonts w:ascii="Times New Roman" w:hAnsi="Times New Roman" w:cs="Times New Roman"/>
          <w:i/>
          <w:sz w:val="24"/>
          <w:szCs w:val="24"/>
        </w:rPr>
        <w:t>lüğe gireceği</w:t>
      </w:r>
      <w:r w:rsidR="009A1AE1">
        <w:rPr>
          <w:rFonts w:ascii="Times New Roman" w:hAnsi="Times New Roman" w:cs="Times New Roman"/>
          <w:sz w:val="24"/>
          <w:szCs w:val="24"/>
        </w:rPr>
        <w:t>’’-(</w:t>
      </w:r>
      <w:r w:rsidR="002B600C">
        <w:rPr>
          <w:rFonts w:ascii="Times New Roman" w:hAnsi="Times New Roman" w:cs="Times New Roman"/>
          <w:sz w:val="24"/>
          <w:szCs w:val="24"/>
        </w:rPr>
        <w:t xml:space="preserve">57).maddesiyle- </w:t>
      </w:r>
      <w:r>
        <w:rPr>
          <w:rFonts w:ascii="Times New Roman" w:hAnsi="Times New Roman" w:cs="Times New Roman"/>
          <w:i/>
          <w:sz w:val="24"/>
          <w:szCs w:val="24"/>
        </w:rPr>
        <w:t xml:space="preserve"> </w:t>
      </w:r>
      <w:r w:rsidRPr="002B600C">
        <w:rPr>
          <w:rFonts w:ascii="Times New Roman" w:hAnsi="Times New Roman" w:cs="Times New Roman"/>
          <w:sz w:val="24"/>
          <w:szCs w:val="24"/>
        </w:rPr>
        <w:t>kabul edilmiştir</w:t>
      </w:r>
      <w:r>
        <w:rPr>
          <w:rFonts w:ascii="Times New Roman" w:hAnsi="Times New Roman" w:cs="Times New Roman"/>
          <w:i/>
          <w:sz w:val="24"/>
          <w:szCs w:val="24"/>
        </w:rPr>
        <w:t>.</w:t>
      </w:r>
      <w:r>
        <w:rPr>
          <w:rFonts w:ascii="Times New Roman" w:hAnsi="Times New Roman" w:cs="Times New Roman"/>
          <w:sz w:val="24"/>
          <w:szCs w:val="24"/>
        </w:rPr>
        <w:t xml:space="preserve"> </w:t>
      </w:r>
      <w:r w:rsidR="002B600C">
        <w:rPr>
          <w:rFonts w:ascii="Times New Roman" w:hAnsi="Times New Roman" w:cs="Times New Roman"/>
          <w:sz w:val="24"/>
          <w:szCs w:val="24"/>
        </w:rPr>
        <w:t xml:space="preserve">Ancak, kısaca </w:t>
      </w:r>
      <w:r w:rsidR="00CF34A1">
        <w:rPr>
          <w:rFonts w:ascii="Times New Roman" w:hAnsi="Times New Roman" w:cs="Times New Roman"/>
          <w:sz w:val="24"/>
          <w:szCs w:val="24"/>
        </w:rPr>
        <w:t>‘</w:t>
      </w:r>
      <w:r w:rsidR="002B600C">
        <w:rPr>
          <w:rFonts w:ascii="Times New Roman" w:hAnsi="Times New Roman" w:cs="Times New Roman"/>
          <w:sz w:val="24"/>
          <w:szCs w:val="24"/>
        </w:rPr>
        <w:t>‘</w:t>
      </w:r>
      <w:r w:rsidR="002B600C">
        <w:rPr>
          <w:rFonts w:ascii="Times New Roman" w:hAnsi="Times New Roman" w:cs="Times New Roman"/>
          <w:i/>
          <w:sz w:val="24"/>
          <w:szCs w:val="24"/>
        </w:rPr>
        <w:t>ihaleye</w:t>
      </w:r>
      <w:r w:rsidR="00AC41F7">
        <w:rPr>
          <w:rFonts w:ascii="Times New Roman" w:hAnsi="Times New Roman" w:cs="Times New Roman"/>
          <w:i/>
          <w:sz w:val="24"/>
          <w:szCs w:val="24"/>
        </w:rPr>
        <w:t>(elektronik satışa)</w:t>
      </w:r>
      <w:r w:rsidR="002B600C">
        <w:rPr>
          <w:rFonts w:ascii="Times New Roman" w:hAnsi="Times New Roman" w:cs="Times New Roman"/>
          <w:i/>
          <w:sz w:val="24"/>
          <w:szCs w:val="24"/>
        </w:rPr>
        <w:t xml:space="preserve"> ilişkin yeni hükümlerin</w:t>
      </w:r>
      <w:r w:rsidR="002B600C">
        <w:rPr>
          <w:rFonts w:ascii="Times New Roman" w:hAnsi="Times New Roman" w:cs="Times New Roman"/>
          <w:sz w:val="24"/>
          <w:szCs w:val="24"/>
        </w:rPr>
        <w:t>’’ hemen yürü</w:t>
      </w:r>
      <w:r w:rsidR="00CF34A1">
        <w:rPr>
          <w:rFonts w:ascii="Times New Roman" w:hAnsi="Times New Roman" w:cs="Times New Roman"/>
          <w:sz w:val="24"/>
          <w:szCs w:val="24"/>
        </w:rPr>
        <w:t>r</w:t>
      </w:r>
      <w:r w:rsidR="002B600C">
        <w:rPr>
          <w:rFonts w:ascii="Times New Roman" w:hAnsi="Times New Roman" w:cs="Times New Roman"/>
          <w:sz w:val="24"/>
          <w:szCs w:val="24"/>
        </w:rPr>
        <w:t xml:space="preserve">lüğe girmeyip önce ‘bu maddelerin uygulanmasına ilişkin </w:t>
      </w:r>
      <w:r w:rsidR="002B600C" w:rsidRPr="002B600C">
        <w:rPr>
          <w:rFonts w:ascii="Times New Roman" w:hAnsi="Times New Roman" w:cs="Times New Roman"/>
          <w:spacing w:val="60"/>
          <w:sz w:val="24"/>
          <w:szCs w:val="24"/>
        </w:rPr>
        <w:t>yönetmeliğin</w:t>
      </w:r>
      <w:r w:rsidR="002B600C">
        <w:rPr>
          <w:rFonts w:ascii="Times New Roman" w:hAnsi="Times New Roman" w:cs="Times New Roman"/>
          <w:spacing w:val="60"/>
          <w:sz w:val="24"/>
          <w:szCs w:val="24"/>
        </w:rPr>
        <w:t xml:space="preserve"> </w:t>
      </w:r>
      <w:r w:rsidR="002B600C">
        <w:rPr>
          <w:rFonts w:ascii="Times New Roman" w:hAnsi="Times New Roman" w:cs="Times New Roman"/>
          <w:sz w:val="24"/>
          <w:szCs w:val="24"/>
        </w:rPr>
        <w:t xml:space="preserve">ve 106 ıncı madde uyarınca çıkarılması </w:t>
      </w:r>
      <w:proofErr w:type="gramStart"/>
      <w:r w:rsidR="002B600C">
        <w:rPr>
          <w:rFonts w:ascii="Times New Roman" w:hAnsi="Times New Roman" w:cs="Times New Roman"/>
          <w:sz w:val="24"/>
          <w:szCs w:val="24"/>
        </w:rPr>
        <w:t>gereken</w:t>
      </w:r>
      <w:r w:rsidR="00BE2B34">
        <w:rPr>
          <w:rFonts w:ascii="Times New Roman" w:hAnsi="Times New Roman" w:cs="Times New Roman"/>
          <w:sz w:val="24"/>
          <w:szCs w:val="24"/>
        </w:rPr>
        <w:t xml:space="preserve"> </w:t>
      </w:r>
      <w:r w:rsidR="00CF34A1">
        <w:rPr>
          <w:rFonts w:ascii="Times New Roman" w:hAnsi="Times New Roman" w:cs="Times New Roman"/>
          <w:sz w:val="24"/>
          <w:szCs w:val="24"/>
        </w:rPr>
        <w:t xml:space="preserve"> </w:t>
      </w:r>
      <w:r w:rsidR="002B600C" w:rsidRPr="002B600C">
        <w:rPr>
          <w:rFonts w:ascii="Times New Roman" w:hAnsi="Times New Roman" w:cs="Times New Roman"/>
          <w:spacing w:val="60"/>
          <w:sz w:val="24"/>
          <w:szCs w:val="24"/>
        </w:rPr>
        <w:t>tarifenin</w:t>
      </w:r>
      <w:proofErr w:type="gramEnd"/>
      <w:r w:rsidR="00BE2B34" w:rsidRPr="00BE2B34">
        <w:rPr>
          <w:rFonts w:ascii="Times New Roman" w:hAnsi="Times New Roman" w:cs="Times New Roman"/>
          <w:sz w:val="24"/>
          <w:szCs w:val="24"/>
        </w:rPr>
        <w:t>-</w:t>
      </w:r>
      <w:r w:rsidR="002B600C" w:rsidRPr="00BE2B34">
        <w:rPr>
          <w:rFonts w:ascii="Times New Roman" w:hAnsi="Times New Roman" w:cs="Times New Roman"/>
          <w:sz w:val="24"/>
          <w:szCs w:val="24"/>
        </w:rPr>
        <w:t>k</w:t>
      </w:r>
      <w:r w:rsidR="002B600C" w:rsidRPr="00CF34A1">
        <w:rPr>
          <w:rFonts w:ascii="Times New Roman" w:hAnsi="Times New Roman" w:cs="Times New Roman"/>
          <w:sz w:val="24"/>
          <w:szCs w:val="24"/>
        </w:rPr>
        <w:t>anunun yürürlüğe girdikten altı ay içinde</w:t>
      </w:r>
      <w:r w:rsidR="00CF34A1">
        <w:rPr>
          <w:rFonts w:ascii="Times New Roman" w:hAnsi="Times New Roman" w:cs="Times New Roman"/>
          <w:sz w:val="24"/>
          <w:szCs w:val="24"/>
        </w:rPr>
        <w:t>-</w:t>
      </w:r>
      <w:r w:rsidR="002B600C" w:rsidRPr="00CF34A1">
        <w:rPr>
          <w:rFonts w:ascii="Times New Roman" w:hAnsi="Times New Roman" w:cs="Times New Roman"/>
          <w:sz w:val="24"/>
          <w:szCs w:val="24"/>
        </w:rPr>
        <w:t xml:space="preserve"> </w:t>
      </w:r>
      <w:r w:rsidR="00CF34A1">
        <w:rPr>
          <w:rFonts w:ascii="Times New Roman" w:hAnsi="Times New Roman" w:cs="Times New Roman"/>
          <w:sz w:val="24"/>
          <w:szCs w:val="24"/>
        </w:rPr>
        <w:t>çıkarılmasından sonra Adalet Bakanlığınca belirtilen il veya ilçele</w:t>
      </w:r>
      <w:r w:rsidR="009A1AE1">
        <w:rPr>
          <w:rFonts w:ascii="Times New Roman" w:hAnsi="Times New Roman" w:cs="Times New Roman"/>
          <w:sz w:val="24"/>
          <w:szCs w:val="24"/>
        </w:rPr>
        <w:t>rde uygulanmasına başlanacağı, ‘Y</w:t>
      </w:r>
      <w:r w:rsidR="00CF34A1">
        <w:rPr>
          <w:rFonts w:ascii="Times New Roman" w:hAnsi="Times New Roman" w:cs="Times New Roman"/>
          <w:sz w:val="24"/>
          <w:szCs w:val="24"/>
        </w:rPr>
        <w:t>önetmeliğin yürürlüğe girdiği tarihten itibaren en geç bir yılın sonunda tüm maddelerin ülke genelinde uygulanacağı</w:t>
      </w:r>
      <w:r w:rsidR="009A1AE1">
        <w:rPr>
          <w:rFonts w:ascii="Times New Roman" w:hAnsi="Times New Roman" w:cs="Times New Roman"/>
          <w:sz w:val="24"/>
          <w:szCs w:val="24"/>
        </w:rPr>
        <w:t>’</w:t>
      </w:r>
      <w:r w:rsidR="00CF34A1">
        <w:rPr>
          <w:rFonts w:ascii="Times New Roman" w:hAnsi="Times New Roman" w:cs="Times New Roman"/>
          <w:sz w:val="24"/>
          <w:szCs w:val="24"/>
        </w:rPr>
        <w:t xml:space="preserve"> öngörülmüştür.</w:t>
      </w:r>
    </w:p>
    <w:p w:rsidR="00CF34A1" w:rsidRDefault="00CF34A1" w:rsidP="002B4974">
      <w:pPr>
        <w:spacing w:line="276" w:lineRule="auto"/>
        <w:jc w:val="both"/>
        <w:rPr>
          <w:rFonts w:ascii="Times New Roman" w:hAnsi="Times New Roman" w:cs="Times New Roman"/>
          <w:sz w:val="24"/>
          <w:szCs w:val="24"/>
        </w:rPr>
      </w:pPr>
    </w:p>
    <w:p w:rsidR="00CF34A1" w:rsidRDefault="00CF34A1" w:rsidP="002B4974">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AC41F7">
        <w:rPr>
          <w:rFonts w:ascii="Times New Roman" w:hAnsi="Times New Roman" w:cs="Times New Roman"/>
          <w:sz w:val="24"/>
          <w:szCs w:val="24"/>
        </w:rPr>
        <w:t>“</w:t>
      </w:r>
      <w:r w:rsidRPr="00CF34A1">
        <w:rPr>
          <w:rFonts w:ascii="Times New Roman" w:hAnsi="Times New Roman" w:cs="Times New Roman"/>
          <w:sz w:val="24"/>
          <w:szCs w:val="24"/>
        </w:rPr>
        <w:t>Günümüzde bilişim teknolojileri alanında meydana gelen değişim ve gelişim, sosyal</w:t>
      </w:r>
      <w:r>
        <w:rPr>
          <w:rFonts w:ascii="Times New Roman" w:hAnsi="Times New Roman" w:cs="Times New Roman"/>
          <w:sz w:val="24"/>
          <w:szCs w:val="24"/>
        </w:rPr>
        <w:t xml:space="preserve"> </w:t>
      </w:r>
      <w:r w:rsidRPr="00CF34A1">
        <w:rPr>
          <w:rFonts w:ascii="Times New Roman" w:hAnsi="Times New Roman" w:cs="Times New Roman"/>
          <w:sz w:val="24"/>
          <w:szCs w:val="24"/>
        </w:rPr>
        <w:t>ve ekonomik hayatın her alanını doğrudan etkilemektedir. Bilişim teknolojilerinin getirdiği</w:t>
      </w:r>
      <w:r>
        <w:rPr>
          <w:rFonts w:ascii="Times New Roman" w:hAnsi="Times New Roman" w:cs="Times New Roman"/>
          <w:sz w:val="24"/>
          <w:szCs w:val="24"/>
        </w:rPr>
        <w:t xml:space="preserve"> </w:t>
      </w:r>
      <w:r w:rsidRPr="00CF34A1">
        <w:rPr>
          <w:rFonts w:ascii="Times New Roman" w:hAnsi="Times New Roman" w:cs="Times New Roman"/>
          <w:sz w:val="24"/>
          <w:szCs w:val="24"/>
        </w:rPr>
        <w:t>imkânlar, kamu hizmetinin daha hızlı bir şekilde ve daha az maliyetle sunulmasını</w:t>
      </w:r>
      <w:r>
        <w:rPr>
          <w:rFonts w:ascii="Times New Roman" w:hAnsi="Times New Roman" w:cs="Times New Roman"/>
          <w:sz w:val="24"/>
          <w:szCs w:val="24"/>
        </w:rPr>
        <w:t xml:space="preserve"> </w:t>
      </w:r>
      <w:r w:rsidRPr="00CF34A1">
        <w:rPr>
          <w:rFonts w:ascii="Times New Roman" w:hAnsi="Times New Roman" w:cs="Times New Roman"/>
          <w:sz w:val="24"/>
          <w:szCs w:val="24"/>
        </w:rPr>
        <w:t>sağlamaktadır. Yargı alanında da bu imkânlardan istifade etmek amacıyla Ulusal Yargı Ağı</w:t>
      </w:r>
      <w:r>
        <w:rPr>
          <w:rFonts w:ascii="Times New Roman" w:hAnsi="Times New Roman" w:cs="Times New Roman"/>
          <w:sz w:val="24"/>
          <w:szCs w:val="24"/>
        </w:rPr>
        <w:t xml:space="preserve"> </w:t>
      </w:r>
      <w:r w:rsidRPr="00CF34A1">
        <w:rPr>
          <w:rFonts w:ascii="Times New Roman" w:hAnsi="Times New Roman" w:cs="Times New Roman"/>
          <w:sz w:val="24"/>
          <w:szCs w:val="24"/>
        </w:rPr>
        <w:t>Bilişim Sistemi (UYAP) geliştirilmiş ve bu çerçevede hukuk ve ceza yargılama usulüyle ilgili</w:t>
      </w:r>
      <w:r>
        <w:rPr>
          <w:rFonts w:ascii="Times New Roman" w:hAnsi="Times New Roman" w:cs="Times New Roman"/>
          <w:sz w:val="24"/>
          <w:szCs w:val="24"/>
        </w:rPr>
        <w:t xml:space="preserve"> </w:t>
      </w:r>
      <w:r w:rsidRPr="00CF34A1">
        <w:rPr>
          <w:rFonts w:ascii="Times New Roman" w:hAnsi="Times New Roman" w:cs="Times New Roman"/>
          <w:sz w:val="24"/>
          <w:szCs w:val="24"/>
        </w:rPr>
        <w:t>kanunlarda UYAP’a ilişkin önemli hükümler kabul edilmiştir. Son olarak 6100 sayılı Hukuk</w:t>
      </w:r>
      <w:r>
        <w:rPr>
          <w:rFonts w:ascii="Times New Roman" w:hAnsi="Times New Roman" w:cs="Times New Roman"/>
          <w:sz w:val="24"/>
          <w:szCs w:val="24"/>
        </w:rPr>
        <w:t xml:space="preserve"> </w:t>
      </w:r>
      <w:r w:rsidRPr="00CF34A1">
        <w:rPr>
          <w:rFonts w:ascii="Times New Roman" w:hAnsi="Times New Roman" w:cs="Times New Roman"/>
          <w:sz w:val="24"/>
          <w:szCs w:val="24"/>
        </w:rPr>
        <w:t>Muhakemeleri Kan</w:t>
      </w:r>
      <w:r w:rsidR="008A2C6D">
        <w:rPr>
          <w:rFonts w:ascii="Times New Roman" w:hAnsi="Times New Roman" w:cs="Times New Roman"/>
          <w:sz w:val="24"/>
          <w:szCs w:val="24"/>
        </w:rPr>
        <w:t>unu ile 2004 sayılı İcra ve İflâ</w:t>
      </w:r>
      <w:r w:rsidRPr="00CF34A1">
        <w:rPr>
          <w:rFonts w:ascii="Times New Roman" w:hAnsi="Times New Roman" w:cs="Times New Roman"/>
          <w:sz w:val="24"/>
          <w:szCs w:val="24"/>
        </w:rPr>
        <w:t>s Kanununda. 7251 sayılı Kanunla yapılan</w:t>
      </w:r>
      <w:r>
        <w:rPr>
          <w:rFonts w:ascii="Times New Roman" w:hAnsi="Times New Roman" w:cs="Times New Roman"/>
          <w:sz w:val="24"/>
          <w:szCs w:val="24"/>
        </w:rPr>
        <w:t xml:space="preserve"> </w:t>
      </w:r>
      <w:r w:rsidRPr="00CF34A1">
        <w:rPr>
          <w:rFonts w:ascii="Times New Roman" w:hAnsi="Times New Roman" w:cs="Times New Roman"/>
          <w:sz w:val="24"/>
          <w:szCs w:val="24"/>
        </w:rPr>
        <w:t>değişiklikler de bu amacı gerçekleştirmeye yönelik düzenlemeler olarak karşımıza</w:t>
      </w:r>
      <w:r>
        <w:rPr>
          <w:rFonts w:ascii="Times New Roman" w:hAnsi="Times New Roman" w:cs="Times New Roman"/>
          <w:sz w:val="24"/>
          <w:szCs w:val="24"/>
        </w:rPr>
        <w:t xml:space="preserve"> </w:t>
      </w:r>
      <w:r w:rsidRPr="00CF34A1">
        <w:rPr>
          <w:rFonts w:ascii="Times New Roman" w:hAnsi="Times New Roman" w:cs="Times New Roman"/>
          <w:sz w:val="24"/>
          <w:szCs w:val="24"/>
        </w:rPr>
        <w:t>çıkmaktadır.</w:t>
      </w:r>
    </w:p>
    <w:p w:rsidR="00CF34A1" w:rsidRPr="00CF34A1" w:rsidRDefault="00CF34A1" w:rsidP="002B4974">
      <w:pPr>
        <w:spacing w:line="276" w:lineRule="auto"/>
        <w:jc w:val="both"/>
        <w:rPr>
          <w:rFonts w:ascii="Times New Roman" w:hAnsi="Times New Roman" w:cs="Times New Roman"/>
          <w:sz w:val="24"/>
          <w:szCs w:val="24"/>
        </w:rPr>
      </w:pPr>
    </w:p>
    <w:p w:rsidR="00CF34A1" w:rsidRDefault="008A2C6D" w:rsidP="002B4974">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İcra ve İflâs Kanununa göre icra ve iflâ</w:t>
      </w:r>
      <w:r w:rsidR="00CF34A1" w:rsidRPr="00CF34A1">
        <w:rPr>
          <w:rFonts w:ascii="Times New Roman" w:hAnsi="Times New Roman" w:cs="Times New Roman"/>
          <w:sz w:val="24"/>
          <w:szCs w:val="24"/>
        </w:rPr>
        <w:t>s dairelerince yapılan işlemler UYAP</w:t>
      </w:r>
      <w:r w:rsidR="00CF34A1">
        <w:rPr>
          <w:rFonts w:ascii="Times New Roman" w:hAnsi="Times New Roman" w:cs="Times New Roman"/>
          <w:sz w:val="24"/>
          <w:szCs w:val="24"/>
        </w:rPr>
        <w:t xml:space="preserve"> </w:t>
      </w:r>
      <w:r w:rsidR="00CF34A1" w:rsidRPr="00CF34A1">
        <w:rPr>
          <w:rFonts w:ascii="Times New Roman" w:hAnsi="Times New Roman" w:cs="Times New Roman"/>
          <w:sz w:val="24"/>
          <w:szCs w:val="24"/>
        </w:rPr>
        <w:t>kullanılmak suretiyle elektronik ortamda gerçekleştirilmektedir. Bu çerçevede elektronik</w:t>
      </w:r>
      <w:r w:rsidR="00CF34A1">
        <w:rPr>
          <w:rFonts w:ascii="Times New Roman" w:hAnsi="Times New Roman" w:cs="Times New Roman"/>
          <w:sz w:val="24"/>
          <w:szCs w:val="24"/>
        </w:rPr>
        <w:t xml:space="preserve"> </w:t>
      </w:r>
      <w:r w:rsidR="00CF34A1" w:rsidRPr="00CF34A1">
        <w:rPr>
          <w:rFonts w:ascii="Times New Roman" w:hAnsi="Times New Roman" w:cs="Times New Roman"/>
          <w:sz w:val="24"/>
          <w:szCs w:val="24"/>
        </w:rPr>
        <w:t>ortamda; takip işlemleri başlatılmakta, her türlü veri, bilgi, belge ve karar işlenmekte,</w:t>
      </w:r>
      <w:r w:rsidR="00CF34A1">
        <w:rPr>
          <w:rFonts w:ascii="Times New Roman" w:hAnsi="Times New Roman" w:cs="Times New Roman"/>
          <w:sz w:val="24"/>
          <w:szCs w:val="24"/>
        </w:rPr>
        <w:t xml:space="preserve"> </w:t>
      </w:r>
      <w:r w:rsidR="00CF34A1" w:rsidRPr="00CF34A1">
        <w:rPr>
          <w:rFonts w:ascii="Times New Roman" w:hAnsi="Times New Roman" w:cs="Times New Roman"/>
          <w:sz w:val="24"/>
          <w:szCs w:val="24"/>
        </w:rPr>
        <w:t>kaydedilmekte ve saklanmakta, borçlunun mal, hak ve alacağı sorgulanmakta ve</w:t>
      </w:r>
      <w:r w:rsidR="00CF34A1">
        <w:rPr>
          <w:rFonts w:ascii="Times New Roman" w:hAnsi="Times New Roman" w:cs="Times New Roman"/>
          <w:sz w:val="24"/>
          <w:szCs w:val="24"/>
        </w:rPr>
        <w:t xml:space="preserve"> </w:t>
      </w:r>
      <w:r w:rsidR="00CF34A1" w:rsidRPr="00CF34A1">
        <w:rPr>
          <w:rFonts w:ascii="Times New Roman" w:hAnsi="Times New Roman" w:cs="Times New Roman"/>
          <w:sz w:val="24"/>
          <w:szCs w:val="24"/>
        </w:rPr>
        <w:t>haczedilmekte, mahcuz malın satışı için açık artırmaya başlanmakta ve teklif verilmektedir.</w:t>
      </w:r>
    </w:p>
    <w:p w:rsidR="00CF34A1" w:rsidRPr="00CF34A1" w:rsidRDefault="00CF34A1" w:rsidP="002B4974">
      <w:pPr>
        <w:spacing w:line="276" w:lineRule="auto"/>
        <w:ind w:firstLine="708"/>
        <w:jc w:val="both"/>
        <w:rPr>
          <w:rFonts w:ascii="Times New Roman" w:hAnsi="Times New Roman" w:cs="Times New Roman"/>
          <w:sz w:val="24"/>
          <w:szCs w:val="24"/>
        </w:rPr>
      </w:pPr>
    </w:p>
    <w:p w:rsidR="00CF34A1" w:rsidRDefault="00CF34A1" w:rsidP="002B4974">
      <w:pPr>
        <w:spacing w:line="276" w:lineRule="auto"/>
        <w:ind w:firstLine="708"/>
        <w:jc w:val="both"/>
        <w:rPr>
          <w:rFonts w:ascii="Times New Roman" w:hAnsi="Times New Roman" w:cs="Times New Roman"/>
          <w:sz w:val="24"/>
          <w:szCs w:val="24"/>
        </w:rPr>
      </w:pPr>
      <w:r w:rsidRPr="00CF34A1">
        <w:rPr>
          <w:rFonts w:ascii="Times New Roman" w:hAnsi="Times New Roman" w:cs="Times New Roman"/>
          <w:sz w:val="24"/>
          <w:szCs w:val="24"/>
        </w:rPr>
        <w:t>Bilindiği gibi mahcuz malın satışı için açık artırma işlemleri, elektronik ortamda teklif</w:t>
      </w:r>
      <w:r>
        <w:rPr>
          <w:rFonts w:ascii="Times New Roman" w:hAnsi="Times New Roman" w:cs="Times New Roman"/>
          <w:sz w:val="24"/>
          <w:szCs w:val="24"/>
        </w:rPr>
        <w:t xml:space="preserve"> </w:t>
      </w:r>
      <w:r w:rsidRPr="00CF34A1">
        <w:rPr>
          <w:rFonts w:ascii="Times New Roman" w:hAnsi="Times New Roman" w:cs="Times New Roman"/>
          <w:sz w:val="24"/>
          <w:szCs w:val="24"/>
        </w:rPr>
        <w:t>verme suretiyle başlatılmakta ise de ihaleler fiziki ortamda, bir başka ifadeyle mezat</w:t>
      </w:r>
      <w:r>
        <w:rPr>
          <w:rFonts w:ascii="Times New Roman" w:hAnsi="Times New Roman" w:cs="Times New Roman"/>
          <w:sz w:val="24"/>
          <w:szCs w:val="24"/>
        </w:rPr>
        <w:t xml:space="preserve"> </w:t>
      </w:r>
      <w:r w:rsidRPr="00CF34A1">
        <w:rPr>
          <w:rFonts w:ascii="Times New Roman" w:hAnsi="Times New Roman" w:cs="Times New Roman"/>
          <w:sz w:val="24"/>
          <w:szCs w:val="24"/>
        </w:rPr>
        <w:t>salonlarında yapılan açık artırmayl</w:t>
      </w:r>
      <w:r w:rsidR="008A2C6D">
        <w:rPr>
          <w:rFonts w:ascii="Times New Roman" w:hAnsi="Times New Roman" w:cs="Times New Roman"/>
          <w:sz w:val="24"/>
          <w:szCs w:val="24"/>
        </w:rPr>
        <w:t>a tamamlanmaktadır. İcra ve iflâ</w:t>
      </w:r>
      <w:r w:rsidRPr="00CF34A1">
        <w:rPr>
          <w:rFonts w:ascii="Times New Roman" w:hAnsi="Times New Roman" w:cs="Times New Roman"/>
          <w:sz w:val="24"/>
          <w:szCs w:val="24"/>
        </w:rPr>
        <w:t>s işlemlerinin önemli bir</w:t>
      </w:r>
      <w:r>
        <w:rPr>
          <w:rFonts w:ascii="Times New Roman" w:hAnsi="Times New Roman" w:cs="Times New Roman"/>
          <w:sz w:val="24"/>
          <w:szCs w:val="24"/>
        </w:rPr>
        <w:t xml:space="preserve"> </w:t>
      </w:r>
      <w:r w:rsidRPr="00CF34A1">
        <w:rPr>
          <w:rFonts w:ascii="Times New Roman" w:hAnsi="Times New Roman" w:cs="Times New Roman"/>
          <w:sz w:val="24"/>
          <w:szCs w:val="24"/>
        </w:rPr>
        <w:t>kısmının elektronik ortamda yapıldığı dikkate alındığında, açık artırma işlemlerinin de</w:t>
      </w:r>
      <w:r>
        <w:rPr>
          <w:rFonts w:ascii="Times New Roman" w:hAnsi="Times New Roman" w:cs="Times New Roman"/>
          <w:sz w:val="24"/>
          <w:szCs w:val="24"/>
        </w:rPr>
        <w:t xml:space="preserve"> </w:t>
      </w:r>
      <w:r w:rsidRPr="00CF34A1">
        <w:rPr>
          <w:rFonts w:ascii="Times New Roman" w:hAnsi="Times New Roman" w:cs="Times New Roman"/>
          <w:sz w:val="24"/>
          <w:szCs w:val="24"/>
        </w:rPr>
        <w:t>"tamamen elektronik ortamda yapılması” bu alana ilişkin kamu hizmetinin daha etkin bir</w:t>
      </w:r>
      <w:r>
        <w:rPr>
          <w:rFonts w:ascii="Times New Roman" w:hAnsi="Times New Roman" w:cs="Times New Roman"/>
          <w:sz w:val="24"/>
          <w:szCs w:val="24"/>
        </w:rPr>
        <w:t xml:space="preserve"> </w:t>
      </w:r>
      <w:r w:rsidRPr="00CF34A1">
        <w:rPr>
          <w:rFonts w:ascii="Times New Roman" w:hAnsi="Times New Roman" w:cs="Times New Roman"/>
          <w:sz w:val="24"/>
          <w:szCs w:val="24"/>
        </w:rPr>
        <w:t>şekilde verilmesine katkı sağl</w:t>
      </w:r>
      <w:r w:rsidR="008A2C6D">
        <w:rPr>
          <w:rFonts w:ascii="Times New Roman" w:hAnsi="Times New Roman" w:cs="Times New Roman"/>
          <w:sz w:val="24"/>
          <w:szCs w:val="24"/>
        </w:rPr>
        <w:t>ayacaktır. Teklifle İcra ve İflâ</w:t>
      </w:r>
      <w:r w:rsidRPr="00CF34A1">
        <w:rPr>
          <w:rFonts w:ascii="Times New Roman" w:hAnsi="Times New Roman" w:cs="Times New Roman"/>
          <w:sz w:val="24"/>
          <w:szCs w:val="24"/>
        </w:rPr>
        <w:t>s Kanunu hükümleri uyarınca,</w:t>
      </w:r>
      <w:r>
        <w:rPr>
          <w:rFonts w:ascii="Times New Roman" w:hAnsi="Times New Roman" w:cs="Times New Roman"/>
          <w:sz w:val="24"/>
          <w:szCs w:val="24"/>
        </w:rPr>
        <w:t xml:space="preserve"> </w:t>
      </w:r>
      <w:r w:rsidRPr="00CF34A1">
        <w:rPr>
          <w:rFonts w:ascii="Times New Roman" w:hAnsi="Times New Roman" w:cs="Times New Roman"/>
          <w:sz w:val="24"/>
          <w:szCs w:val="24"/>
        </w:rPr>
        <w:t>açık artırmanın fiziki ortamda tamamlanması usulünden vazgeçilerek, mezat salonlarında</w:t>
      </w:r>
      <w:r>
        <w:rPr>
          <w:rFonts w:ascii="Times New Roman" w:hAnsi="Times New Roman" w:cs="Times New Roman"/>
          <w:sz w:val="24"/>
          <w:szCs w:val="24"/>
        </w:rPr>
        <w:t xml:space="preserve"> </w:t>
      </w:r>
      <w:r w:rsidRPr="00CF34A1">
        <w:rPr>
          <w:rFonts w:ascii="Times New Roman" w:hAnsi="Times New Roman" w:cs="Times New Roman"/>
          <w:sz w:val="24"/>
          <w:szCs w:val="24"/>
        </w:rPr>
        <w:t>yapılan bölümü de dâhil olmak üzere bütünüyle elektronik ortamda gerçekleştirilmesi</w:t>
      </w:r>
      <w:r>
        <w:rPr>
          <w:rFonts w:ascii="Times New Roman" w:hAnsi="Times New Roman" w:cs="Times New Roman"/>
          <w:sz w:val="24"/>
          <w:szCs w:val="24"/>
        </w:rPr>
        <w:t xml:space="preserve"> </w:t>
      </w:r>
      <w:r w:rsidRPr="00CF34A1">
        <w:rPr>
          <w:rFonts w:ascii="Times New Roman" w:hAnsi="Times New Roman" w:cs="Times New Roman"/>
          <w:sz w:val="24"/>
          <w:szCs w:val="24"/>
        </w:rPr>
        <w:t>sağlanacaktır.</w:t>
      </w:r>
    </w:p>
    <w:p w:rsidR="00CF34A1" w:rsidRDefault="00CF34A1" w:rsidP="002B4974">
      <w:pPr>
        <w:spacing w:line="276" w:lineRule="auto"/>
        <w:ind w:firstLine="708"/>
        <w:jc w:val="both"/>
        <w:rPr>
          <w:rFonts w:ascii="Times New Roman" w:hAnsi="Times New Roman" w:cs="Times New Roman"/>
          <w:sz w:val="24"/>
          <w:szCs w:val="24"/>
        </w:rPr>
      </w:pPr>
    </w:p>
    <w:p w:rsidR="00CF34A1" w:rsidRDefault="00CF34A1" w:rsidP="002B497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Teklifle ayrıca cebri icra sisteminin etkinliğinin artırılması amacıyla önemli başka değişiklikler de yapılmaktadır. Bu kapsamda; sicile kayıtlı taşınır ve taşınmaz malların kıymet takdirine ilişkin esaslar yeniden belirlenmekte, haczedilen taşınır malların satış isteme süreleri taşınmazlarda olduğu gibi bir yıl olarak kabul edilmekte ve hacizli malların kıymet takdiri ile satış giderlerinin tarifeyle belirlenmesi hüküm altına alınmaktadır.</w:t>
      </w:r>
    </w:p>
    <w:p w:rsidR="00CF34A1" w:rsidRDefault="00CF34A1" w:rsidP="002B4974">
      <w:pPr>
        <w:autoSpaceDE w:val="0"/>
        <w:autoSpaceDN w:val="0"/>
        <w:adjustRightInd w:val="0"/>
        <w:spacing w:line="276" w:lineRule="auto"/>
        <w:ind w:firstLine="708"/>
        <w:jc w:val="both"/>
        <w:rPr>
          <w:rFonts w:ascii="Times New Roman" w:hAnsi="Times New Roman" w:cs="Times New Roman"/>
          <w:sz w:val="24"/>
          <w:szCs w:val="24"/>
        </w:rPr>
      </w:pPr>
    </w:p>
    <w:p w:rsidR="00CF34A1" w:rsidRDefault="00CF34A1" w:rsidP="002B497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Ayrıca hacizli malların en az masraf ve en yüksek bedelle satışını sağlamak amacıyla, satış talebiyle birlikte tarifeyle belirlenecek giderin ödenmesinin zorunlu olacağı ve giderin yatırılmaması halinde satış talebinin vaki olmamış sayılacağı açıkça hüküm altına alınmaktadır. </w:t>
      </w:r>
      <w:r>
        <w:rPr>
          <w:rFonts w:ascii="Times New Roman" w:hAnsi="Times New Roman" w:cs="Times New Roman"/>
          <w:sz w:val="24"/>
          <w:szCs w:val="24"/>
        </w:rPr>
        <w:lastRenderedPageBreak/>
        <w:t>Böylece satış yapılmaksızın malın uzun süre hacizli kalmasına ve alacaklı ile borçlu arasında gözetilmesi gereken menfaat dengesinin zedelenmesine neden olan bir uygulamaya da son verilmiş olacaktır. Mahcuz malın uzun süre muhafaza altında kalması, malın kıymetinin düşmesine, yediemin ücretinin artmasına ve böylece alacaklı ve borçlunun zarara uğramasına neden olmaktadır. Öte yandan hacizli malın uzun süre atıl bir vaziyette kalması, malın yıpranmasına ve ülke ekonomisinin zarar görmesine de sebebiyet vermektedir.</w:t>
      </w:r>
    </w:p>
    <w:p w:rsidR="00C62864" w:rsidRDefault="00C62864" w:rsidP="002B4974">
      <w:pPr>
        <w:autoSpaceDE w:val="0"/>
        <w:autoSpaceDN w:val="0"/>
        <w:adjustRightInd w:val="0"/>
        <w:spacing w:line="276" w:lineRule="auto"/>
        <w:ind w:firstLine="708"/>
        <w:jc w:val="both"/>
        <w:rPr>
          <w:rFonts w:ascii="Times New Roman" w:hAnsi="Times New Roman" w:cs="Times New Roman"/>
          <w:sz w:val="24"/>
          <w:szCs w:val="24"/>
        </w:rPr>
      </w:pPr>
    </w:p>
    <w:p w:rsidR="00CF34A1" w:rsidRDefault="00CF34A1" w:rsidP="002B497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Özellikle motorlu kara araçları bakımından muhafaza, kıymet takdiri ve satış talebinin birlikte yapılması zorunlu hale getirilerek araçların en kısa süre içinde ve değerinde satılması sağlanacaktır. Sonuçta araçların yedieminlerde kalma süresi kısalacak, değer kaybetmesi önlenecek ve yediemin masraflarının artması engellenmiş olacaktır.</w:t>
      </w:r>
    </w:p>
    <w:p w:rsidR="00C62864" w:rsidRDefault="00C62864" w:rsidP="002B4974">
      <w:pPr>
        <w:autoSpaceDE w:val="0"/>
        <w:autoSpaceDN w:val="0"/>
        <w:adjustRightInd w:val="0"/>
        <w:spacing w:line="276" w:lineRule="auto"/>
        <w:ind w:firstLine="708"/>
        <w:jc w:val="both"/>
        <w:rPr>
          <w:rFonts w:ascii="Times New Roman" w:hAnsi="Times New Roman" w:cs="Times New Roman"/>
          <w:sz w:val="24"/>
          <w:szCs w:val="24"/>
        </w:rPr>
      </w:pPr>
    </w:p>
    <w:p w:rsidR="00C62864" w:rsidRDefault="00C62864" w:rsidP="002B497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Yine Teklifle</w:t>
      </w:r>
      <w:r w:rsidR="009A1AE1">
        <w:rPr>
          <w:rFonts w:ascii="Times New Roman" w:hAnsi="Times New Roman" w:cs="Times New Roman"/>
          <w:sz w:val="24"/>
          <w:szCs w:val="24"/>
        </w:rPr>
        <w:t>;</w:t>
      </w:r>
      <w:r>
        <w:rPr>
          <w:rFonts w:ascii="Times New Roman" w:hAnsi="Times New Roman" w:cs="Times New Roman"/>
          <w:sz w:val="24"/>
          <w:szCs w:val="24"/>
        </w:rPr>
        <w:t xml:space="preserve"> cebri icra sisteminde ilk defa kabul edilen usule göre borçluya, haczedilen malını rızaen satma imkânı verilmektedir.</w:t>
      </w:r>
    </w:p>
    <w:p w:rsidR="00C62864" w:rsidRDefault="00C62864" w:rsidP="002B4974">
      <w:pPr>
        <w:autoSpaceDE w:val="0"/>
        <w:autoSpaceDN w:val="0"/>
        <w:adjustRightInd w:val="0"/>
        <w:spacing w:line="276" w:lineRule="auto"/>
        <w:ind w:firstLine="708"/>
        <w:jc w:val="both"/>
        <w:rPr>
          <w:rFonts w:ascii="Times New Roman" w:hAnsi="Times New Roman" w:cs="Times New Roman"/>
          <w:sz w:val="24"/>
          <w:szCs w:val="24"/>
        </w:rPr>
      </w:pPr>
    </w:p>
    <w:p w:rsidR="00C62864" w:rsidRDefault="00C62864" w:rsidP="002B497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Ayrıca ihale uygulamasında yaşanan ve özellikle takibin tarafları ile ihale alıcısını mağdur eden birtakım sorunlara çözüm bulmak amacıyla ihalenin feshini talep etmeye ilişkin usul ve esaslarda değişiklik yapılmaktadır.</w:t>
      </w:r>
    </w:p>
    <w:p w:rsidR="00C62864" w:rsidRDefault="00C62864" w:rsidP="002B4974">
      <w:pPr>
        <w:autoSpaceDE w:val="0"/>
        <w:autoSpaceDN w:val="0"/>
        <w:adjustRightInd w:val="0"/>
        <w:spacing w:line="276" w:lineRule="auto"/>
        <w:ind w:firstLine="708"/>
        <w:jc w:val="both"/>
        <w:rPr>
          <w:rFonts w:ascii="Times New Roman" w:hAnsi="Times New Roman" w:cs="Times New Roman"/>
          <w:sz w:val="24"/>
          <w:szCs w:val="24"/>
        </w:rPr>
      </w:pPr>
    </w:p>
    <w:p w:rsidR="00C62864" w:rsidRDefault="00C62864" w:rsidP="002B497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Teklifle yapılan önemli bir değişiklik ise çocuk teslimine veya çocukla kişisel ilişki kurulmasına dair ilam veya tedbir kararlarının yerine getirilmesine ilişkindir.</w:t>
      </w:r>
      <w:r w:rsidRPr="00C62864">
        <w:rPr>
          <w:rFonts w:ascii="Times New Roman" w:hAnsi="Times New Roman" w:cs="Times New Roman"/>
          <w:sz w:val="24"/>
          <w:szCs w:val="24"/>
        </w:rPr>
        <w:t xml:space="preserve"> </w:t>
      </w:r>
    </w:p>
    <w:p w:rsidR="00C62864" w:rsidRDefault="00C62864" w:rsidP="002B4974">
      <w:pPr>
        <w:autoSpaceDE w:val="0"/>
        <w:autoSpaceDN w:val="0"/>
        <w:adjustRightInd w:val="0"/>
        <w:spacing w:line="276" w:lineRule="auto"/>
        <w:ind w:firstLine="708"/>
        <w:jc w:val="both"/>
        <w:rPr>
          <w:rFonts w:ascii="Times New Roman" w:hAnsi="Times New Roman" w:cs="Times New Roman"/>
          <w:sz w:val="24"/>
          <w:szCs w:val="24"/>
        </w:rPr>
      </w:pPr>
    </w:p>
    <w:p w:rsidR="00C62864" w:rsidRDefault="00C62864" w:rsidP="002B497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Mevcut sistemde çocukla kişisel ilişki kurulması süreci eşler ve hatta aileleri arasında başkaca yeni ihtilafların doğmasına da sebebiyet verebilmektedir. Teklifle, söz konusu ilam veya tedbir kararlarının yerine getirilmesi sürecinde yaşanan bu ve benzeri şikâyetlerin giderilmesi amaçlanmaktadır.</w:t>
      </w:r>
    </w:p>
    <w:p w:rsidR="00C62864" w:rsidRDefault="00C62864" w:rsidP="002B4974">
      <w:pPr>
        <w:autoSpaceDE w:val="0"/>
        <w:autoSpaceDN w:val="0"/>
        <w:adjustRightInd w:val="0"/>
        <w:spacing w:line="276" w:lineRule="auto"/>
        <w:ind w:firstLine="708"/>
        <w:jc w:val="both"/>
        <w:rPr>
          <w:rFonts w:ascii="Times New Roman" w:hAnsi="Times New Roman" w:cs="Times New Roman"/>
          <w:sz w:val="24"/>
          <w:szCs w:val="24"/>
        </w:rPr>
      </w:pPr>
    </w:p>
    <w:p w:rsidR="00C62864" w:rsidRDefault="00C62864" w:rsidP="002B4974">
      <w:pPr>
        <w:autoSpaceDE w:val="0"/>
        <w:autoSpaceDN w:val="0"/>
        <w:adjustRightInd w:val="0"/>
        <w:spacing w:line="276" w:lineRule="auto"/>
        <w:ind w:firstLine="708"/>
        <w:jc w:val="both"/>
        <w:rPr>
          <w:rFonts w:ascii="Times New Roman" w:hAnsi="Times New Roman" w:cs="Times New Roman"/>
          <w:sz w:val="28"/>
          <w:szCs w:val="24"/>
        </w:rPr>
      </w:pPr>
      <w:r>
        <w:rPr>
          <w:rFonts w:ascii="Times New Roman" w:hAnsi="Times New Roman" w:cs="Times New Roman"/>
          <w:sz w:val="24"/>
          <w:szCs w:val="24"/>
        </w:rPr>
        <w:t>Kanun Teklifiyle, çocuk teslimi veya çocukla kişisel ilişki kurulmasına ilişkin ilam veya tedbir kararlarının icrası, icra sistemi dışına çıkar</w:t>
      </w:r>
      <w:r w:rsidR="009A1AE1">
        <w:rPr>
          <w:rFonts w:ascii="Times New Roman" w:hAnsi="Times New Roman" w:cs="Times New Roman"/>
          <w:sz w:val="24"/>
          <w:szCs w:val="24"/>
        </w:rPr>
        <w:t>ılarak yeniden düzenlenmektedir…</w:t>
      </w:r>
      <w:r w:rsidR="00AC41F7">
        <w:rPr>
          <w:rFonts w:ascii="Times New Roman" w:hAnsi="Times New Roman" w:cs="Times New Roman"/>
          <w:sz w:val="24"/>
          <w:szCs w:val="24"/>
        </w:rPr>
        <w:t>”</w:t>
      </w:r>
      <w:r w:rsidR="009A1AE1">
        <w:rPr>
          <w:rFonts w:ascii="Times New Roman" w:hAnsi="Times New Roman" w:cs="Times New Roman"/>
          <w:sz w:val="24"/>
          <w:szCs w:val="24"/>
        </w:rPr>
        <w:t xml:space="preserve"> </w:t>
      </w:r>
      <w:r w:rsidRPr="00C62864">
        <w:rPr>
          <w:rStyle w:val="DipnotBavurusu"/>
          <w:rFonts w:ascii="Times New Roman" w:hAnsi="Times New Roman" w:cs="Times New Roman"/>
          <w:sz w:val="28"/>
          <w:szCs w:val="24"/>
        </w:rPr>
        <w:footnoteReference w:customMarkFollows="1" w:id="2"/>
        <w:t>*</w:t>
      </w:r>
    </w:p>
    <w:p w:rsidR="00C62864" w:rsidRDefault="00C62864" w:rsidP="002B4974">
      <w:pPr>
        <w:autoSpaceDE w:val="0"/>
        <w:autoSpaceDN w:val="0"/>
        <w:adjustRightInd w:val="0"/>
        <w:spacing w:line="276" w:lineRule="auto"/>
        <w:ind w:firstLine="708"/>
        <w:jc w:val="both"/>
        <w:rPr>
          <w:rFonts w:ascii="Times New Roman" w:hAnsi="Times New Roman" w:cs="Times New Roman"/>
          <w:sz w:val="28"/>
          <w:szCs w:val="24"/>
        </w:rPr>
      </w:pPr>
    </w:p>
    <w:p w:rsidR="00C62864" w:rsidRDefault="00AC41F7" w:rsidP="002B497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C62864" w:rsidRPr="00C62864">
        <w:rPr>
          <w:rFonts w:ascii="Times New Roman" w:hAnsi="Times New Roman" w:cs="Times New Roman"/>
          <w:sz w:val="24"/>
          <w:szCs w:val="24"/>
        </w:rPr>
        <w:t>Kanun teklifi önemli değişiklikleri ihtiva etmektedir.</w:t>
      </w:r>
      <w:r w:rsidR="00C62864" w:rsidRPr="00C62864">
        <w:t xml:space="preserve"> </w:t>
      </w:r>
      <w:r w:rsidR="00C62864" w:rsidRPr="00C62864">
        <w:rPr>
          <w:rFonts w:ascii="Times New Roman" w:hAnsi="Times New Roman" w:cs="Times New Roman"/>
          <w:sz w:val="24"/>
          <w:szCs w:val="24"/>
        </w:rPr>
        <w:t xml:space="preserve">İki ana başlıkta ele alınabilecek olan Teklife ilişkin, </w:t>
      </w:r>
      <w:r w:rsidR="00C62864" w:rsidRPr="00C62864">
        <w:rPr>
          <w:rFonts w:ascii="Times New Roman" w:hAnsi="Times New Roman" w:cs="Times New Roman"/>
          <w:sz w:val="24"/>
          <w:szCs w:val="24"/>
          <w:u w:val="single"/>
        </w:rPr>
        <w:t>ilk başlıkta</w:t>
      </w:r>
      <w:r w:rsidR="008A2C6D">
        <w:rPr>
          <w:rFonts w:ascii="Times New Roman" w:hAnsi="Times New Roman" w:cs="Times New Roman"/>
          <w:sz w:val="24"/>
          <w:szCs w:val="24"/>
        </w:rPr>
        <w:t>, İcra ve İflâ</w:t>
      </w:r>
      <w:r w:rsidR="00C62864" w:rsidRPr="00C62864">
        <w:rPr>
          <w:rFonts w:ascii="Times New Roman" w:hAnsi="Times New Roman" w:cs="Times New Roman"/>
          <w:sz w:val="24"/>
          <w:szCs w:val="24"/>
        </w:rPr>
        <w:t>s Kanununda yapılan değişikliklerle borçlu ve alacaklı arasındaki hassas menfaat dengesi gözetilerek, sürecin daha hızlı ve sağlıklı yürütülmesi amacıyla fiziki satış usulü kaldırılarak elektronik satış usulü getirilmekte, mezat salonlarında yapılan satışlar ve uygulamada yaşanan birtakım sorunlar ortadan kaldırılmaktadır. Bu sayede internete erişimin olduğu her yerden açık artırmalara çok daha fazla kişi katılabilecek, daha kolay ve güvenli bir şekilde teklifler verilebilecektir. Böylece mezat salonlarına geliş gidiş gibi zahmetler de ortadan kaldırılacak ve de mahcuz mal veya hak, rayiç değerinde satılabilme imkânına kavuşacaktır. İcra dairelerinin düzenli, uyumlu ve verimli bir şekilde çalışmasını temin amacıyla iş yoğunluğunun</w:t>
      </w:r>
      <w:r w:rsidR="00C62864">
        <w:rPr>
          <w:rFonts w:ascii="Times New Roman" w:hAnsi="Times New Roman" w:cs="Times New Roman"/>
          <w:sz w:val="24"/>
          <w:szCs w:val="24"/>
        </w:rPr>
        <w:t xml:space="preserve"> </w:t>
      </w:r>
      <w:r w:rsidR="00C62864" w:rsidRPr="00C62864">
        <w:rPr>
          <w:rFonts w:ascii="Times New Roman" w:hAnsi="Times New Roman" w:cs="Times New Roman"/>
          <w:sz w:val="24"/>
          <w:szCs w:val="24"/>
        </w:rPr>
        <w:t xml:space="preserve">veya personel sayısısın fazla olduğu icra dairelerinde Adalet Bakanlığı tarafından icra müdür ve müdür yardımcıları arasından icra müdürünün yetkilerine haiz bir icra başmüdürü görevlendirilebilecek, yine iş yoğunluğunun </w:t>
      </w:r>
      <w:r w:rsidR="00C62864" w:rsidRPr="00C62864">
        <w:rPr>
          <w:rFonts w:ascii="Times New Roman" w:hAnsi="Times New Roman" w:cs="Times New Roman"/>
          <w:sz w:val="24"/>
          <w:szCs w:val="24"/>
        </w:rPr>
        <w:lastRenderedPageBreak/>
        <w:t xml:space="preserve">veya icra dairelerinin fazla olduğu illerde, icra dairelerinin gözetim ve denetimini yapmak amacıyla icra daireleri başkanlığı kurulabilecektir. Öte yandan diğer getirilen hükümlerle, borçlunun mali külfetinin azaltılması, paraya çevirme işlemlerinin daha hızlı bir şekilde yapılması ve hacizli malın rayiç değeriyle satılabilmesi, ihale uygulamasında takibin tarafları ve ihale alıcısını zarara uğratan sorunlara çözüm bulunması amaçlanmaktadır. </w:t>
      </w:r>
      <w:r w:rsidR="00C62864" w:rsidRPr="00C62864">
        <w:rPr>
          <w:rFonts w:ascii="Times New Roman" w:hAnsi="Times New Roman" w:cs="Times New Roman"/>
          <w:sz w:val="24"/>
          <w:szCs w:val="24"/>
          <w:u w:val="single"/>
        </w:rPr>
        <w:t>İkinci başlıkta</w:t>
      </w:r>
      <w:r w:rsidR="00C62864" w:rsidRPr="00C62864">
        <w:rPr>
          <w:rFonts w:ascii="Times New Roman" w:hAnsi="Times New Roman" w:cs="Times New Roman"/>
          <w:sz w:val="24"/>
          <w:szCs w:val="24"/>
        </w:rPr>
        <w:t xml:space="preserve"> ise İnsan Hakları Eylem Planında yer alan kırılgan kesimlerin korunması ve toplumsal refahın güçlendirilmesi amacı doğrultusunda 5395 sayılı Çocuk Koruma Kanununda değişiklikler yapılmakta, çocuk teslimiyle ilgili uygulamada yaşanan sorunlara, çocukların fiziksel ve ruhsal gelişimlerinin desteklenmesi amacıyla çözüm önerileri getirilmektedir</w:t>
      </w:r>
      <w:r w:rsidR="00C62864">
        <w:rPr>
          <w:rFonts w:ascii="Times New Roman" w:hAnsi="Times New Roman" w:cs="Times New Roman"/>
          <w:sz w:val="24"/>
          <w:szCs w:val="24"/>
        </w:rPr>
        <w:t>…</w:t>
      </w:r>
      <w:r>
        <w:rPr>
          <w:rFonts w:ascii="Times New Roman" w:hAnsi="Times New Roman" w:cs="Times New Roman"/>
          <w:sz w:val="24"/>
          <w:szCs w:val="24"/>
        </w:rPr>
        <w:t>”</w:t>
      </w:r>
      <w:r w:rsidR="009A1AE1">
        <w:rPr>
          <w:rFonts w:ascii="Times New Roman" w:hAnsi="Times New Roman" w:cs="Times New Roman"/>
          <w:sz w:val="24"/>
          <w:szCs w:val="24"/>
        </w:rPr>
        <w:t xml:space="preserve"> </w:t>
      </w:r>
      <w:r w:rsidR="00C62864">
        <w:rPr>
          <w:rStyle w:val="DipnotBavurusu"/>
          <w:rFonts w:ascii="Times New Roman" w:hAnsi="Times New Roman" w:cs="Times New Roman"/>
          <w:sz w:val="24"/>
          <w:szCs w:val="24"/>
        </w:rPr>
        <w:footnoteReference w:customMarkFollows="1" w:id="3"/>
        <w:t>**</w:t>
      </w:r>
    </w:p>
    <w:p w:rsidR="00C62864" w:rsidRDefault="00C62864" w:rsidP="002B4974">
      <w:pPr>
        <w:autoSpaceDE w:val="0"/>
        <w:autoSpaceDN w:val="0"/>
        <w:adjustRightInd w:val="0"/>
        <w:spacing w:line="276" w:lineRule="auto"/>
        <w:ind w:firstLine="708"/>
        <w:jc w:val="both"/>
        <w:rPr>
          <w:rFonts w:ascii="Times New Roman" w:hAnsi="Times New Roman" w:cs="Times New Roman"/>
          <w:sz w:val="24"/>
          <w:szCs w:val="24"/>
        </w:rPr>
      </w:pPr>
    </w:p>
    <w:p w:rsidR="00C62864" w:rsidRPr="00C62864" w:rsidRDefault="00C62864" w:rsidP="002B4974">
      <w:pPr>
        <w:autoSpaceDE w:val="0"/>
        <w:autoSpaceDN w:val="0"/>
        <w:adjustRightInd w:val="0"/>
        <w:spacing w:line="276" w:lineRule="auto"/>
        <w:ind w:firstLine="708"/>
        <w:jc w:val="center"/>
        <w:rPr>
          <w:rFonts w:ascii="Times New Roman" w:hAnsi="Times New Roman" w:cs="Times New Roman"/>
          <w:szCs w:val="24"/>
        </w:rPr>
      </w:pPr>
      <w:r>
        <w:rPr>
          <w:rFonts w:ascii="Times New Roman" w:hAnsi="Times New Roman" w:cs="Times New Roman"/>
          <w:sz w:val="24"/>
          <w:szCs w:val="24"/>
        </w:rPr>
        <w:t>**</w:t>
      </w:r>
    </w:p>
    <w:p w:rsidR="00C62864" w:rsidRPr="00CF34A1" w:rsidRDefault="00C62864" w:rsidP="002B4974">
      <w:pPr>
        <w:autoSpaceDE w:val="0"/>
        <w:autoSpaceDN w:val="0"/>
        <w:adjustRightInd w:val="0"/>
        <w:spacing w:line="276" w:lineRule="auto"/>
        <w:ind w:firstLine="708"/>
        <w:jc w:val="both"/>
        <w:rPr>
          <w:rFonts w:ascii="Times New Roman" w:hAnsi="Times New Roman" w:cs="Times New Roman"/>
          <w:b/>
          <w:sz w:val="24"/>
          <w:szCs w:val="24"/>
        </w:rPr>
      </w:pPr>
    </w:p>
    <w:p w:rsidR="00A041D0" w:rsidRDefault="00182A5B" w:rsidP="002B4974">
      <w:pPr>
        <w:pStyle w:val="ListeParagraf"/>
        <w:numPr>
          <w:ilvl w:val="0"/>
          <w:numId w:val="2"/>
        </w:numPr>
        <w:spacing w:line="276" w:lineRule="auto"/>
        <w:jc w:val="both"/>
        <w:rPr>
          <w:rFonts w:ascii="Times New Roman" w:hAnsi="Times New Roman" w:cs="Times New Roman"/>
          <w:sz w:val="24"/>
          <w:szCs w:val="24"/>
        </w:rPr>
      </w:pPr>
      <w:r w:rsidRPr="00A041D0">
        <w:rPr>
          <w:rFonts w:ascii="Times New Roman" w:hAnsi="Times New Roman" w:cs="Times New Roman"/>
          <w:sz w:val="24"/>
          <w:szCs w:val="24"/>
        </w:rPr>
        <w:t>‘‘ İcra Teşkilatı’’na İlişkin Hükümler:</w:t>
      </w:r>
    </w:p>
    <w:p w:rsidR="00A041D0" w:rsidRPr="00A041D0" w:rsidRDefault="00A041D0" w:rsidP="002B4974">
      <w:pPr>
        <w:pStyle w:val="ListeParagraf"/>
        <w:spacing w:line="276" w:lineRule="auto"/>
        <w:ind w:left="1068"/>
        <w:jc w:val="both"/>
        <w:rPr>
          <w:rFonts w:ascii="Times New Roman" w:hAnsi="Times New Roman" w:cs="Times New Roman"/>
          <w:sz w:val="24"/>
          <w:szCs w:val="24"/>
        </w:rPr>
      </w:pPr>
    </w:p>
    <w:p w:rsidR="00182A5B" w:rsidRPr="00A041D0" w:rsidRDefault="00182A5B" w:rsidP="002B4974">
      <w:pPr>
        <w:pStyle w:val="ListeParagraf"/>
        <w:numPr>
          <w:ilvl w:val="0"/>
          <w:numId w:val="3"/>
        </w:numPr>
        <w:spacing w:line="276" w:lineRule="auto"/>
        <w:jc w:val="both"/>
        <w:rPr>
          <w:rFonts w:ascii="Times New Roman" w:hAnsi="Times New Roman" w:cs="Times New Roman"/>
          <w:sz w:val="24"/>
          <w:szCs w:val="24"/>
        </w:rPr>
      </w:pPr>
      <w:r w:rsidRPr="00A041D0">
        <w:rPr>
          <w:rFonts w:ascii="Times New Roman" w:hAnsi="Times New Roman" w:cs="Times New Roman"/>
          <w:sz w:val="24"/>
          <w:szCs w:val="24"/>
        </w:rPr>
        <w:t>‘‘Hükümet Tasarısı Gerekçesi’’:</w:t>
      </w:r>
    </w:p>
    <w:p w:rsidR="00A041D0" w:rsidRPr="00A041D0" w:rsidRDefault="00A041D0" w:rsidP="002B4974">
      <w:pPr>
        <w:spacing w:line="276" w:lineRule="auto"/>
        <w:jc w:val="both"/>
        <w:rPr>
          <w:rFonts w:ascii="Times New Roman" w:hAnsi="Times New Roman" w:cs="Times New Roman"/>
          <w:sz w:val="24"/>
          <w:szCs w:val="24"/>
        </w:rPr>
      </w:pPr>
    </w:p>
    <w:p w:rsidR="00182A5B" w:rsidRPr="00A041D0" w:rsidRDefault="00182A5B" w:rsidP="002B4974">
      <w:pPr>
        <w:spacing w:line="276" w:lineRule="auto"/>
        <w:ind w:firstLine="708"/>
        <w:jc w:val="both"/>
        <w:rPr>
          <w:rFonts w:ascii="Times New Roman" w:hAnsi="Times New Roman" w:cs="Times New Roman"/>
          <w:b/>
          <w:sz w:val="24"/>
          <w:szCs w:val="24"/>
        </w:rPr>
      </w:pPr>
      <w:r w:rsidRPr="00A041D0">
        <w:rPr>
          <w:rFonts w:ascii="Times New Roman" w:hAnsi="Times New Roman" w:cs="Times New Roman"/>
          <w:b/>
          <w:sz w:val="24"/>
          <w:szCs w:val="24"/>
        </w:rPr>
        <w:t>M</w:t>
      </w:r>
      <w:r w:rsidR="009A1AE1">
        <w:rPr>
          <w:rFonts w:ascii="Times New Roman" w:hAnsi="Times New Roman" w:cs="Times New Roman"/>
          <w:b/>
          <w:sz w:val="24"/>
          <w:szCs w:val="24"/>
        </w:rPr>
        <w:t>adde-1(</w:t>
      </w:r>
      <w:r w:rsidR="009A1AE1">
        <w:rPr>
          <w:rFonts w:ascii="Times New Roman" w:hAnsi="Times New Roman" w:cs="Times New Roman"/>
          <w:sz w:val="24"/>
          <w:szCs w:val="24"/>
        </w:rPr>
        <w:t>İİK.1</w:t>
      </w:r>
      <w:r w:rsidR="00A041D0" w:rsidRPr="00A041D0">
        <w:rPr>
          <w:rFonts w:ascii="Times New Roman" w:hAnsi="Times New Roman" w:cs="Times New Roman"/>
          <w:b/>
          <w:sz w:val="24"/>
          <w:szCs w:val="24"/>
        </w:rPr>
        <w:t>)</w:t>
      </w:r>
      <w:r w:rsidRPr="00A041D0">
        <w:rPr>
          <w:rFonts w:ascii="Times New Roman" w:hAnsi="Times New Roman" w:cs="Times New Roman"/>
          <w:b/>
          <w:sz w:val="24"/>
          <w:szCs w:val="24"/>
        </w:rPr>
        <w:t xml:space="preserve">: </w:t>
      </w:r>
    </w:p>
    <w:p w:rsidR="00182A5B" w:rsidRPr="00A041D0" w:rsidRDefault="00182A5B" w:rsidP="002B4974">
      <w:pPr>
        <w:pStyle w:val="ListeParagraf"/>
        <w:numPr>
          <w:ilvl w:val="0"/>
          <w:numId w:val="1"/>
        </w:numPr>
        <w:spacing w:line="276" w:lineRule="auto"/>
        <w:jc w:val="both"/>
        <w:rPr>
          <w:rFonts w:ascii="Times New Roman" w:hAnsi="Times New Roman" w:cs="Times New Roman"/>
          <w:b/>
          <w:sz w:val="24"/>
          <w:szCs w:val="24"/>
        </w:rPr>
      </w:pPr>
      <w:r w:rsidRPr="00A041D0">
        <w:rPr>
          <w:rFonts w:ascii="Times New Roman" w:hAnsi="Times New Roman" w:cs="Times New Roman"/>
          <w:sz w:val="24"/>
          <w:szCs w:val="24"/>
        </w:rPr>
        <w:t>İhtisaslaşmanın sağlanması ve takip işlerinin daha hızlı ve verimli bir şekilde yerine getirilmesi amacıyla, ‘aynı mahalde birden fazla icra daire</w:t>
      </w:r>
      <w:r w:rsidR="004902D2">
        <w:rPr>
          <w:rFonts w:ascii="Times New Roman" w:hAnsi="Times New Roman" w:cs="Times New Roman"/>
          <w:sz w:val="24"/>
          <w:szCs w:val="24"/>
        </w:rPr>
        <w:t xml:space="preserve">si kurulması’ uygulaması yerine </w:t>
      </w:r>
      <w:r w:rsidRPr="00A041D0">
        <w:rPr>
          <w:rFonts w:ascii="Times New Roman" w:hAnsi="Times New Roman" w:cs="Times New Roman"/>
          <w:sz w:val="24"/>
          <w:szCs w:val="24"/>
        </w:rPr>
        <w:t>‘o mahaldeki icra dairelerinin birleştirilerek tek icra dairesi modeline’ geçil</w:t>
      </w:r>
      <w:r w:rsidR="004902D2">
        <w:rPr>
          <w:rFonts w:ascii="Times New Roman" w:hAnsi="Times New Roman" w:cs="Times New Roman"/>
          <w:sz w:val="24"/>
          <w:szCs w:val="24"/>
        </w:rPr>
        <w:t>-</w:t>
      </w:r>
      <w:r w:rsidRPr="00A041D0">
        <w:rPr>
          <w:rFonts w:ascii="Times New Roman" w:hAnsi="Times New Roman" w:cs="Times New Roman"/>
          <w:sz w:val="24"/>
          <w:szCs w:val="24"/>
        </w:rPr>
        <w:t>miştir.</w:t>
      </w:r>
    </w:p>
    <w:p w:rsidR="00182A5B" w:rsidRPr="00A041D0" w:rsidRDefault="00182A5B" w:rsidP="002B4974">
      <w:pPr>
        <w:pStyle w:val="ListeParagraf"/>
        <w:spacing w:line="276" w:lineRule="auto"/>
        <w:jc w:val="both"/>
        <w:rPr>
          <w:rFonts w:ascii="Times New Roman" w:hAnsi="Times New Roman" w:cs="Times New Roman"/>
          <w:sz w:val="24"/>
          <w:szCs w:val="24"/>
        </w:rPr>
      </w:pPr>
      <w:r w:rsidRPr="00A041D0">
        <w:rPr>
          <w:rFonts w:ascii="Times New Roman" w:hAnsi="Times New Roman" w:cs="Times New Roman"/>
          <w:sz w:val="24"/>
          <w:szCs w:val="24"/>
        </w:rPr>
        <w:t xml:space="preserve">   Birleştirilmiş icra dairelerinde, iş bölümü esasına göre ‘takip talebini alma’, ‘haciz’ , ‘satış ve paraların paylaştırılması:’ gibi bürolar oluşturulmaktadır.</w:t>
      </w:r>
    </w:p>
    <w:p w:rsidR="00182A5B" w:rsidRPr="00A041D0" w:rsidRDefault="00182A5B" w:rsidP="002B4974">
      <w:pPr>
        <w:pStyle w:val="ListeParagraf"/>
        <w:spacing w:line="276" w:lineRule="auto"/>
        <w:jc w:val="both"/>
        <w:rPr>
          <w:rFonts w:ascii="Times New Roman" w:hAnsi="Times New Roman" w:cs="Times New Roman"/>
          <w:sz w:val="24"/>
          <w:szCs w:val="24"/>
        </w:rPr>
      </w:pPr>
      <w:r w:rsidRPr="00A041D0">
        <w:rPr>
          <w:rFonts w:ascii="Times New Roman" w:hAnsi="Times New Roman" w:cs="Times New Roman"/>
          <w:sz w:val="24"/>
          <w:szCs w:val="24"/>
        </w:rPr>
        <w:t xml:space="preserve">   İş yoğunluğunun veya personel sayısının fazla olduğu icra dairelerinde, dairenin düzenli, uyumlu ve verimli şekilde çalışmasını sağlamak amacıyla bir ‘icra başmüdürü’ görevlendirilecektir.</w:t>
      </w:r>
    </w:p>
    <w:p w:rsidR="00182A5B" w:rsidRPr="00A041D0" w:rsidRDefault="00182A5B" w:rsidP="002B4974">
      <w:pPr>
        <w:pStyle w:val="ListeParagraf"/>
        <w:numPr>
          <w:ilvl w:val="0"/>
          <w:numId w:val="1"/>
        </w:numPr>
        <w:spacing w:line="276" w:lineRule="auto"/>
        <w:jc w:val="both"/>
        <w:rPr>
          <w:rFonts w:ascii="Times New Roman" w:hAnsi="Times New Roman" w:cs="Times New Roman"/>
          <w:b/>
          <w:sz w:val="24"/>
          <w:szCs w:val="24"/>
        </w:rPr>
      </w:pPr>
      <w:r w:rsidRPr="00A041D0">
        <w:rPr>
          <w:rFonts w:ascii="Times New Roman" w:hAnsi="Times New Roman" w:cs="Times New Roman"/>
          <w:sz w:val="24"/>
          <w:szCs w:val="24"/>
        </w:rPr>
        <w:t xml:space="preserve">Maddenin dördüncü fıkrasında yapılan değişiklik ile ‘icra kâtipliği ile ilgili sınavların </w:t>
      </w:r>
      <w:r w:rsidRPr="004902D2">
        <w:rPr>
          <w:rFonts w:ascii="Times New Roman" w:hAnsi="Times New Roman" w:cs="Times New Roman"/>
          <w:sz w:val="24"/>
          <w:szCs w:val="24"/>
        </w:rPr>
        <w:t>Adalet Bakanlığınca veya Adalet Bakanlığının yetki vereceği adli yargı ilk derece mahkemesi Adalet komisyonları</w:t>
      </w:r>
      <w:r w:rsidRPr="00A041D0">
        <w:rPr>
          <w:rFonts w:ascii="Times New Roman" w:hAnsi="Times New Roman" w:cs="Times New Roman"/>
          <w:sz w:val="24"/>
          <w:szCs w:val="24"/>
        </w:rPr>
        <w:t xml:space="preserve"> marifetiyle yapılabileceği’ vurgulanmıştır.</w:t>
      </w:r>
    </w:p>
    <w:p w:rsidR="00182A5B" w:rsidRPr="00A041D0" w:rsidRDefault="00182A5B" w:rsidP="002B4974">
      <w:pPr>
        <w:pStyle w:val="ListeParagraf"/>
        <w:spacing w:line="276" w:lineRule="auto"/>
        <w:jc w:val="center"/>
        <w:rPr>
          <w:rFonts w:ascii="Times New Roman" w:hAnsi="Times New Roman" w:cs="Times New Roman"/>
          <w:sz w:val="24"/>
          <w:szCs w:val="24"/>
        </w:rPr>
      </w:pPr>
      <w:r w:rsidRPr="00A041D0">
        <w:rPr>
          <w:rFonts w:ascii="Times New Roman" w:hAnsi="Times New Roman" w:cs="Times New Roman"/>
          <w:sz w:val="24"/>
          <w:szCs w:val="24"/>
        </w:rPr>
        <w:t>*</w:t>
      </w:r>
    </w:p>
    <w:p w:rsidR="00182A5B" w:rsidRDefault="00182A5B" w:rsidP="002B4974">
      <w:pPr>
        <w:spacing w:line="276" w:lineRule="auto"/>
        <w:jc w:val="both"/>
        <w:rPr>
          <w:rFonts w:ascii="Times New Roman" w:hAnsi="Times New Roman" w:cs="Times New Roman"/>
          <w:sz w:val="24"/>
          <w:szCs w:val="24"/>
        </w:rPr>
      </w:pPr>
      <w:r w:rsidRPr="00A041D0">
        <w:rPr>
          <w:rFonts w:ascii="Times New Roman" w:hAnsi="Times New Roman" w:cs="Times New Roman"/>
          <w:sz w:val="24"/>
          <w:szCs w:val="24"/>
        </w:rPr>
        <w:tab/>
      </w:r>
      <w:r w:rsidRPr="00A041D0">
        <w:rPr>
          <w:rFonts w:ascii="Times New Roman" w:hAnsi="Times New Roman" w:cs="Times New Roman"/>
          <w:b/>
          <w:sz w:val="24"/>
          <w:szCs w:val="24"/>
        </w:rPr>
        <w:t xml:space="preserve">b) </w:t>
      </w:r>
      <w:r w:rsidRPr="00A041D0">
        <w:rPr>
          <w:rFonts w:ascii="Times New Roman" w:hAnsi="Times New Roman" w:cs="Times New Roman"/>
          <w:sz w:val="24"/>
          <w:szCs w:val="24"/>
        </w:rPr>
        <w:t>Adalet Komisyonu Raporu:</w:t>
      </w:r>
    </w:p>
    <w:p w:rsidR="00EF65C6" w:rsidRDefault="00EF65C6" w:rsidP="002B4974">
      <w:pPr>
        <w:spacing w:line="276" w:lineRule="auto"/>
        <w:jc w:val="both"/>
        <w:rPr>
          <w:rFonts w:ascii="Times New Roman" w:hAnsi="Times New Roman" w:cs="Times New Roman"/>
          <w:sz w:val="24"/>
          <w:szCs w:val="24"/>
        </w:rPr>
      </w:pPr>
    </w:p>
    <w:p w:rsidR="00EF65C6" w:rsidRPr="00EF65C6" w:rsidRDefault="00EF65C6" w:rsidP="002B4974">
      <w:pPr>
        <w:pStyle w:val="ListeParagraf"/>
        <w:numPr>
          <w:ilvl w:val="0"/>
          <w:numId w:val="15"/>
        </w:numPr>
        <w:spacing w:line="276" w:lineRule="auto"/>
        <w:jc w:val="both"/>
        <w:rPr>
          <w:rFonts w:ascii="Times New Roman" w:hAnsi="Times New Roman" w:cs="Times New Roman"/>
          <w:b/>
          <w:i/>
          <w:sz w:val="24"/>
          <w:szCs w:val="24"/>
        </w:rPr>
      </w:pPr>
      <w:r w:rsidRPr="00EF65C6">
        <w:rPr>
          <w:rFonts w:ascii="Times New Roman" w:hAnsi="Times New Roman" w:cs="Times New Roman"/>
          <w:b/>
          <w:i/>
          <w:sz w:val="24"/>
          <w:szCs w:val="24"/>
        </w:rPr>
        <w:t>Madde:</w:t>
      </w:r>
    </w:p>
    <w:p w:rsidR="00EF65C6" w:rsidRPr="00EF65C6" w:rsidRDefault="00E32A83" w:rsidP="002B4974">
      <w:pPr>
        <w:spacing w:line="276" w:lineRule="auto"/>
        <w:ind w:left="708"/>
        <w:jc w:val="both"/>
        <w:rPr>
          <w:rFonts w:ascii="Times New Roman" w:hAnsi="Times New Roman" w:cs="Times New Roman"/>
          <w:i/>
          <w:sz w:val="24"/>
          <w:szCs w:val="24"/>
        </w:rPr>
      </w:pPr>
      <w:r>
        <w:rPr>
          <w:rFonts w:ascii="Times New Roman" w:hAnsi="Times New Roman" w:cs="Times New Roman"/>
          <w:i/>
          <w:sz w:val="24"/>
          <w:szCs w:val="24"/>
        </w:rPr>
        <w:t>‘‘</w:t>
      </w:r>
      <w:r w:rsidR="00EF65C6">
        <w:rPr>
          <w:rFonts w:ascii="Times New Roman" w:hAnsi="Times New Roman" w:cs="Times New Roman"/>
          <w:i/>
          <w:sz w:val="24"/>
          <w:szCs w:val="24"/>
        </w:rPr>
        <w:t>Birleştirilmiş İcra daireleri ile i</w:t>
      </w:r>
      <w:r w:rsidR="00EF65C6" w:rsidRPr="00EF65C6">
        <w:rPr>
          <w:rFonts w:ascii="Times New Roman" w:hAnsi="Times New Roman" w:cs="Times New Roman"/>
          <w:i/>
          <w:sz w:val="24"/>
          <w:szCs w:val="24"/>
        </w:rPr>
        <w:t>ş yoğunluğunun veya personel sayısının fazla olduğu icra dairelerinin düzenli, uyumlu ve verimli bir şekilde çalışmasını sağlamak amacıyla Adalet Bakanlığı tarafından icra müdür ve müdür yardımcıları arasından, icra müdürünün yetkilerini haiz bir İcra başmüdürünün görevlendirilebil</w:t>
      </w:r>
      <w:r w:rsidR="00EF65C6">
        <w:rPr>
          <w:rFonts w:ascii="Times New Roman" w:hAnsi="Times New Roman" w:cs="Times New Roman"/>
          <w:i/>
          <w:sz w:val="24"/>
          <w:szCs w:val="24"/>
        </w:rPr>
        <w:t>eceği hüküm altına alınmıştır. İ</w:t>
      </w:r>
      <w:r w:rsidR="00EF65C6" w:rsidRPr="00EF65C6">
        <w:rPr>
          <w:rFonts w:ascii="Times New Roman" w:hAnsi="Times New Roman" w:cs="Times New Roman"/>
          <w:i/>
          <w:sz w:val="24"/>
          <w:szCs w:val="24"/>
        </w:rPr>
        <w:t>cra başmüdürlüklerinin görev ve yetkilerinin kanunla belirlenmesi gerekmektedir. Aksi takdirde, hali haz</w:t>
      </w:r>
      <w:r w:rsidR="00EF65C6">
        <w:rPr>
          <w:rFonts w:ascii="Times New Roman" w:hAnsi="Times New Roman" w:cs="Times New Roman"/>
          <w:i/>
          <w:sz w:val="24"/>
          <w:szCs w:val="24"/>
        </w:rPr>
        <w:t>ırda yürütme tarafından atanan i</w:t>
      </w:r>
      <w:r w:rsidR="00EF65C6" w:rsidRPr="00EF65C6">
        <w:rPr>
          <w:rFonts w:ascii="Times New Roman" w:hAnsi="Times New Roman" w:cs="Times New Roman"/>
          <w:i/>
          <w:sz w:val="24"/>
          <w:szCs w:val="24"/>
        </w:rPr>
        <w:t xml:space="preserve">cra müdürlerinin üzerine yine yürütme tarafından atanacak icra başmüdürlükleri getirilmesi, yürütmenin </w:t>
      </w:r>
      <w:r w:rsidR="00EF65C6" w:rsidRPr="00EF65C6">
        <w:rPr>
          <w:rFonts w:ascii="Times New Roman" w:hAnsi="Times New Roman" w:cs="Times New Roman"/>
          <w:i/>
          <w:sz w:val="24"/>
          <w:szCs w:val="24"/>
        </w:rPr>
        <w:lastRenderedPageBreak/>
        <w:t>yargı üzerindeki tahakkümü kuvvetle</w:t>
      </w:r>
      <w:r w:rsidR="00EF65C6">
        <w:rPr>
          <w:rFonts w:ascii="Times New Roman" w:hAnsi="Times New Roman" w:cs="Times New Roman"/>
          <w:i/>
          <w:sz w:val="24"/>
          <w:szCs w:val="24"/>
        </w:rPr>
        <w:t xml:space="preserve">ndirecek ve pratikte keyfiyete </w:t>
      </w:r>
      <w:proofErr w:type="gramStart"/>
      <w:r w:rsidR="00EF65C6">
        <w:rPr>
          <w:rFonts w:ascii="Times New Roman" w:hAnsi="Times New Roman" w:cs="Times New Roman"/>
          <w:i/>
          <w:sz w:val="24"/>
          <w:szCs w:val="24"/>
        </w:rPr>
        <w:t>i</w:t>
      </w:r>
      <w:r w:rsidR="00EF65C6" w:rsidRPr="00EF65C6">
        <w:rPr>
          <w:rFonts w:ascii="Times New Roman" w:hAnsi="Times New Roman" w:cs="Times New Roman"/>
          <w:i/>
          <w:sz w:val="24"/>
          <w:szCs w:val="24"/>
        </w:rPr>
        <w:t>mkan</w:t>
      </w:r>
      <w:proofErr w:type="gramEnd"/>
      <w:r w:rsidR="00EF65C6" w:rsidRPr="00EF65C6">
        <w:rPr>
          <w:rFonts w:ascii="Times New Roman" w:hAnsi="Times New Roman" w:cs="Times New Roman"/>
          <w:i/>
          <w:sz w:val="24"/>
          <w:szCs w:val="24"/>
        </w:rPr>
        <w:t xml:space="preserve"> tanıyacak bir uygulamadır. Bu nedenle kanun metninden çıkarılması gerekliği teklif edilmiş fakat kabul edilmemiştir.</w:t>
      </w:r>
      <w:r>
        <w:rPr>
          <w:rFonts w:ascii="Times New Roman" w:hAnsi="Times New Roman" w:cs="Times New Roman"/>
          <w:i/>
          <w:sz w:val="24"/>
          <w:szCs w:val="24"/>
        </w:rPr>
        <w:t>’’</w:t>
      </w:r>
    </w:p>
    <w:p w:rsidR="00182A5B" w:rsidRPr="00A041D0" w:rsidRDefault="00EF65C6" w:rsidP="002B4974">
      <w:pPr>
        <w:pStyle w:val="ListeParagraf"/>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00182A5B" w:rsidRPr="00A041D0">
        <w:rPr>
          <w:rFonts w:ascii="Times New Roman" w:hAnsi="Times New Roman" w:cs="Times New Roman"/>
          <w:sz w:val="24"/>
          <w:szCs w:val="24"/>
        </w:rPr>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eastAsia="tr-TR"/>
        </w:rPr>
        <w:t>MADDE 1-</w:t>
      </w:r>
      <w:r w:rsidRPr="00A041D0">
        <w:rPr>
          <w:rFonts w:ascii="Times New Roman" w:eastAsia="Times New Roman" w:hAnsi="Times New Roman" w:cs="Times New Roman"/>
          <w:b/>
          <w:color w:val="000000"/>
          <w:sz w:val="24"/>
          <w:szCs w:val="24"/>
          <w:lang w:eastAsia="tr-TR"/>
        </w:rPr>
        <w:t> </w:t>
      </w:r>
      <w:r w:rsidRPr="00A041D0">
        <w:rPr>
          <w:rFonts w:ascii="Times New Roman" w:eastAsia="Times New Roman" w:hAnsi="Times New Roman" w:cs="Times New Roman"/>
          <w:b/>
          <w:color w:val="000000"/>
          <w:sz w:val="24"/>
          <w:szCs w:val="24"/>
          <w:lang w:val="en-GB" w:eastAsia="tr-TR"/>
        </w:rPr>
        <w:t>9/6/1932 tar</w:t>
      </w:r>
      <w:r w:rsidR="008A2C6D">
        <w:rPr>
          <w:rFonts w:ascii="Times New Roman" w:eastAsia="Times New Roman" w:hAnsi="Times New Roman" w:cs="Times New Roman"/>
          <w:b/>
          <w:color w:val="000000"/>
          <w:sz w:val="24"/>
          <w:szCs w:val="24"/>
          <w:lang w:val="en-GB" w:eastAsia="tr-TR"/>
        </w:rPr>
        <w:t>ihli ve 2004 sayılı İcra ve İfl</w:t>
      </w:r>
      <w:r w:rsidR="008A2C6D" w:rsidRPr="008A2C6D">
        <w:rPr>
          <w:rFonts w:ascii="Times New Roman" w:eastAsia="Times New Roman" w:hAnsi="Times New Roman" w:cs="Times New Roman"/>
          <w:b/>
          <w:color w:val="000000"/>
          <w:sz w:val="24"/>
          <w:szCs w:val="24"/>
          <w:lang w:val="en-GB" w:eastAsia="tr-TR"/>
        </w:rPr>
        <w:t>â</w:t>
      </w:r>
      <w:r w:rsidRPr="00A041D0">
        <w:rPr>
          <w:rFonts w:ascii="Times New Roman" w:eastAsia="Times New Roman" w:hAnsi="Times New Roman" w:cs="Times New Roman"/>
          <w:b/>
          <w:color w:val="000000"/>
          <w:sz w:val="24"/>
          <w:szCs w:val="24"/>
          <w:lang w:val="en-GB" w:eastAsia="tr-TR"/>
        </w:rPr>
        <w:t>s Kanununun 1 inci maddesine ikinci fıkrasından sonra gelmek üzere aşağıdaki fıkra eklenmiş ve mevcut dördüncü fıkrasında yer alan “Bakanlığının” ibaresi “Bakanlığı veya Bakanlığın” şeklinde değiştirilmiştir.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“İş yoğunluğunun veya personel sayısının fazla olduğu icra dairelerinde dairenin düzenli, uyumlu ve verimli bir şekilde çalışmasını sağlamak amacıyla Adalet Bakanlığı tarafından icra müdür ve müdür yardımcıları arasından, icra müdürünün yetkilerini haiz bir icra başmüdürü görevlendirilebilir. Bu fıkranın uygulanmasına ilişkin usul ve esaslar, yönetmelikle düzenlenir.”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A041D0" w:rsidRDefault="00A041D0" w:rsidP="002B4974">
      <w:pPr>
        <w:pStyle w:val="ListeParagraf"/>
        <w:numPr>
          <w:ilvl w:val="0"/>
          <w:numId w:val="4"/>
        </w:numPr>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‘‘Hükümet Tasarısı Gerekçesi’’:</w:t>
      </w:r>
    </w:p>
    <w:p w:rsidR="00A041D0" w:rsidRPr="00A041D0" w:rsidRDefault="00A041D0" w:rsidP="002B4974">
      <w:pPr>
        <w:pStyle w:val="ListeParagraf"/>
        <w:spacing w:line="276" w:lineRule="auto"/>
        <w:ind w:left="1068"/>
        <w:jc w:val="both"/>
        <w:rPr>
          <w:rFonts w:ascii="Times New Roman" w:hAnsi="Times New Roman" w:cs="Times New Roman"/>
          <w:sz w:val="24"/>
          <w:szCs w:val="28"/>
        </w:rPr>
      </w:pPr>
    </w:p>
    <w:p w:rsidR="00A041D0" w:rsidRPr="00A041D0" w:rsidRDefault="009A1AE1" w:rsidP="002B4974">
      <w:pPr>
        <w:pStyle w:val="ListeParagraf"/>
        <w:spacing w:line="276" w:lineRule="auto"/>
        <w:jc w:val="both"/>
        <w:rPr>
          <w:rFonts w:ascii="Times New Roman" w:hAnsi="Times New Roman" w:cs="Times New Roman"/>
          <w:b/>
          <w:sz w:val="24"/>
          <w:szCs w:val="28"/>
        </w:rPr>
      </w:pPr>
      <w:r>
        <w:rPr>
          <w:rFonts w:ascii="Times New Roman" w:hAnsi="Times New Roman" w:cs="Times New Roman"/>
          <w:b/>
          <w:sz w:val="24"/>
          <w:szCs w:val="28"/>
        </w:rPr>
        <w:t>Madde-2(</w:t>
      </w:r>
      <w:r>
        <w:rPr>
          <w:rFonts w:ascii="Times New Roman" w:hAnsi="Times New Roman" w:cs="Times New Roman"/>
          <w:sz w:val="24"/>
          <w:szCs w:val="28"/>
        </w:rPr>
        <w:t>İİK.3/a</w:t>
      </w:r>
      <w:r w:rsidR="00A041D0" w:rsidRPr="00A041D0">
        <w:rPr>
          <w:rFonts w:ascii="Times New Roman" w:hAnsi="Times New Roman" w:cs="Times New Roman"/>
          <w:b/>
          <w:sz w:val="24"/>
          <w:szCs w:val="28"/>
        </w:rPr>
        <w:t>):</w:t>
      </w:r>
    </w:p>
    <w:p w:rsidR="00A041D0" w:rsidRPr="00A041D0" w:rsidRDefault="00A041D0" w:rsidP="002B4974">
      <w:pPr>
        <w:pStyle w:val="ListeParagraf"/>
        <w:numPr>
          <w:ilvl w:val="0"/>
          <w:numId w:val="1"/>
        </w:numPr>
        <w:spacing w:line="276" w:lineRule="auto"/>
        <w:jc w:val="both"/>
        <w:rPr>
          <w:rFonts w:ascii="Times New Roman" w:hAnsi="Times New Roman" w:cs="Times New Roman"/>
          <w:b/>
          <w:sz w:val="24"/>
          <w:szCs w:val="28"/>
          <w:u w:val="single"/>
        </w:rPr>
      </w:pPr>
      <w:r w:rsidRPr="00A041D0">
        <w:rPr>
          <w:rFonts w:ascii="Times New Roman" w:hAnsi="Times New Roman" w:cs="Times New Roman"/>
          <w:sz w:val="24"/>
          <w:szCs w:val="28"/>
        </w:rPr>
        <w:t>3.maddeden sonra gelmek üzere kanuna yeni eklenen bu madde gereğince ‘‘İş yoğunluğunun veya daire sayısının fazla olduğu illerde Adalet Bakanlığı tarafından yetki çevresi de belirlenmek suretiyle, ‘</w:t>
      </w:r>
      <w:r w:rsidRPr="00A041D0">
        <w:rPr>
          <w:rFonts w:ascii="Times New Roman" w:hAnsi="Times New Roman" w:cs="Times New Roman"/>
          <w:sz w:val="24"/>
          <w:szCs w:val="28"/>
          <w:u w:val="single"/>
        </w:rPr>
        <w:t>bir veya birden fazla icra daireleri başkanlığı’</w:t>
      </w:r>
      <w:r w:rsidRPr="00A041D0">
        <w:rPr>
          <w:rFonts w:ascii="Times New Roman" w:hAnsi="Times New Roman" w:cs="Times New Roman"/>
          <w:sz w:val="24"/>
          <w:szCs w:val="28"/>
        </w:rPr>
        <w:t xml:space="preserve"> kurulabilecektir.’’</w:t>
      </w:r>
    </w:p>
    <w:p w:rsidR="00A041D0" w:rsidRPr="00A041D0" w:rsidRDefault="00A041D0" w:rsidP="002B4974">
      <w:pPr>
        <w:pStyle w:val="ListeParagraf"/>
        <w:numPr>
          <w:ilvl w:val="0"/>
          <w:numId w:val="1"/>
        </w:numPr>
        <w:spacing w:line="276" w:lineRule="auto"/>
        <w:jc w:val="both"/>
        <w:rPr>
          <w:rFonts w:ascii="Times New Roman" w:hAnsi="Times New Roman" w:cs="Times New Roman"/>
          <w:b/>
          <w:sz w:val="24"/>
          <w:szCs w:val="28"/>
          <w:u w:val="single"/>
        </w:rPr>
      </w:pPr>
      <w:r w:rsidRPr="00A041D0">
        <w:rPr>
          <w:rFonts w:ascii="Times New Roman" w:hAnsi="Times New Roman" w:cs="Times New Roman"/>
          <w:sz w:val="24"/>
          <w:szCs w:val="28"/>
        </w:rPr>
        <w:t xml:space="preserve"> ‘Başkan’ ve ‘başkan yardımcısı’, hâkim ve Cumhuriyet savcıları arasından atanacaktır. Ayrıca başkanlıkta yeteri kadar icra başmüdürü, icra müdürü, icra müdürü yardımcısı, icra kâtibi görevlendirilecektir.</w:t>
      </w:r>
    </w:p>
    <w:p w:rsidR="00A041D0" w:rsidRP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 Başkanlık, icra dairelerin gözetim ve denetimini yapacaktır.</w:t>
      </w:r>
    </w:p>
    <w:p w:rsidR="00A041D0" w:rsidRPr="00A041D0" w:rsidRDefault="00A041D0" w:rsidP="002B4974">
      <w:pPr>
        <w:pStyle w:val="ListeParagraf"/>
        <w:spacing w:line="276" w:lineRule="auto"/>
        <w:jc w:val="both"/>
        <w:rPr>
          <w:rFonts w:ascii="Times New Roman" w:hAnsi="Times New Roman" w:cs="Times New Roman"/>
          <w:sz w:val="24"/>
          <w:szCs w:val="28"/>
        </w:rPr>
      </w:pPr>
    </w:p>
    <w:p w:rsidR="00A041D0" w:rsidRPr="00A041D0" w:rsidRDefault="00A041D0" w:rsidP="002B4974">
      <w:pPr>
        <w:pStyle w:val="ListeParagraf"/>
        <w:spacing w:line="276" w:lineRule="auto"/>
        <w:jc w:val="center"/>
        <w:rPr>
          <w:rFonts w:ascii="Times New Roman" w:hAnsi="Times New Roman" w:cs="Times New Roman"/>
          <w:sz w:val="24"/>
          <w:szCs w:val="28"/>
        </w:rPr>
      </w:pPr>
      <w:r w:rsidRPr="00A041D0">
        <w:rPr>
          <w:rFonts w:ascii="Times New Roman" w:hAnsi="Times New Roman" w:cs="Times New Roman"/>
          <w:sz w:val="24"/>
          <w:szCs w:val="28"/>
        </w:rPr>
        <w:t>*</w:t>
      </w:r>
    </w:p>
    <w:p w:rsid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b/>
          <w:sz w:val="24"/>
          <w:szCs w:val="28"/>
        </w:rPr>
        <w:t xml:space="preserve">b) </w:t>
      </w:r>
      <w:r w:rsidRPr="00A041D0">
        <w:rPr>
          <w:rFonts w:ascii="Times New Roman" w:hAnsi="Times New Roman" w:cs="Times New Roman"/>
          <w:sz w:val="24"/>
          <w:szCs w:val="28"/>
        </w:rPr>
        <w:t>Adalet Komisyonu Raporu:</w:t>
      </w:r>
    </w:p>
    <w:p w:rsidR="00EF65C6" w:rsidRDefault="00EF65C6" w:rsidP="002B4974">
      <w:pPr>
        <w:pStyle w:val="ListeParagraf"/>
        <w:spacing w:line="276" w:lineRule="auto"/>
        <w:jc w:val="both"/>
        <w:rPr>
          <w:rFonts w:ascii="Times New Roman" w:hAnsi="Times New Roman" w:cs="Times New Roman"/>
          <w:sz w:val="24"/>
          <w:szCs w:val="28"/>
        </w:rPr>
      </w:pPr>
    </w:p>
    <w:p w:rsidR="00EF65C6" w:rsidRPr="00EF65C6" w:rsidRDefault="00EF65C6" w:rsidP="002B4974">
      <w:pPr>
        <w:pStyle w:val="ListeParagraf"/>
        <w:numPr>
          <w:ilvl w:val="0"/>
          <w:numId w:val="15"/>
        </w:numPr>
        <w:spacing w:line="276" w:lineRule="auto"/>
        <w:jc w:val="both"/>
        <w:rPr>
          <w:rFonts w:ascii="Times New Roman" w:hAnsi="Times New Roman" w:cs="Times New Roman"/>
          <w:b/>
          <w:i/>
          <w:sz w:val="24"/>
          <w:szCs w:val="28"/>
        </w:rPr>
      </w:pPr>
      <w:r w:rsidRPr="00EF65C6">
        <w:rPr>
          <w:rFonts w:ascii="Times New Roman" w:hAnsi="Times New Roman" w:cs="Times New Roman"/>
          <w:b/>
          <w:i/>
          <w:sz w:val="24"/>
          <w:szCs w:val="28"/>
        </w:rPr>
        <w:t>Madde:</w:t>
      </w:r>
    </w:p>
    <w:p w:rsidR="00EF65C6" w:rsidRPr="00EF65C6" w:rsidRDefault="00EF65C6" w:rsidP="002B4974">
      <w:pPr>
        <w:pStyle w:val="ListeParagraf"/>
        <w:spacing w:line="276" w:lineRule="auto"/>
        <w:ind w:left="1068"/>
        <w:jc w:val="both"/>
        <w:rPr>
          <w:rFonts w:ascii="Times New Roman" w:hAnsi="Times New Roman" w:cs="Times New Roman"/>
          <w:i/>
          <w:sz w:val="24"/>
          <w:szCs w:val="28"/>
        </w:rPr>
      </w:pPr>
    </w:p>
    <w:p w:rsidR="00EF65C6" w:rsidRPr="00EF65C6" w:rsidRDefault="00E32A83" w:rsidP="002B4974">
      <w:pPr>
        <w:pStyle w:val="ListeParagraf"/>
        <w:spacing w:line="276" w:lineRule="auto"/>
        <w:jc w:val="both"/>
        <w:rPr>
          <w:rFonts w:ascii="Times New Roman" w:hAnsi="Times New Roman" w:cs="Times New Roman"/>
          <w:i/>
          <w:sz w:val="24"/>
          <w:szCs w:val="28"/>
        </w:rPr>
      </w:pPr>
      <w:r>
        <w:rPr>
          <w:rFonts w:ascii="Times New Roman" w:hAnsi="Times New Roman" w:cs="Times New Roman"/>
          <w:i/>
          <w:sz w:val="24"/>
          <w:szCs w:val="28"/>
        </w:rPr>
        <w:t>‘‘</w:t>
      </w:r>
      <w:r w:rsidR="00EF65C6" w:rsidRPr="00EF65C6">
        <w:rPr>
          <w:rFonts w:ascii="Times New Roman" w:hAnsi="Times New Roman" w:cs="Times New Roman"/>
          <w:i/>
          <w:sz w:val="24"/>
          <w:szCs w:val="28"/>
        </w:rPr>
        <w:t>Kurulacak İcra Daireleri Başkanlığı'na atanacak Başkan Yardımcısının sayısının 1 'den fazla olması halinde, bunlardan bir tanesinin Hukuk veya 4 yıllık belirli bölüm mezunları ve en</w:t>
      </w:r>
      <w:r w:rsidR="00EF65C6">
        <w:rPr>
          <w:rFonts w:ascii="Times New Roman" w:hAnsi="Times New Roman" w:cs="Times New Roman"/>
          <w:i/>
          <w:sz w:val="24"/>
          <w:szCs w:val="28"/>
        </w:rPr>
        <w:t xml:space="preserve"> az meslekte 10 yıllık tecrübeye sahip İ</w:t>
      </w:r>
      <w:r w:rsidR="00EF65C6" w:rsidRPr="00EF65C6">
        <w:rPr>
          <w:rFonts w:ascii="Times New Roman" w:hAnsi="Times New Roman" w:cs="Times New Roman"/>
          <w:i/>
          <w:sz w:val="24"/>
          <w:szCs w:val="28"/>
        </w:rPr>
        <w:t xml:space="preserve">cra Başmüdür, İcra Müdürü ve İcra Müdür Yardımcısı arasından seçilmesine İlişkin bir düzenlemenin getirilmesinin faydalı </w:t>
      </w:r>
      <w:r w:rsidR="00EF65C6">
        <w:rPr>
          <w:rFonts w:ascii="Times New Roman" w:hAnsi="Times New Roman" w:cs="Times New Roman"/>
          <w:i/>
          <w:sz w:val="24"/>
          <w:szCs w:val="28"/>
        </w:rPr>
        <w:t xml:space="preserve">olacağını düşünüyoruz. Şöyle ki; </w:t>
      </w:r>
      <w:r w:rsidR="004902D2">
        <w:rPr>
          <w:rFonts w:ascii="Times New Roman" w:hAnsi="Times New Roman" w:cs="Times New Roman"/>
          <w:i/>
          <w:sz w:val="24"/>
          <w:szCs w:val="28"/>
        </w:rPr>
        <w:t>b</w:t>
      </w:r>
      <w:r w:rsidR="00EF65C6">
        <w:rPr>
          <w:rFonts w:ascii="Times New Roman" w:hAnsi="Times New Roman" w:cs="Times New Roman"/>
          <w:i/>
          <w:sz w:val="24"/>
          <w:szCs w:val="28"/>
        </w:rPr>
        <w:t xml:space="preserve">u sayede meslekte yükselme </w:t>
      </w:r>
      <w:r w:rsidR="00C8622A">
        <w:rPr>
          <w:rFonts w:ascii="Times New Roman" w:hAnsi="Times New Roman" w:cs="Times New Roman"/>
          <w:i/>
          <w:sz w:val="24"/>
          <w:szCs w:val="28"/>
        </w:rPr>
        <w:t>i</w:t>
      </w:r>
      <w:r w:rsidR="00C8622A" w:rsidRPr="00EF65C6">
        <w:rPr>
          <w:rFonts w:ascii="Times New Roman" w:hAnsi="Times New Roman" w:cs="Times New Roman"/>
          <w:i/>
          <w:sz w:val="24"/>
          <w:szCs w:val="28"/>
        </w:rPr>
        <w:t>mkânı</w:t>
      </w:r>
      <w:r w:rsidR="00EF65C6" w:rsidRPr="00EF65C6">
        <w:rPr>
          <w:rFonts w:ascii="Times New Roman" w:hAnsi="Times New Roman" w:cs="Times New Roman"/>
          <w:i/>
          <w:sz w:val="24"/>
          <w:szCs w:val="28"/>
        </w:rPr>
        <w:t xml:space="preserve"> olacak ve bu bağlı olarak çalışanların motive ve çalışma isteklerinde artış sağlanacaktır.</w:t>
      </w:r>
      <w:r>
        <w:rPr>
          <w:rFonts w:ascii="Times New Roman" w:hAnsi="Times New Roman" w:cs="Times New Roman"/>
          <w:i/>
          <w:sz w:val="24"/>
          <w:szCs w:val="28"/>
        </w:rPr>
        <w:t>’’</w:t>
      </w:r>
    </w:p>
    <w:p w:rsidR="00A041D0" w:rsidRDefault="00A041D0" w:rsidP="002B4974">
      <w:pPr>
        <w:pStyle w:val="ListeParagraf"/>
        <w:spacing w:line="276" w:lineRule="auto"/>
        <w:jc w:val="both"/>
        <w:rPr>
          <w:rFonts w:ascii="Times New Roman" w:hAnsi="Times New Roman" w:cs="Times New Roman"/>
          <w:sz w:val="28"/>
          <w:szCs w:val="28"/>
        </w:rPr>
      </w:pPr>
    </w:p>
    <w:p w:rsidR="00A041D0" w:rsidRPr="00A041D0" w:rsidRDefault="00EF65C6" w:rsidP="002B4974">
      <w:pPr>
        <w:pStyle w:val="ListeParagraf"/>
        <w:spacing w:line="276" w:lineRule="auto"/>
        <w:jc w:val="center"/>
        <w:rPr>
          <w:rFonts w:ascii="Times New Roman" w:hAnsi="Times New Roman" w:cs="Times New Roman"/>
          <w:b/>
          <w:sz w:val="28"/>
          <w:szCs w:val="28"/>
        </w:rPr>
      </w:pPr>
      <w:r>
        <w:rPr>
          <w:rFonts w:ascii="Times New Roman" w:hAnsi="Times New Roman" w:cs="Times New Roman"/>
          <w:b/>
          <w:sz w:val="28"/>
          <w:szCs w:val="28"/>
        </w:rPr>
        <w:t>*</w:t>
      </w:r>
      <w:r w:rsidR="00A041D0" w:rsidRPr="00A041D0">
        <w:rPr>
          <w:rFonts w:ascii="Times New Roman" w:hAnsi="Times New Roman" w:cs="Times New Roman"/>
          <w:b/>
          <w:sz w:val="28"/>
          <w:szCs w:val="28"/>
        </w:rPr>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2-</w:t>
      </w:r>
      <w:r w:rsidRPr="00A041D0">
        <w:rPr>
          <w:rFonts w:ascii="Times New Roman" w:eastAsia="Times New Roman" w:hAnsi="Times New Roman" w:cs="Times New Roman"/>
          <w:b/>
          <w:color w:val="000000"/>
          <w:sz w:val="24"/>
          <w:szCs w:val="24"/>
          <w:lang w:val="en-GB" w:eastAsia="tr-TR"/>
        </w:rPr>
        <w:t> 2004 sayılı Kanuna 3 üncü maddesinden sonra gelmek üzere aşağıdaki madde eklenmiştir.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“İcra daireleri başkanlığı:</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lastRenderedPageBreak/>
        <w:t>MADDE 3/a- İş yoğunluğunun veya icra dairesi sayısının fazla olduğu illerde Adalet Bakanlığı tarafından, yetki çevresi de belirlenmek suretiyle bir veya birden fazla icra daireleri başkanlığı kurulabilir.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Başkanlıkta bir başkan ile yeteri kadar başkan yardımcısı bulunur. Başkan birinci sınıf olmuş, başkan yardımcısı ise birinci sınıfa ayrılmış adli yargı hâkim ve Cumhuriyet savcıları arasından muvafakatleri alınarak Bakanlıkça atanır. Ayrıca başkanlıkta, yeteri kadar icra başmüdürü, icra müdürü, icra müdür yardımcısı, icra kâtibi ve memur Adalet Bakanlığı tarafından görevlendirilir.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İcra daireleri başkanı ve başkan yardımcıları hakkında, bu Kanunda hüküm bulunmayan hâllerde 24/2/1983 tarihli ve 2802 sayılı Hâkimler ve Savcılar Kanununun Adalet Bakanlığı merkez kuruluşunda çalışan hâkimlere ilişkin hükümleri uygulanır.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Başkanlık, icra dairelerinin gözetim ve denetimlerini yapar, idari işlerine bakar; mevzuatla verilen görevleri yerine getirir.</w:t>
      </w:r>
    </w:p>
    <w:p w:rsidR="001F3C99" w:rsidRPr="00A041D0" w:rsidRDefault="008A2C6D"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val="en-GB" w:eastAsia="tr-TR"/>
        </w:rPr>
        <w:t>Bu madde hükmü ifl</w:t>
      </w:r>
      <w:r w:rsidRPr="008A2C6D">
        <w:rPr>
          <w:rFonts w:ascii="Times New Roman" w:eastAsia="Times New Roman" w:hAnsi="Times New Roman" w:cs="Times New Roman"/>
          <w:b/>
          <w:color w:val="000000"/>
          <w:sz w:val="24"/>
          <w:szCs w:val="24"/>
          <w:lang w:val="en-GB" w:eastAsia="tr-TR"/>
        </w:rPr>
        <w:t>â</w:t>
      </w:r>
      <w:r>
        <w:rPr>
          <w:rFonts w:ascii="Times New Roman" w:eastAsia="Times New Roman" w:hAnsi="Times New Roman" w:cs="Times New Roman"/>
          <w:b/>
          <w:color w:val="000000"/>
          <w:sz w:val="24"/>
          <w:szCs w:val="24"/>
          <w:lang w:val="en-GB" w:eastAsia="tr-TR"/>
        </w:rPr>
        <w:t>s daireleri ile ifl</w:t>
      </w:r>
      <w:r w:rsidRPr="008A2C6D">
        <w:rPr>
          <w:rFonts w:ascii="Times New Roman" w:eastAsia="Times New Roman" w:hAnsi="Times New Roman" w:cs="Times New Roman"/>
          <w:b/>
          <w:color w:val="000000"/>
          <w:sz w:val="24"/>
          <w:szCs w:val="24"/>
          <w:lang w:val="en-GB" w:eastAsia="tr-TR"/>
        </w:rPr>
        <w:t>â</w:t>
      </w:r>
      <w:r w:rsidR="001F3C99" w:rsidRPr="00A041D0">
        <w:rPr>
          <w:rFonts w:ascii="Times New Roman" w:eastAsia="Times New Roman" w:hAnsi="Times New Roman" w:cs="Times New Roman"/>
          <w:b/>
          <w:color w:val="000000"/>
          <w:sz w:val="24"/>
          <w:szCs w:val="24"/>
          <w:lang w:val="en-GB" w:eastAsia="tr-TR"/>
        </w:rPr>
        <w:t>s dairelerinde çalışan görevliler hakkında da uygulanır.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Bu maddenin uygulanmasına ilişkin usul ve esaslar, Adalet Bakanlığınca yürürlüğe konulan yönetmelikle belirlenir.”</w:t>
      </w:r>
    </w:p>
    <w:p w:rsidR="00A041D0" w:rsidRDefault="00A041D0" w:rsidP="002B4974">
      <w:pPr>
        <w:spacing w:before="60" w:after="60" w:line="276" w:lineRule="auto"/>
        <w:ind w:firstLine="340"/>
        <w:jc w:val="center"/>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w:t>
      </w:r>
    </w:p>
    <w:p w:rsidR="00A041D0" w:rsidRPr="00A041D0" w:rsidRDefault="00A041D0" w:rsidP="002B4974">
      <w:pPr>
        <w:spacing w:line="276" w:lineRule="auto"/>
        <w:ind w:left="708"/>
        <w:jc w:val="both"/>
        <w:rPr>
          <w:rFonts w:ascii="Times New Roman" w:hAnsi="Times New Roman" w:cs="Times New Roman"/>
          <w:sz w:val="24"/>
          <w:szCs w:val="28"/>
        </w:rPr>
      </w:pPr>
      <w:r w:rsidRPr="00A041D0">
        <w:rPr>
          <w:rFonts w:ascii="Times New Roman" w:hAnsi="Times New Roman" w:cs="Times New Roman"/>
          <w:b/>
          <w:sz w:val="24"/>
          <w:szCs w:val="28"/>
        </w:rPr>
        <w:t>a)</w:t>
      </w:r>
      <w:r w:rsidRPr="00A041D0">
        <w:rPr>
          <w:rFonts w:ascii="Times New Roman" w:hAnsi="Times New Roman" w:cs="Times New Roman"/>
          <w:sz w:val="24"/>
          <w:szCs w:val="28"/>
        </w:rPr>
        <w:t xml:space="preserve"> ‘‘Hükümet Tasarısı Gerekçesi’’:</w:t>
      </w:r>
    </w:p>
    <w:p w:rsidR="00E32A83" w:rsidRDefault="00E32A83" w:rsidP="002B4974">
      <w:pPr>
        <w:pStyle w:val="ListeParagraf"/>
        <w:spacing w:line="276" w:lineRule="auto"/>
        <w:jc w:val="both"/>
        <w:rPr>
          <w:rFonts w:ascii="Times New Roman" w:hAnsi="Times New Roman" w:cs="Times New Roman"/>
          <w:b/>
          <w:sz w:val="24"/>
          <w:szCs w:val="28"/>
        </w:rPr>
      </w:pPr>
    </w:p>
    <w:p w:rsidR="00A041D0" w:rsidRPr="00A041D0" w:rsidRDefault="00A041D0" w:rsidP="002B4974">
      <w:pPr>
        <w:pStyle w:val="ListeParagraf"/>
        <w:spacing w:line="276" w:lineRule="auto"/>
        <w:jc w:val="both"/>
        <w:rPr>
          <w:rFonts w:ascii="Times New Roman" w:hAnsi="Times New Roman" w:cs="Times New Roman"/>
          <w:b/>
          <w:sz w:val="24"/>
          <w:szCs w:val="28"/>
        </w:rPr>
      </w:pPr>
      <w:r w:rsidRPr="00A041D0">
        <w:rPr>
          <w:rFonts w:ascii="Times New Roman" w:hAnsi="Times New Roman" w:cs="Times New Roman"/>
          <w:b/>
          <w:sz w:val="24"/>
          <w:szCs w:val="28"/>
        </w:rPr>
        <w:t>Madde-3 (</w:t>
      </w:r>
      <w:r w:rsidR="001F4487" w:rsidRPr="001F4487">
        <w:rPr>
          <w:rFonts w:ascii="Times New Roman" w:hAnsi="Times New Roman" w:cs="Times New Roman"/>
          <w:sz w:val="24"/>
          <w:szCs w:val="28"/>
        </w:rPr>
        <w:t>İİK.</w:t>
      </w:r>
      <w:r w:rsidRPr="001F4487">
        <w:rPr>
          <w:rFonts w:ascii="Times New Roman" w:hAnsi="Times New Roman" w:cs="Times New Roman"/>
          <w:sz w:val="24"/>
          <w:szCs w:val="28"/>
        </w:rPr>
        <w:t>4</w:t>
      </w:r>
      <w:r w:rsidRPr="00A041D0">
        <w:rPr>
          <w:rFonts w:ascii="Times New Roman" w:hAnsi="Times New Roman" w:cs="Times New Roman"/>
          <w:b/>
          <w:sz w:val="24"/>
          <w:szCs w:val="28"/>
        </w:rPr>
        <w:t>):</w:t>
      </w:r>
    </w:p>
    <w:p w:rsidR="00A041D0" w:rsidRPr="00A041D0" w:rsidRDefault="00A041D0" w:rsidP="002B4974">
      <w:pPr>
        <w:pStyle w:val="ListeParagraf"/>
        <w:numPr>
          <w:ilvl w:val="0"/>
          <w:numId w:val="1"/>
        </w:numPr>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Yapılan değişiklikle dördüncü maddenin birinci fıkrasının son cümlesinde yer alan ‘‘şikâyetleri ve itirazları inceler’’ sözcüklerinden sonra gelmek üzere ‘‘icra daireleri başkanlığını, kurulmayan yerlerde” ibaresi eklenmiştir. Bu suretle, kanuna yeni eklenen 3/a maddesiyle uyum sağlanmıştır.</w:t>
      </w:r>
    </w:p>
    <w:p w:rsidR="00A041D0" w:rsidRPr="00A041D0" w:rsidRDefault="00A041D0" w:rsidP="002B4974">
      <w:pPr>
        <w:pStyle w:val="ListeParagraf"/>
        <w:spacing w:line="276" w:lineRule="auto"/>
        <w:jc w:val="both"/>
        <w:rPr>
          <w:rFonts w:ascii="Times New Roman" w:hAnsi="Times New Roman" w:cs="Times New Roman"/>
          <w:sz w:val="24"/>
          <w:szCs w:val="28"/>
        </w:rPr>
      </w:pPr>
    </w:p>
    <w:p w:rsidR="00A041D0" w:rsidRPr="00A041D0" w:rsidRDefault="00A041D0" w:rsidP="002B4974">
      <w:pPr>
        <w:pStyle w:val="ListeParagraf"/>
        <w:spacing w:line="276" w:lineRule="auto"/>
        <w:jc w:val="center"/>
        <w:rPr>
          <w:rFonts w:ascii="Times New Roman" w:hAnsi="Times New Roman" w:cs="Times New Roman"/>
          <w:b/>
          <w:sz w:val="24"/>
          <w:szCs w:val="28"/>
        </w:rPr>
      </w:pPr>
      <w:r w:rsidRPr="00A041D0">
        <w:rPr>
          <w:rFonts w:ascii="Times New Roman" w:hAnsi="Times New Roman" w:cs="Times New Roman"/>
          <w:b/>
          <w:sz w:val="24"/>
          <w:szCs w:val="28"/>
        </w:rPr>
        <w:t>*</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bCs/>
          <w:color w:val="000000"/>
          <w:sz w:val="24"/>
          <w:szCs w:val="24"/>
          <w:lang w:val="en-GB" w:eastAsia="tr-TR"/>
        </w:rPr>
        <w:t>MADDE 3-</w:t>
      </w:r>
      <w:r w:rsidRPr="00A041D0">
        <w:rPr>
          <w:rFonts w:ascii="Times New Roman" w:eastAsia="Times New Roman" w:hAnsi="Times New Roman" w:cs="Times New Roman"/>
          <w:b/>
          <w:color w:val="000000"/>
          <w:sz w:val="24"/>
          <w:szCs w:val="24"/>
          <w:lang w:val="en-GB" w:eastAsia="tr-TR"/>
        </w:rPr>
        <w:t> 2004 sayılı Kanunun 4 üncü maddesinin birinci fıkrasının son cümlesine “itirazları inceler,” ibaresinden sonra gelmek üzere “icra daireleri başkanlığı kurulmayan yerlerde” ibaresi eklenmiştir.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A041D0" w:rsidRDefault="00A041D0" w:rsidP="002B4974">
      <w:pPr>
        <w:pStyle w:val="ListeParagraf"/>
        <w:numPr>
          <w:ilvl w:val="0"/>
          <w:numId w:val="5"/>
        </w:numPr>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‘‘Hükümet Tasarısı Gerekçesi’’:</w:t>
      </w:r>
    </w:p>
    <w:p w:rsidR="00A041D0" w:rsidRPr="00A041D0" w:rsidRDefault="00A041D0" w:rsidP="002B4974">
      <w:pPr>
        <w:spacing w:line="276" w:lineRule="auto"/>
        <w:ind w:firstLine="708"/>
        <w:jc w:val="both"/>
        <w:rPr>
          <w:rFonts w:ascii="Times New Roman" w:hAnsi="Times New Roman" w:cs="Times New Roman"/>
          <w:b/>
          <w:sz w:val="24"/>
          <w:szCs w:val="28"/>
        </w:rPr>
      </w:pPr>
      <w:r w:rsidRPr="00A041D0">
        <w:rPr>
          <w:rFonts w:ascii="Times New Roman" w:hAnsi="Times New Roman" w:cs="Times New Roman"/>
          <w:b/>
          <w:sz w:val="24"/>
          <w:szCs w:val="28"/>
        </w:rPr>
        <w:t>Madde-4 (</w:t>
      </w:r>
      <w:r w:rsidR="001F4487" w:rsidRPr="001F4487">
        <w:rPr>
          <w:rFonts w:ascii="Times New Roman" w:hAnsi="Times New Roman" w:cs="Times New Roman"/>
          <w:sz w:val="24"/>
          <w:szCs w:val="28"/>
        </w:rPr>
        <w:t>İİK.</w:t>
      </w:r>
      <w:r w:rsidRPr="001F4487">
        <w:rPr>
          <w:rFonts w:ascii="Times New Roman" w:hAnsi="Times New Roman" w:cs="Times New Roman"/>
          <w:sz w:val="24"/>
          <w:szCs w:val="28"/>
        </w:rPr>
        <w:t>13</w:t>
      </w:r>
      <w:r w:rsidRPr="00A041D0">
        <w:rPr>
          <w:rFonts w:ascii="Times New Roman" w:hAnsi="Times New Roman" w:cs="Times New Roman"/>
          <w:b/>
          <w:sz w:val="24"/>
          <w:szCs w:val="28"/>
        </w:rPr>
        <w:t>):</w:t>
      </w:r>
    </w:p>
    <w:p w:rsidR="00A041D0" w:rsidRPr="00A041D0" w:rsidRDefault="00A041D0" w:rsidP="002B4974">
      <w:pPr>
        <w:pStyle w:val="ListeParagraf"/>
        <w:numPr>
          <w:ilvl w:val="0"/>
          <w:numId w:val="1"/>
        </w:numPr>
        <w:spacing w:line="276" w:lineRule="auto"/>
        <w:jc w:val="both"/>
        <w:rPr>
          <w:rFonts w:ascii="Times New Roman" w:hAnsi="Times New Roman" w:cs="Times New Roman"/>
          <w:i/>
          <w:sz w:val="24"/>
          <w:szCs w:val="28"/>
        </w:rPr>
      </w:pPr>
      <w:r w:rsidRPr="00A041D0">
        <w:rPr>
          <w:rFonts w:ascii="Times New Roman" w:hAnsi="Times New Roman" w:cs="Times New Roman"/>
          <w:sz w:val="24"/>
          <w:szCs w:val="28"/>
        </w:rPr>
        <w:t>Maddeyle, Kanunun 13.maddesinin birinci fıkrasının birinci cümlesine ‘‘</w:t>
      </w:r>
      <w:r w:rsidRPr="00A041D0">
        <w:rPr>
          <w:rFonts w:ascii="Times New Roman" w:hAnsi="Times New Roman" w:cs="Times New Roman"/>
          <w:i/>
          <w:sz w:val="24"/>
          <w:szCs w:val="28"/>
        </w:rPr>
        <w:t>esaslara göre</w:t>
      </w:r>
      <w:r w:rsidRPr="00A041D0">
        <w:rPr>
          <w:rFonts w:ascii="Times New Roman" w:hAnsi="Times New Roman" w:cs="Times New Roman"/>
          <w:sz w:val="24"/>
          <w:szCs w:val="28"/>
        </w:rPr>
        <w:t>” ibaresinden sonra gelmek üzere “</w:t>
      </w:r>
      <w:r w:rsidRPr="00A041D0">
        <w:rPr>
          <w:rFonts w:ascii="Times New Roman" w:hAnsi="Times New Roman" w:cs="Times New Roman"/>
          <w:i/>
          <w:sz w:val="24"/>
          <w:szCs w:val="28"/>
        </w:rPr>
        <w:t>icra daireleri başkanlığının, bu başkanlığın kurul</w:t>
      </w:r>
      <w:r w:rsidR="004902D2">
        <w:rPr>
          <w:rFonts w:ascii="Times New Roman" w:hAnsi="Times New Roman" w:cs="Times New Roman"/>
          <w:i/>
          <w:sz w:val="24"/>
          <w:szCs w:val="28"/>
        </w:rPr>
        <w:t>-</w:t>
      </w:r>
      <w:r w:rsidRPr="00A041D0">
        <w:rPr>
          <w:rFonts w:ascii="Times New Roman" w:hAnsi="Times New Roman" w:cs="Times New Roman"/>
          <w:i/>
          <w:sz w:val="24"/>
          <w:szCs w:val="28"/>
        </w:rPr>
        <w:t>madığı yerlerde</w:t>
      </w:r>
      <w:r w:rsidRPr="00A041D0">
        <w:rPr>
          <w:rFonts w:ascii="Times New Roman" w:hAnsi="Times New Roman" w:cs="Times New Roman"/>
          <w:sz w:val="24"/>
          <w:szCs w:val="28"/>
        </w:rPr>
        <w:t>” ibaresi eklenmiştir.</w:t>
      </w:r>
    </w:p>
    <w:p w:rsidR="00A041D0" w:rsidRPr="00A041D0" w:rsidRDefault="00A041D0" w:rsidP="002B4974">
      <w:pPr>
        <w:pStyle w:val="ListeParagraf"/>
        <w:spacing w:line="276" w:lineRule="auto"/>
        <w:jc w:val="both"/>
        <w:rPr>
          <w:rFonts w:ascii="Times New Roman" w:hAnsi="Times New Roman" w:cs="Times New Roman"/>
          <w:i/>
          <w:sz w:val="24"/>
          <w:szCs w:val="28"/>
        </w:rPr>
      </w:pPr>
    </w:p>
    <w:p w:rsidR="00A041D0" w:rsidRPr="00A041D0" w:rsidRDefault="00A041D0" w:rsidP="002B4974">
      <w:pPr>
        <w:pStyle w:val="ListeParagraf"/>
        <w:spacing w:line="276" w:lineRule="auto"/>
        <w:jc w:val="center"/>
        <w:rPr>
          <w:rFonts w:ascii="Times New Roman" w:hAnsi="Times New Roman" w:cs="Times New Roman"/>
          <w:sz w:val="24"/>
          <w:szCs w:val="28"/>
        </w:rPr>
      </w:pPr>
      <w:r w:rsidRPr="00A041D0">
        <w:rPr>
          <w:rFonts w:ascii="Times New Roman" w:hAnsi="Times New Roman" w:cs="Times New Roman"/>
          <w:sz w:val="24"/>
          <w:szCs w:val="28"/>
        </w:rPr>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bCs/>
          <w:color w:val="000000"/>
          <w:sz w:val="24"/>
          <w:szCs w:val="24"/>
          <w:lang w:val="en-GB" w:eastAsia="tr-TR"/>
        </w:rPr>
        <w:t>MADDE 4-</w:t>
      </w:r>
      <w:r w:rsidRPr="00A041D0">
        <w:rPr>
          <w:rFonts w:ascii="Times New Roman" w:eastAsia="Times New Roman" w:hAnsi="Times New Roman" w:cs="Times New Roman"/>
          <w:b/>
          <w:color w:val="000000"/>
          <w:sz w:val="24"/>
          <w:szCs w:val="24"/>
          <w:lang w:val="en-GB" w:eastAsia="tr-TR"/>
        </w:rPr>
        <w:t> 2004 sayılı Kanunun 13 üncü maddesinin birinci fıkrasının birinci cümlesine “esaslara göre” ibaresinden sonra gelmek üzere “icra daireleri başkanlığının, bu başkanlığın kurulmadığı yerlerde” ibaresi eklenmiştir.</w:t>
      </w:r>
    </w:p>
    <w:p w:rsidR="00A041D0" w:rsidRDefault="00A041D0" w:rsidP="002B4974">
      <w:pPr>
        <w:spacing w:before="60" w:after="60" w:line="276" w:lineRule="auto"/>
        <w:ind w:firstLine="340"/>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w:t>
      </w:r>
    </w:p>
    <w:p w:rsidR="00A041D0" w:rsidRP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b/>
          <w:sz w:val="24"/>
          <w:szCs w:val="28"/>
        </w:rPr>
        <w:t xml:space="preserve">B) </w:t>
      </w:r>
      <w:r w:rsidRPr="00A041D0">
        <w:rPr>
          <w:rFonts w:ascii="Times New Roman" w:hAnsi="Times New Roman" w:cs="Times New Roman"/>
          <w:sz w:val="24"/>
          <w:szCs w:val="28"/>
        </w:rPr>
        <w:t>‘‘İlamların İcrası’’na İlişkin Hükümlerden ‘‘İcranın Geri Bırakılması İçin Verilecek Süre’’ ye Dair Hüküm:</w:t>
      </w:r>
    </w:p>
    <w:p w:rsidR="00A041D0" w:rsidRDefault="00A041D0" w:rsidP="002B4974">
      <w:pPr>
        <w:spacing w:line="276" w:lineRule="auto"/>
        <w:ind w:left="708"/>
        <w:jc w:val="both"/>
        <w:rPr>
          <w:rFonts w:ascii="Times New Roman" w:hAnsi="Times New Roman" w:cs="Times New Roman"/>
          <w:sz w:val="24"/>
          <w:szCs w:val="28"/>
        </w:rPr>
      </w:pPr>
      <w:r w:rsidRPr="00A041D0">
        <w:rPr>
          <w:rFonts w:ascii="Times New Roman" w:hAnsi="Times New Roman" w:cs="Times New Roman"/>
          <w:b/>
          <w:sz w:val="24"/>
          <w:szCs w:val="28"/>
        </w:rPr>
        <w:t>a)</w:t>
      </w:r>
      <w:r w:rsidRPr="00A041D0">
        <w:rPr>
          <w:rFonts w:ascii="Times New Roman" w:hAnsi="Times New Roman" w:cs="Times New Roman"/>
          <w:sz w:val="24"/>
          <w:szCs w:val="28"/>
        </w:rPr>
        <w:t xml:space="preserve"> ‘‘Hükümet Tasarısı Gerekçesi’’:</w:t>
      </w:r>
    </w:p>
    <w:p w:rsidR="00A041D0" w:rsidRPr="00A041D0" w:rsidRDefault="00A041D0" w:rsidP="002B4974">
      <w:pPr>
        <w:spacing w:line="276" w:lineRule="auto"/>
        <w:ind w:left="708"/>
        <w:jc w:val="both"/>
        <w:rPr>
          <w:rFonts w:ascii="Times New Roman" w:hAnsi="Times New Roman" w:cs="Times New Roman"/>
          <w:sz w:val="24"/>
          <w:szCs w:val="28"/>
        </w:rPr>
      </w:pPr>
    </w:p>
    <w:p w:rsidR="00A041D0" w:rsidRPr="00A041D0" w:rsidRDefault="00A041D0" w:rsidP="002B4974">
      <w:pPr>
        <w:pStyle w:val="ListeParagraf"/>
        <w:spacing w:line="276" w:lineRule="auto"/>
        <w:jc w:val="both"/>
        <w:rPr>
          <w:rFonts w:ascii="Times New Roman" w:hAnsi="Times New Roman" w:cs="Times New Roman"/>
          <w:b/>
          <w:sz w:val="24"/>
          <w:szCs w:val="28"/>
        </w:rPr>
      </w:pPr>
      <w:r w:rsidRPr="00A041D0">
        <w:rPr>
          <w:rFonts w:ascii="Times New Roman" w:hAnsi="Times New Roman" w:cs="Times New Roman"/>
          <w:b/>
          <w:sz w:val="24"/>
          <w:szCs w:val="28"/>
        </w:rPr>
        <w:t>Madde- 5 (</w:t>
      </w:r>
      <w:r w:rsidR="001F4487">
        <w:rPr>
          <w:rFonts w:ascii="Times New Roman" w:hAnsi="Times New Roman" w:cs="Times New Roman"/>
          <w:sz w:val="24"/>
          <w:szCs w:val="28"/>
        </w:rPr>
        <w:t>İİK.</w:t>
      </w:r>
      <w:r w:rsidRPr="001F4487">
        <w:rPr>
          <w:rFonts w:ascii="Times New Roman" w:hAnsi="Times New Roman" w:cs="Times New Roman"/>
          <w:sz w:val="24"/>
          <w:szCs w:val="28"/>
        </w:rPr>
        <w:t>36</w:t>
      </w:r>
      <w:r w:rsidRPr="00A041D0">
        <w:rPr>
          <w:rFonts w:ascii="Times New Roman" w:hAnsi="Times New Roman" w:cs="Times New Roman"/>
          <w:b/>
          <w:sz w:val="24"/>
          <w:szCs w:val="28"/>
        </w:rPr>
        <w:t>):</w:t>
      </w:r>
    </w:p>
    <w:p w:rsidR="00A041D0" w:rsidRP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Yeni düzenleme </w:t>
      </w:r>
      <w:r w:rsidR="00E32A83" w:rsidRPr="00A041D0">
        <w:rPr>
          <w:rFonts w:ascii="Times New Roman" w:hAnsi="Times New Roman" w:cs="Times New Roman"/>
          <w:sz w:val="24"/>
          <w:szCs w:val="28"/>
        </w:rPr>
        <w:t>ile</w:t>
      </w:r>
      <w:r w:rsidR="008A2C6D">
        <w:rPr>
          <w:rFonts w:ascii="Times New Roman" w:hAnsi="Times New Roman" w:cs="Times New Roman"/>
          <w:sz w:val="24"/>
          <w:szCs w:val="28"/>
        </w:rPr>
        <w:t xml:space="preserve"> İcra ve İfl</w:t>
      </w:r>
      <w:r w:rsidR="008A2C6D">
        <w:rPr>
          <w:rFonts w:ascii="Times New Roman" w:hAnsi="Times New Roman" w:cs="Times New Roman"/>
          <w:sz w:val="24"/>
          <w:szCs w:val="24"/>
        </w:rPr>
        <w:t>â</w:t>
      </w:r>
      <w:r w:rsidRPr="00A041D0">
        <w:rPr>
          <w:rFonts w:ascii="Times New Roman" w:hAnsi="Times New Roman" w:cs="Times New Roman"/>
          <w:sz w:val="24"/>
          <w:szCs w:val="28"/>
        </w:rPr>
        <w:t>s Kanunun 36 ncı maddesinde muhtelif değişiklikler yapılmaktadır:</w:t>
      </w:r>
    </w:p>
    <w:p w:rsidR="00A041D0" w:rsidRPr="00A041D0" w:rsidRDefault="008A2C6D" w:rsidP="002B4974">
      <w:pPr>
        <w:pStyle w:val="ListeParagraf"/>
        <w:numPr>
          <w:ilvl w:val="0"/>
          <w:numId w:val="1"/>
        </w:numPr>
        <w:spacing w:line="276" w:lineRule="auto"/>
        <w:jc w:val="both"/>
        <w:rPr>
          <w:rFonts w:ascii="Times New Roman" w:hAnsi="Times New Roman" w:cs="Times New Roman"/>
          <w:sz w:val="24"/>
          <w:szCs w:val="28"/>
        </w:rPr>
      </w:pPr>
      <w:r>
        <w:rPr>
          <w:rFonts w:ascii="Times New Roman" w:hAnsi="Times New Roman" w:cs="Times New Roman"/>
          <w:sz w:val="24"/>
          <w:szCs w:val="28"/>
        </w:rPr>
        <w:t>İcra ve İfl</w:t>
      </w:r>
      <w:r>
        <w:rPr>
          <w:rFonts w:ascii="Times New Roman" w:hAnsi="Times New Roman" w:cs="Times New Roman"/>
          <w:sz w:val="24"/>
          <w:szCs w:val="24"/>
        </w:rPr>
        <w:t>â</w:t>
      </w:r>
      <w:r w:rsidR="00A041D0" w:rsidRPr="00A041D0">
        <w:rPr>
          <w:rFonts w:ascii="Times New Roman" w:hAnsi="Times New Roman" w:cs="Times New Roman"/>
          <w:sz w:val="24"/>
          <w:szCs w:val="28"/>
        </w:rPr>
        <w:t>s Kanunun 36 ncı maddesine göre</w:t>
      </w:r>
      <w:r w:rsidR="00A041D0" w:rsidRPr="00A041D0">
        <w:rPr>
          <w:rFonts w:ascii="Times New Roman" w:hAnsi="Times New Roman" w:cs="Times New Roman"/>
          <w:sz w:val="24"/>
          <w:szCs w:val="28"/>
          <w:vertAlign w:val="superscript"/>
        </w:rPr>
        <w:t xml:space="preserve"> </w:t>
      </w:r>
      <w:r w:rsidR="00A041D0" w:rsidRPr="00A041D0">
        <w:rPr>
          <w:rFonts w:ascii="Times New Roman" w:hAnsi="Times New Roman" w:cs="Times New Roman"/>
          <w:sz w:val="24"/>
          <w:szCs w:val="28"/>
        </w:rPr>
        <w:t>‘icranın geri bırakılması kararı alınması’ sürecinde, gösterilen teminatın uygun görülmesi halinde icra müdürü, ‘bölge adliye mahkemesi veya Yargıtay’ dan icranın geri bırakılması kararı getirmek üzere borçluya uygun bir süre vermektedir. Bu süre içinde icranın geri bırakılması kararının dosyaya sunulmaması halinde borçlu tarafından gösterilen teminat, talebi halinde alacaklıya ödenmektedir.</w:t>
      </w:r>
    </w:p>
    <w:p w:rsidR="00A041D0" w:rsidRP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  Bu şekilde işleyen icranın geri bırakılması kararının alınma süreci, ‘bölge adliye mahkemesi ve Yargıtay’ nezdinde ilave iş yükü oluşturmakta, borçlunun veya vekilinin özel takibini gerektirmesi nedeniyle zaman ve emek kaybına neden olmakta, yine işlemlerin süreye tabi olması nedeniyle aksamalara ve mağduriyetlere neden olabil</w:t>
      </w:r>
      <w:r w:rsidR="004902D2">
        <w:rPr>
          <w:rFonts w:ascii="Times New Roman" w:hAnsi="Times New Roman" w:cs="Times New Roman"/>
          <w:sz w:val="24"/>
          <w:szCs w:val="28"/>
        </w:rPr>
        <w:t>-</w:t>
      </w:r>
      <w:r w:rsidRPr="00A041D0">
        <w:rPr>
          <w:rFonts w:ascii="Times New Roman" w:hAnsi="Times New Roman" w:cs="Times New Roman"/>
          <w:sz w:val="24"/>
          <w:szCs w:val="28"/>
        </w:rPr>
        <w:t xml:space="preserve">mektedir. </w:t>
      </w:r>
    </w:p>
    <w:p w:rsidR="00A041D0" w:rsidRP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  Belirtilen sakıncaların ve uygulamada yaşanan sorunların giderilmesi ve hak kayıplarının önlenmesi amacıyla maddenin birinci fıkrasında yapılan değişiklikle, icranın geri bırakılması kararını verme yetkisi, kanun yolu aşamasına göre ‘bölge adliye mahkemesi veya Yargıtay’dan alınarak ‘</w:t>
      </w:r>
      <w:r w:rsidRPr="00A041D0">
        <w:rPr>
          <w:rFonts w:ascii="Times New Roman" w:hAnsi="Times New Roman" w:cs="Times New Roman"/>
          <w:sz w:val="24"/>
          <w:szCs w:val="28"/>
          <w:u w:val="single"/>
        </w:rPr>
        <w:t>takibin yapıldığı yer icra mahkemesine</w:t>
      </w:r>
      <w:r w:rsidRPr="00A041D0">
        <w:rPr>
          <w:rFonts w:ascii="Times New Roman" w:hAnsi="Times New Roman" w:cs="Times New Roman"/>
          <w:sz w:val="24"/>
          <w:szCs w:val="28"/>
        </w:rPr>
        <w:t xml:space="preserve">’ verilmektedir. Belirtilmelidir ki, icranın geri bırakılması kararının, istinaf ve temyiz aşamaları bakımından ayrı ayrı alınması usulü muhafaza edilmektedir. </w:t>
      </w:r>
    </w:p>
    <w:p w:rsidR="00A041D0" w:rsidRPr="00A041D0" w:rsidRDefault="00A041D0" w:rsidP="002B4974">
      <w:pPr>
        <w:pStyle w:val="ListeParagraf"/>
        <w:numPr>
          <w:ilvl w:val="0"/>
          <w:numId w:val="1"/>
        </w:numPr>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Üçüncü ve beşinci fıkralarda, birinci fıkrada yapılan değişikliğe bağlı olarak uyum düzenlemeleri yapılmaktadır.</w:t>
      </w:r>
    </w:p>
    <w:p w:rsidR="00A041D0" w:rsidRPr="00A041D0" w:rsidRDefault="00A041D0" w:rsidP="002B4974">
      <w:pPr>
        <w:pStyle w:val="ListeParagraf"/>
        <w:numPr>
          <w:ilvl w:val="0"/>
          <w:numId w:val="1"/>
        </w:numPr>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Öte yandan, altıncı fıkrada yapılan düzenlemeyle, bölge adliye mahkemesince istinaf başvurusunun “kesin olarak” esastan reddine karar verilmesi halinde, alacaklının istemi üzerine, başkaca işleme gerek kalmaksızın teminata konu olan paranın alacaklıya ödeneceği hükme bağlanmaktadır.</w:t>
      </w:r>
    </w:p>
    <w:p w:rsidR="00A041D0" w:rsidRP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  Ayrıca fıkraya eklenen cümleyle, istinaf başvurusunun esastan reddine ilişkin karara karşı temyiz yolunun açık olması halinde icranın geri bırakılması kararının etkisinin, temyiz yoluna başvurma süresinin dolmasına kadar devam edeceği düzenlenmektedir. </w:t>
      </w:r>
    </w:p>
    <w:p w:rsidR="00A041D0" w:rsidRP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    Böylece, icranın geri bırakılması kararının etkisinin temyiz yoluna başvuru süresinin sonuna kadar devam edip etmediği konusunda uygulamada yaşanan tereddütler giderilmektedir.</w:t>
      </w:r>
    </w:p>
    <w:p w:rsidR="00A041D0" w:rsidRPr="00A041D0" w:rsidRDefault="00A041D0" w:rsidP="002B4974">
      <w:pPr>
        <w:pStyle w:val="ListeParagraf"/>
        <w:spacing w:line="276" w:lineRule="auto"/>
        <w:jc w:val="both"/>
        <w:rPr>
          <w:rFonts w:ascii="Times New Roman" w:hAnsi="Times New Roman" w:cs="Times New Roman"/>
          <w:sz w:val="24"/>
          <w:szCs w:val="28"/>
        </w:rPr>
      </w:pPr>
    </w:p>
    <w:p w:rsidR="00A041D0" w:rsidRPr="00A041D0" w:rsidRDefault="00A041D0" w:rsidP="002B4974">
      <w:pPr>
        <w:pStyle w:val="ListeParagraf"/>
        <w:spacing w:line="276" w:lineRule="auto"/>
        <w:jc w:val="center"/>
        <w:rPr>
          <w:rFonts w:ascii="Times New Roman" w:hAnsi="Times New Roman" w:cs="Times New Roman"/>
          <w:sz w:val="24"/>
          <w:szCs w:val="28"/>
        </w:rPr>
      </w:pPr>
      <w:r w:rsidRPr="00A041D0">
        <w:rPr>
          <w:rFonts w:ascii="Times New Roman" w:hAnsi="Times New Roman" w:cs="Times New Roman"/>
          <w:sz w:val="24"/>
          <w:szCs w:val="28"/>
        </w:rPr>
        <w:t>*</w:t>
      </w:r>
    </w:p>
    <w:p w:rsidR="00A041D0" w:rsidRP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b/>
          <w:sz w:val="24"/>
          <w:szCs w:val="28"/>
        </w:rPr>
        <w:t xml:space="preserve">b) </w:t>
      </w:r>
      <w:r w:rsidRPr="00A041D0">
        <w:rPr>
          <w:rFonts w:ascii="Times New Roman" w:hAnsi="Times New Roman" w:cs="Times New Roman"/>
          <w:sz w:val="24"/>
          <w:szCs w:val="28"/>
        </w:rPr>
        <w:t>Adalet Komisyonu Raporu:</w:t>
      </w:r>
    </w:p>
    <w:p w:rsidR="00EF65C6" w:rsidRDefault="00EF65C6" w:rsidP="002B4974">
      <w:pPr>
        <w:pStyle w:val="ListeParagraf"/>
        <w:spacing w:line="276" w:lineRule="auto"/>
        <w:jc w:val="both"/>
        <w:rPr>
          <w:rFonts w:ascii="Times New Roman" w:hAnsi="Times New Roman" w:cs="Times New Roman"/>
          <w:sz w:val="24"/>
          <w:szCs w:val="28"/>
        </w:rPr>
      </w:pPr>
    </w:p>
    <w:p w:rsidR="00EF65C6" w:rsidRPr="00EF65C6" w:rsidRDefault="00EF65C6" w:rsidP="002B4974">
      <w:pPr>
        <w:pStyle w:val="ListeParagraf"/>
        <w:spacing w:line="276" w:lineRule="auto"/>
        <w:jc w:val="both"/>
        <w:rPr>
          <w:rFonts w:ascii="Times New Roman" w:hAnsi="Times New Roman" w:cs="Times New Roman"/>
          <w:b/>
          <w:i/>
          <w:sz w:val="24"/>
          <w:szCs w:val="28"/>
        </w:rPr>
      </w:pPr>
      <w:r w:rsidRPr="00EF65C6">
        <w:rPr>
          <w:rFonts w:ascii="Times New Roman" w:hAnsi="Times New Roman" w:cs="Times New Roman"/>
          <w:b/>
          <w:i/>
          <w:sz w:val="24"/>
          <w:szCs w:val="28"/>
        </w:rPr>
        <w:t>5. Madde:</w:t>
      </w:r>
    </w:p>
    <w:p w:rsidR="00EF65C6" w:rsidRPr="00EF65C6" w:rsidRDefault="00EF65C6" w:rsidP="002B4974">
      <w:pPr>
        <w:pStyle w:val="ListeParagraf"/>
        <w:spacing w:line="276" w:lineRule="auto"/>
        <w:jc w:val="both"/>
        <w:rPr>
          <w:rFonts w:ascii="Times New Roman" w:hAnsi="Times New Roman" w:cs="Times New Roman"/>
          <w:i/>
          <w:sz w:val="24"/>
          <w:szCs w:val="28"/>
        </w:rPr>
      </w:pPr>
    </w:p>
    <w:p w:rsidR="00A041D0" w:rsidRPr="00EF65C6" w:rsidRDefault="00E32A83" w:rsidP="002B4974">
      <w:pPr>
        <w:pStyle w:val="ListeParagraf"/>
        <w:spacing w:line="276" w:lineRule="auto"/>
        <w:jc w:val="both"/>
        <w:rPr>
          <w:rFonts w:ascii="Times New Roman" w:hAnsi="Times New Roman" w:cs="Times New Roman"/>
          <w:i/>
          <w:sz w:val="24"/>
          <w:szCs w:val="28"/>
        </w:rPr>
      </w:pPr>
      <w:r>
        <w:rPr>
          <w:rFonts w:ascii="Times New Roman" w:hAnsi="Times New Roman" w:cs="Times New Roman"/>
          <w:i/>
          <w:sz w:val="24"/>
          <w:szCs w:val="28"/>
        </w:rPr>
        <w:lastRenderedPageBreak/>
        <w:t>‘‘</w:t>
      </w:r>
      <w:r w:rsidR="00EF65C6" w:rsidRPr="00EF65C6">
        <w:rPr>
          <w:rFonts w:ascii="Times New Roman" w:hAnsi="Times New Roman" w:cs="Times New Roman"/>
          <w:i/>
          <w:sz w:val="24"/>
          <w:szCs w:val="28"/>
        </w:rPr>
        <w:t xml:space="preserve">Madde </w:t>
      </w:r>
      <w:r w:rsidR="00EF65C6">
        <w:rPr>
          <w:rFonts w:ascii="Times New Roman" w:hAnsi="Times New Roman" w:cs="Times New Roman"/>
          <w:i/>
          <w:sz w:val="24"/>
          <w:szCs w:val="28"/>
        </w:rPr>
        <w:t>i</w:t>
      </w:r>
      <w:r w:rsidR="008A2C6D">
        <w:rPr>
          <w:rFonts w:ascii="Times New Roman" w:hAnsi="Times New Roman" w:cs="Times New Roman"/>
          <w:i/>
          <w:sz w:val="24"/>
          <w:szCs w:val="28"/>
        </w:rPr>
        <w:t>le İcra İfl</w:t>
      </w:r>
      <w:r w:rsidR="008A2C6D">
        <w:rPr>
          <w:rFonts w:ascii="Times New Roman" w:hAnsi="Times New Roman" w:cs="Times New Roman"/>
          <w:sz w:val="24"/>
          <w:szCs w:val="24"/>
        </w:rPr>
        <w:t>â</w:t>
      </w:r>
      <w:r w:rsidR="00EF65C6" w:rsidRPr="00EF65C6">
        <w:rPr>
          <w:rFonts w:ascii="Times New Roman" w:hAnsi="Times New Roman" w:cs="Times New Roman"/>
          <w:i/>
          <w:sz w:val="24"/>
          <w:szCs w:val="28"/>
        </w:rPr>
        <w:t xml:space="preserve">s Kanunun 36 maddesinde değişiklik yapılmakta ve değişiklik ile "Ücreti </w:t>
      </w:r>
      <w:r w:rsidR="00C8622A">
        <w:rPr>
          <w:rFonts w:ascii="Times New Roman" w:hAnsi="Times New Roman" w:cs="Times New Roman"/>
          <w:i/>
          <w:sz w:val="24"/>
          <w:szCs w:val="28"/>
        </w:rPr>
        <w:t>ilgililer tarafından verilirse İ</w:t>
      </w:r>
      <w:r w:rsidR="00EF65C6" w:rsidRPr="00EF65C6">
        <w:rPr>
          <w:rFonts w:ascii="Times New Roman" w:hAnsi="Times New Roman" w:cs="Times New Roman"/>
          <w:i/>
          <w:sz w:val="24"/>
          <w:szCs w:val="28"/>
        </w:rPr>
        <w:t>cra Mahkemesince icranın geri bırakılması hakkı</w:t>
      </w:r>
      <w:r w:rsidR="00C8622A">
        <w:rPr>
          <w:rFonts w:ascii="Times New Roman" w:hAnsi="Times New Roman" w:cs="Times New Roman"/>
          <w:i/>
          <w:sz w:val="24"/>
          <w:szCs w:val="28"/>
        </w:rPr>
        <w:t>ndaki karar hükmü veren mahkemece ve icra dairesine</w:t>
      </w:r>
      <w:r w:rsidR="00EF65C6" w:rsidRPr="00EF65C6">
        <w:rPr>
          <w:rFonts w:ascii="Times New Roman" w:hAnsi="Times New Roman" w:cs="Times New Roman"/>
          <w:i/>
          <w:sz w:val="24"/>
          <w:szCs w:val="28"/>
        </w:rPr>
        <w:t xml:space="preserve"> en uygun vasıtalarla bildirilir” ibaresi eklenmektedir. İcra Mahkemesince gerek hükmü veren Mahkemeye gerekse de İcra Dairesine gönderilecek bildirimler UYAP sistemi üzerinden ücretsiz olarak gerçekleşmektedir. Bu nedenle "Ücreti ilgililer tarafından verilirse” ibaresinin çıkartılması daha uygundur.</w:t>
      </w:r>
      <w:r>
        <w:rPr>
          <w:rFonts w:ascii="Times New Roman" w:hAnsi="Times New Roman" w:cs="Times New Roman"/>
          <w:i/>
          <w:sz w:val="24"/>
          <w:szCs w:val="28"/>
        </w:rPr>
        <w:t>’’</w:t>
      </w:r>
    </w:p>
    <w:p w:rsidR="00A041D0" w:rsidRPr="00A041D0" w:rsidRDefault="00A041D0" w:rsidP="002B4974">
      <w:pPr>
        <w:pStyle w:val="ListeParagraf"/>
        <w:spacing w:line="276" w:lineRule="auto"/>
        <w:jc w:val="center"/>
        <w:rPr>
          <w:rFonts w:ascii="Times New Roman" w:hAnsi="Times New Roman" w:cs="Times New Roman"/>
          <w:sz w:val="24"/>
          <w:szCs w:val="28"/>
        </w:rPr>
      </w:pPr>
      <w:r w:rsidRPr="00A041D0">
        <w:rPr>
          <w:rFonts w:ascii="Times New Roman" w:hAnsi="Times New Roman" w:cs="Times New Roman"/>
          <w:sz w:val="24"/>
          <w:szCs w:val="28"/>
        </w:rPr>
        <w:t>*</w:t>
      </w:r>
      <w:r w:rsidR="00EF65C6">
        <w:rPr>
          <w:rFonts w:ascii="Times New Roman" w:hAnsi="Times New Roman" w:cs="Times New Roman"/>
          <w:sz w:val="24"/>
          <w:szCs w:val="28"/>
        </w:rPr>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5-</w:t>
      </w:r>
      <w:r w:rsidRPr="00A041D0">
        <w:rPr>
          <w:rFonts w:ascii="Times New Roman" w:eastAsia="Times New Roman" w:hAnsi="Times New Roman" w:cs="Times New Roman"/>
          <w:b/>
          <w:color w:val="000000"/>
          <w:sz w:val="24"/>
          <w:szCs w:val="24"/>
          <w:lang w:val="en-GB" w:eastAsia="tr-TR"/>
        </w:rPr>
        <w:t> 2004 sayılı Kanunun 36 ncı maddesinin birinci fıkrasında yer alan “bölge adliye mahkemesi veya Yargıtaydan” ibaresi</w:t>
      </w:r>
      <w:r w:rsidR="00446838" w:rsidRPr="00A041D0">
        <w:rPr>
          <w:rStyle w:val="DipnotBavurusu"/>
          <w:rFonts w:ascii="Times New Roman" w:hAnsi="Times New Roman" w:cs="Times New Roman"/>
          <w:sz w:val="24"/>
          <w:szCs w:val="28"/>
        </w:rPr>
        <w:footnoteReference w:customMarkFollows="1" w:id="4"/>
        <w:t>*</w:t>
      </w:r>
      <w:r w:rsidR="00446838" w:rsidRPr="00A041D0">
        <w:rPr>
          <w:rFonts w:ascii="Times New Roman" w:hAnsi="Times New Roman" w:cs="Times New Roman"/>
          <w:sz w:val="24"/>
          <w:szCs w:val="28"/>
          <w:vertAlign w:val="superscript"/>
        </w:rPr>
        <w:t xml:space="preserve"> </w:t>
      </w:r>
      <w:r w:rsidRPr="00A041D0">
        <w:rPr>
          <w:rFonts w:ascii="Times New Roman" w:eastAsia="Times New Roman" w:hAnsi="Times New Roman" w:cs="Times New Roman"/>
          <w:b/>
          <w:color w:val="000000"/>
          <w:sz w:val="24"/>
          <w:szCs w:val="24"/>
          <w:lang w:val="en-GB" w:eastAsia="tr-TR"/>
        </w:rPr>
        <w:t xml:space="preserve"> “takibin yapıldığı yer icra mahke</w:t>
      </w:r>
      <w:r w:rsidR="004902D2">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mesinden” şeklinde</w:t>
      </w:r>
      <w:r w:rsidR="00446838" w:rsidRPr="00A041D0">
        <w:rPr>
          <w:rStyle w:val="DipnotBavurusu"/>
          <w:rFonts w:ascii="Times New Roman" w:hAnsi="Times New Roman" w:cs="Times New Roman"/>
          <w:sz w:val="24"/>
          <w:szCs w:val="28"/>
        </w:rPr>
        <w:footnoteReference w:customMarkFollows="1" w:id="5"/>
        <w:t>**</w:t>
      </w:r>
      <w:r w:rsidR="00446838" w:rsidRPr="00A041D0">
        <w:rPr>
          <w:rFonts w:ascii="Times New Roman" w:hAnsi="Times New Roman" w:cs="Times New Roman"/>
          <w:sz w:val="24"/>
          <w:szCs w:val="28"/>
        </w:rPr>
        <w:t xml:space="preserve"> </w:t>
      </w:r>
      <w:r w:rsidRPr="00A041D0">
        <w:rPr>
          <w:rFonts w:ascii="Times New Roman" w:eastAsia="Times New Roman" w:hAnsi="Times New Roman" w:cs="Times New Roman"/>
          <w:b/>
          <w:color w:val="000000"/>
          <w:sz w:val="24"/>
          <w:szCs w:val="24"/>
          <w:lang w:val="en-GB" w:eastAsia="tr-TR"/>
        </w:rPr>
        <w:t xml:space="preserve"> ve üçüncü fıkrası aşağıdaki şekilde değiştirilmiş; beşinci fıkrasının </w:t>
      </w:r>
      <w:r w:rsidRPr="00A041D0">
        <w:rPr>
          <w:rFonts w:ascii="Times New Roman" w:eastAsia="Times New Roman" w:hAnsi="Times New Roman" w:cs="Times New Roman"/>
          <w:b/>
          <w:color w:val="000000"/>
          <w:sz w:val="24"/>
          <w:szCs w:val="24"/>
          <w:lang w:val="en-GB" w:eastAsia="tr-TR"/>
        </w:rPr>
        <w:lastRenderedPageBreak/>
        <w:t>ikinci cümlesine “verilmeyeceğine” ibaresinden sonra gelmek üzere “bozma sonrası esası inceleyecek” ibaresi eklenmiş; altıncı fıkrasının birinci cümlesine “başvurunun” ibaresinden sonra gelmek üzere “kesin olarak” ibaresi ve fıkraya ikinci cümlesinden sonra gelmek üzere aşağıdaki cümle eklenmiştir.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lastRenderedPageBreak/>
        <w:t>“Ücreti ilgililer tarafından verilirse icra mahkemesince icranın geri bırakılması hak</w:t>
      </w:r>
      <w:r w:rsidR="004902D2">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kındaki karar, hükmü veren mahkemeye ve icra dairesine en uygun vasıtalarla bildirilir.”</w:t>
      </w:r>
    </w:p>
    <w:p w:rsidR="001F3C99" w:rsidRDefault="00E242E1" w:rsidP="002B4974">
      <w:pPr>
        <w:spacing w:before="60" w:after="60" w:line="276" w:lineRule="auto"/>
        <w:jc w:val="both"/>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 xml:space="preserve">     </w:t>
      </w:r>
      <w:r w:rsidR="001F3C99" w:rsidRPr="00A041D0">
        <w:rPr>
          <w:rFonts w:ascii="Times New Roman" w:eastAsia="Times New Roman" w:hAnsi="Times New Roman" w:cs="Times New Roman"/>
          <w:b/>
          <w:color w:val="000000"/>
          <w:sz w:val="24"/>
          <w:szCs w:val="24"/>
          <w:lang w:val="en-GB" w:eastAsia="tr-TR"/>
        </w:rPr>
        <w:t>“Bölge adliye mahkemesinin başvurunun esastan reddine ilişkin kararına karşı temyiz yolunun açık olması hâlinde, temyiz yoluna başvurma süresinin dolmasına kadar icranın geri bırakılması kararının etkisi devam eder.”</w:t>
      </w:r>
    </w:p>
    <w:p w:rsidR="00A041D0" w:rsidRDefault="00A041D0" w:rsidP="002B4974">
      <w:pPr>
        <w:spacing w:before="60" w:after="60" w:line="276" w:lineRule="auto"/>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E32A83" w:rsidRDefault="00E32A83" w:rsidP="002B4974">
      <w:pPr>
        <w:spacing w:line="276" w:lineRule="auto"/>
        <w:ind w:left="708"/>
        <w:jc w:val="both"/>
        <w:rPr>
          <w:rFonts w:ascii="Times New Roman" w:hAnsi="Times New Roman" w:cs="Times New Roman"/>
          <w:b/>
          <w:sz w:val="24"/>
          <w:szCs w:val="28"/>
        </w:rPr>
      </w:pPr>
    </w:p>
    <w:p w:rsidR="00A041D0" w:rsidRPr="00A041D0" w:rsidRDefault="00A041D0" w:rsidP="002B4974">
      <w:pPr>
        <w:spacing w:line="276" w:lineRule="auto"/>
        <w:ind w:left="708"/>
        <w:jc w:val="both"/>
        <w:rPr>
          <w:rFonts w:ascii="Times New Roman" w:hAnsi="Times New Roman" w:cs="Times New Roman"/>
          <w:sz w:val="24"/>
          <w:szCs w:val="28"/>
        </w:rPr>
      </w:pPr>
      <w:r w:rsidRPr="00A041D0">
        <w:rPr>
          <w:rFonts w:ascii="Times New Roman" w:hAnsi="Times New Roman" w:cs="Times New Roman"/>
          <w:b/>
          <w:sz w:val="24"/>
          <w:szCs w:val="28"/>
        </w:rPr>
        <w:t xml:space="preserve">C) </w:t>
      </w:r>
      <w:r w:rsidRPr="00A041D0">
        <w:rPr>
          <w:rFonts w:ascii="Times New Roman" w:hAnsi="Times New Roman" w:cs="Times New Roman"/>
          <w:sz w:val="24"/>
          <w:szCs w:val="28"/>
        </w:rPr>
        <w:t>‘‘ Haciz Yoluyla Takip’’e İlişkin Hükümler:</w:t>
      </w:r>
    </w:p>
    <w:p w:rsidR="00A041D0" w:rsidRDefault="00A041D0" w:rsidP="002B4974">
      <w:pPr>
        <w:spacing w:line="276" w:lineRule="auto"/>
        <w:ind w:left="708"/>
        <w:jc w:val="both"/>
        <w:rPr>
          <w:rFonts w:ascii="Times New Roman" w:hAnsi="Times New Roman" w:cs="Times New Roman"/>
          <w:b/>
          <w:sz w:val="24"/>
          <w:szCs w:val="28"/>
        </w:rPr>
      </w:pPr>
    </w:p>
    <w:p w:rsidR="00A041D0" w:rsidRPr="00A041D0" w:rsidRDefault="00A041D0" w:rsidP="002B4974">
      <w:pPr>
        <w:spacing w:line="276" w:lineRule="auto"/>
        <w:ind w:left="708"/>
        <w:jc w:val="both"/>
        <w:rPr>
          <w:rFonts w:ascii="Times New Roman" w:hAnsi="Times New Roman" w:cs="Times New Roman"/>
          <w:sz w:val="24"/>
          <w:szCs w:val="28"/>
        </w:rPr>
      </w:pPr>
      <w:r w:rsidRPr="00A041D0">
        <w:rPr>
          <w:rFonts w:ascii="Times New Roman" w:hAnsi="Times New Roman" w:cs="Times New Roman"/>
          <w:b/>
          <w:sz w:val="24"/>
          <w:szCs w:val="28"/>
        </w:rPr>
        <w:t>a)</w:t>
      </w:r>
      <w:r w:rsidRPr="00A041D0">
        <w:rPr>
          <w:rFonts w:ascii="Times New Roman" w:hAnsi="Times New Roman" w:cs="Times New Roman"/>
          <w:sz w:val="24"/>
          <w:szCs w:val="28"/>
        </w:rPr>
        <w:t xml:space="preserve"> ‘‘Hükümet Tasarısı Gerekçesi’’:</w:t>
      </w:r>
    </w:p>
    <w:p w:rsidR="00A041D0" w:rsidRDefault="00A041D0" w:rsidP="002B4974">
      <w:pPr>
        <w:pStyle w:val="ListeParagraf"/>
        <w:spacing w:line="276" w:lineRule="auto"/>
        <w:jc w:val="both"/>
        <w:rPr>
          <w:rFonts w:ascii="Times New Roman" w:hAnsi="Times New Roman" w:cs="Times New Roman"/>
          <w:b/>
          <w:sz w:val="24"/>
          <w:szCs w:val="28"/>
        </w:rPr>
      </w:pPr>
    </w:p>
    <w:p w:rsidR="00A041D0" w:rsidRPr="00A041D0" w:rsidRDefault="00A041D0" w:rsidP="002B4974">
      <w:pPr>
        <w:pStyle w:val="ListeParagraf"/>
        <w:spacing w:line="276" w:lineRule="auto"/>
        <w:jc w:val="both"/>
        <w:rPr>
          <w:rFonts w:ascii="Times New Roman" w:hAnsi="Times New Roman" w:cs="Times New Roman"/>
          <w:b/>
          <w:sz w:val="24"/>
          <w:szCs w:val="28"/>
        </w:rPr>
      </w:pPr>
      <w:r w:rsidRPr="00A041D0">
        <w:rPr>
          <w:rFonts w:ascii="Times New Roman" w:hAnsi="Times New Roman" w:cs="Times New Roman"/>
          <w:b/>
          <w:sz w:val="24"/>
          <w:szCs w:val="28"/>
        </w:rPr>
        <w:t>Madde-6 (</w:t>
      </w:r>
      <w:r w:rsidR="00E91F56" w:rsidRPr="00E91F56">
        <w:rPr>
          <w:rFonts w:ascii="Times New Roman" w:hAnsi="Times New Roman" w:cs="Times New Roman"/>
          <w:sz w:val="24"/>
          <w:szCs w:val="28"/>
        </w:rPr>
        <w:t>İİK.</w:t>
      </w:r>
      <w:r w:rsidRPr="00E91F56">
        <w:rPr>
          <w:rFonts w:ascii="Times New Roman" w:hAnsi="Times New Roman" w:cs="Times New Roman"/>
          <w:sz w:val="24"/>
          <w:szCs w:val="28"/>
        </w:rPr>
        <w:t>87</w:t>
      </w:r>
      <w:r w:rsidRPr="00A041D0">
        <w:rPr>
          <w:rFonts w:ascii="Times New Roman" w:hAnsi="Times New Roman" w:cs="Times New Roman"/>
          <w:b/>
          <w:sz w:val="24"/>
          <w:szCs w:val="28"/>
        </w:rPr>
        <w:t>):</w:t>
      </w:r>
    </w:p>
    <w:p w:rsidR="003C6D30" w:rsidRDefault="003C6D30" w:rsidP="002B4974">
      <w:pPr>
        <w:pStyle w:val="ListeParagraf"/>
        <w:spacing w:line="276" w:lineRule="auto"/>
        <w:jc w:val="both"/>
        <w:rPr>
          <w:rFonts w:ascii="Times New Roman" w:hAnsi="Times New Roman" w:cs="Times New Roman"/>
          <w:sz w:val="24"/>
          <w:szCs w:val="28"/>
        </w:rPr>
      </w:pPr>
    </w:p>
    <w:p w:rsidR="00A041D0" w:rsidRPr="00A041D0" w:rsidRDefault="008A2C6D" w:rsidP="002B4974">
      <w:pPr>
        <w:pStyle w:val="ListeParagraf"/>
        <w:numPr>
          <w:ilvl w:val="0"/>
          <w:numId w:val="1"/>
        </w:numPr>
        <w:spacing w:line="276" w:lineRule="auto"/>
        <w:jc w:val="both"/>
        <w:rPr>
          <w:rFonts w:ascii="Times New Roman" w:hAnsi="Times New Roman" w:cs="Times New Roman"/>
          <w:sz w:val="24"/>
          <w:szCs w:val="28"/>
        </w:rPr>
      </w:pPr>
      <w:r>
        <w:rPr>
          <w:rFonts w:ascii="Times New Roman" w:hAnsi="Times New Roman" w:cs="Times New Roman"/>
          <w:sz w:val="24"/>
          <w:szCs w:val="28"/>
        </w:rPr>
        <w:t>Maddeyle, İcra ve İfl</w:t>
      </w:r>
      <w:r>
        <w:rPr>
          <w:rFonts w:ascii="Times New Roman" w:hAnsi="Times New Roman" w:cs="Times New Roman"/>
          <w:sz w:val="24"/>
          <w:szCs w:val="24"/>
        </w:rPr>
        <w:t>â</w:t>
      </w:r>
      <w:r w:rsidR="00A041D0" w:rsidRPr="00A041D0">
        <w:rPr>
          <w:rFonts w:ascii="Times New Roman" w:hAnsi="Times New Roman" w:cs="Times New Roman"/>
          <w:sz w:val="24"/>
          <w:szCs w:val="28"/>
        </w:rPr>
        <w:t xml:space="preserve">s Kanununun 87. maddesi değiştirilmektedir. </w:t>
      </w:r>
    </w:p>
    <w:p w:rsidR="00A041D0" w:rsidRP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Mevcut birinci fıkrada yer alan ‘‘haczi yapan memurun, haczettiği malın kıymet takdirini bizzat yapması veya bilirkişi marifetiyle yaptırması hususu’’ muhafaza edilmektedir. Ancak sicile kayıtlı mallar bakımından ikinci fıkradaki esaslar uygulanacaktır.</w:t>
      </w:r>
    </w:p>
    <w:p w:rsidR="00A041D0" w:rsidRPr="00A041D0" w:rsidRDefault="00A041D0" w:rsidP="002B4974">
      <w:pPr>
        <w:pStyle w:val="ListeParagraf"/>
        <w:numPr>
          <w:ilvl w:val="0"/>
          <w:numId w:val="1"/>
        </w:numPr>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Haczedilen sicile kayıtlı mallarla ilgili hazırlanacak kıymet takdiri raporlarının teknik gerekliliklere uygun olarak hazırlanması ve özellikle motorlu kara araçlarının yakalanarak muhafaza altına alınmasıyla birlikte kıymet takdirinin en kısa zamanda yapılması zorunluluğu bulunmaktadır. </w:t>
      </w:r>
    </w:p>
    <w:p w:rsidR="00A041D0" w:rsidRPr="00A041D0" w:rsidRDefault="00A041D0" w:rsidP="002B4974">
      <w:pPr>
        <w:pStyle w:val="ListeParagraf"/>
        <w:numPr>
          <w:ilvl w:val="0"/>
          <w:numId w:val="1"/>
        </w:numPr>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Cebri icranın özellikleri dikkate alındığında bu kabiliyet ve yeterlilikte bilirkişilere kıymet takdirinin yaptırılması, alacaklı ve borçlu menfaatinin korunması için gerekli görülmektedir. </w:t>
      </w:r>
    </w:p>
    <w:p w:rsidR="00A041D0" w:rsidRPr="00A041D0" w:rsidRDefault="00A041D0" w:rsidP="002B4974">
      <w:pPr>
        <w:pStyle w:val="ListeParagraf"/>
        <w:numPr>
          <w:ilvl w:val="0"/>
          <w:numId w:val="1"/>
        </w:numPr>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İkinci fıkrayla, bu hususlar dikkate alınarak sicile kayıtlı malların kıymet takdirinin bilirkişilik bölge kurulu listesine kayıtlı olmak şartıyla, bu işleme özgü olmak üzere Adalet Bakanlığınca izin verilen bilirkişilere yaptırılması gerektiği düzenlenmektedir.</w:t>
      </w:r>
    </w:p>
    <w:p w:rsidR="00A041D0" w:rsidRPr="00A041D0" w:rsidRDefault="00A041D0" w:rsidP="002B4974">
      <w:pPr>
        <w:pStyle w:val="ListeParagraf"/>
        <w:numPr>
          <w:ilvl w:val="0"/>
          <w:numId w:val="1"/>
        </w:numPr>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Kıymet takdirinin yapıldığı mahalde bu şekilde izin verilen bilirkişilerin bulunmaması halinde kıymet takdiri, bilirkişilik bölge kurulu tarafından oluşturulan listede kayıtlı diğer bilirkişilere yaptırılacaktır.</w:t>
      </w:r>
    </w:p>
    <w:p w:rsidR="00A041D0" w:rsidRPr="00A041D0" w:rsidRDefault="00A041D0" w:rsidP="002B4974">
      <w:pPr>
        <w:pStyle w:val="ListeParagraf"/>
        <w:spacing w:line="276" w:lineRule="auto"/>
        <w:jc w:val="both"/>
        <w:rPr>
          <w:rFonts w:ascii="Times New Roman" w:hAnsi="Times New Roman" w:cs="Times New Roman"/>
          <w:sz w:val="24"/>
          <w:szCs w:val="28"/>
        </w:rPr>
      </w:pPr>
    </w:p>
    <w:p w:rsidR="00A041D0" w:rsidRP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6-</w:t>
      </w:r>
      <w:r w:rsidRPr="00A041D0">
        <w:rPr>
          <w:rFonts w:ascii="Times New Roman" w:eastAsia="Times New Roman" w:hAnsi="Times New Roman" w:cs="Times New Roman"/>
          <w:b/>
          <w:color w:val="000000"/>
          <w:sz w:val="24"/>
          <w:szCs w:val="24"/>
          <w:lang w:val="en-GB" w:eastAsia="tr-TR"/>
        </w:rPr>
        <w:t> 2004 sayılı Kanunun 87 nci maddesi aşağıdaki şekilde değiştirilmiştir.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“MADDE 87- Haczi yapan memur, sicile kayıtlı mallar hariç olmak üzere haczettiği malın kıymetini takdir eder. İcabında bilirkişiye müracaat edebilir.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Sicile kayıtlı malın kıymet takdirinin bilirkişilik bölge kurulu listesinde kayıtlı ve bu konuda Adalet Bakanlığınca izin verilen bilirkişilere, bunların bulunmaması hâlinde listede kayıtlı diğer bilirkişilere yaptırılması zorunludur.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Bu maddenin uygulanmasına ilişkin usul ve esaslar, Adalet Bakanlığınca yürürlüğe konulan yönetmelikle belirlenir.”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A041D0" w:rsidRDefault="00A041D0" w:rsidP="002B4974">
      <w:pPr>
        <w:spacing w:line="276" w:lineRule="auto"/>
        <w:ind w:left="708"/>
        <w:jc w:val="both"/>
        <w:rPr>
          <w:rFonts w:ascii="Times New Roman" w:hAnsi="Times New Roman" w:cs="Times New Roman"/>
          <w:sz w:val="24"/>
          <w:szCs w:val="28"/>
        </w:rPr>
      </w:pPr>
      <w:r w:rsidRPr="00A041D0">
        <w:rPr>
          <w:rFonts w:ascii="Times New Roman" w:hAnsi="Times New Roman" w:cs="Times New Roman"/>
          <w:b/>
          <w:sz w:val="24"/>
          <w:szCs w:val="28"/>
        </w:rPr>
        <w:lastRenderedPageBreak/>
        <w:t>a)</w:t>
      </w:r>
      <w:r w:rsidRPr="00A041D0">
        <w:rPr>
          <w:rFonts w:ascii="Times New Roman" w:hAnsi="Times New Roman" w:cs="Times New Roman"/>
          <w:sz w:val="24"/>
          <w:szCs w:val="28"/>
        </w:rPr>
        <w:t xml:space="preserve"> ‘‘Hükümet Tasarısı Gerekçesi’’:</w:t>
      </w:r>
    </w:p>
    <w:p w:rsidR="00A041D0" w:rsidRDefault="00A041D0" w:rsidP="002B4974">
      <w:pPr>
        <w:spacing w:line="276" w:lineRule="auto"/>
        <w:ind w:left="708"/>
        <w:jc w:val="both"/>
        <w:rPr>
          <w:rFonts w:ascii="Times New Roman" w:hAnsi="Times New Roman" w:cs="Times New Roman"/>
          <w:b/>
          <w:sz w:val="24"/>
          <w:szCs w:val="28"/>
        </w:rPr>
      </w:pPr>
    </w:p>
    <w:p w:rsidR="00A041D0" w:rsidRPr="00A041D0" w:rsidRDefault="00A041D0" w:rsidP="002B4974">
      <w:pPr>
        <w:spacing w:line="276" w:lineRule="auto"/>
        <w:ind w:left="708"/>
        <w:jc w:val="both"/>
        <w:rPr>
          <w:rFonts w:ascii="Times New Roman" w:hAnsi="Times New Roman" w:cs="Times New Roman"/>
          <w:b/>
          <w:sz w:val="24"/>
          <w:szCs w:val="28"/>
        </w:rPr>
      </w:pPr>
      <w:r w:rsidRPr="00A041D0">
        <w:rPr>
          <w:rFonts w:ascii="Times New Roman" w:hAnsi="Times New Roman" w:cs="Times New Roman"/>
          <w:b/>
          <w:sz w:val="24"/>
          <w:szCs w:val="28"/>
        </w:rPr>
        <w:t>Madde</w:t>
      </w:r>
      <w:r w:rsidR="003C6D30">
        <w:rPr>
          <w:rFonts w:ascii="Times New Roman" w:hAnsi="Times New Roman" w:cs="Times New Roman"/>
          <w:b/>
          <w:sz w:val="24"/>
          <w:szCs w:val="28"/>
        </w:rPr>
        <w:t xml:space="preserve"> </w:t>
      </w:r>
      <w:r w:rsidRPr="00A041D0">
        <w:rPr>
          <w:rFonts w:ascii="Times New Roman" w:hAnsi="Times New Roman" w:cs="Times New Roman"/>
          <w:b/>
          <w:sz w:val="24"/>
          <w:szCs w:val="28"/>
        </w:rPr>
        <w:t>7-(</w:t>
      </w:r>
      <w:r w:rsidR="00E91F56" w:rsidRPr="00E91F56">
        <w:rPr>
          <w:rFonts w:ascii="Times New Roman" w:hAnsi="Times New Roman" w:cs="Times New Roman"/>
          <w:sz w:val="24"/>
          <w:szCs w:val="28"/>
        </w:rPr>
        <w:t>İİK.</w:t>
      </w:r>
      <w:r w:rsidRPr="00E91F56">
        <w:rPr>
          <w:rFonts w:ascii="Times New Roman" w:hAnsi="Times New Roman" w:cs="Times New Roman"/>
          <w:sz w:val="24"/>
          <w:szCs w:val="28"/>
        </w:rPr>
        <w:t>88</w:t>
      </w:r>
      <w:r w:rsidRPr="00A041D0">
        <w:rPr>
          <w:rFonts w:ascii="Times New Roman" w:hAnsi="Times New Roman" w:cs="Times New Roman"/>
          <w:b/>
          <w:sz w:val="24"/>
          <w:szCs w:val="28"/>
        </w:rPr>
        <w:t>):</w:t>
      </w:r>
    </w:p>
    <w:p w:rsidR="00A041D0" w:rsidRPr="00A041D0" w:rsidRDefault="00A041D0" w:rsidP="002B4974">
      <w:pPr>
        <w:pStyle w:val="ListeParagraf"/>
        <w:numPr>
          <w:ilvl w:val="0"/>
          <w:numId w:val="1"/>
        </w:numPr>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Teklifle, açık artırmanın tüm aşamalarının elektronik ortamda yapılması usulü kabul edildiği için hacizli malın getirileceği bir satış mahalli olmayacaktır. Bu sebeple, ‘‘hacizli malın satış mahalline getirilmesini’’ gerektiren bir hükmün uygulama alanı kalmayacaktır. Buna göre haczedilmiş ancak muhafaza altına alınmamış mallar satış talebi üzerine muhafaza altına alınacak veya ihale alıcısına teslime hazır hale getirilecek; aksi takdirde satış yapılmayacaktır. </w:t>
      </w:r>
    </w:p>
    <w:p w:rsidR="00A041D0" w:rsidRP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     Bu amaçla, 88.maddenin ikinci fıkrası şu şekilde değiştirilmiştir: </w:t>
      </w:r>
    </w:p>
    <w:p w:rsidR="00A041D0" w:rsidRP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“Haczedilmiş ancak muhafaza altına alınmamış mallar satış talebi üzerine muhafaza altına alınır veya ihale alıcısına teslime hazır hale getirilir, aksi takdirde satış yapılamaz.”</w:t>
      </w:r>
    </w:p>
    <w:p w:rsidR="00A041D0" w:rsidRPr="00A041D0" w:rsidRDefault="00A041D0" w:rsidP="002B4974">
      <w:pPr>
        <w:pStyle w:val="ListeParagraf"/>
        <w:numPr>
          <w:ilvl w:val="0"/>
          <w:numId w:val="1"/>
        </w:numPr>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Sicile kayıtlı motorlu kara araçları bakımından ise 106. maddede getirilen özel düzenleme uygulanacaktır.</w:t>
      </w:r>
    </w:p>
    <w:p w:rsidR="00A041D0" w:rsidRPr="00A041D0" w:rsidRDefault="00A041D0" w:rsidP="002B4974">
      <w:pPr>
        <w:pStyle w:val="ListeParagraf"/>
        <w:spacing w:line="276" w:lineRule="auto"/>
        <w:jc w:val="both"/>
        <w:rPr>
          <w:rFonts w:ascii="Times New Roman" w:hAnsi="Times New Roman" w:cs="Times New Roman"/>
          <w:sz w:val="24"/>
          <w:szCs w:val="28"/>
        </w:rPr>
      </w:pPr>
    </w:p>
    <w:p w:rsidR="00A041D0" w:rsidRPr="00A041D0" w:rsidRDefault="00A041D0" w:rsidP="002B4974">
      <w:pPr>
        <w:pStyle w:val="ListeParagraf"/>
        <w:spacing w:line="276" w:lineRule="auto"/>
        <w:jc w:val="center"/>
        <w:rPr>
          <w:rFonts w:ascii="Times New Roman" w:hAnsi="Times New Roman" w:cs="Times New Roman"/>
          <w:sz w:val="24"/>
          <w:szCs w:val="28"/>
        </w:rPr>
      </w:pPr>
      <w:r w:rsidRPr="00A041D0">
        <w:rPr>
          <w:rFonts w:ascii="Times New Roman" w:hAnsi="Times New Roman" w:cs="Times New Roman"/>
          <w:sz w:val="24"/>
          <w:szCs w:val="28"/>
        </w:rPr>
        <w:t>*</w:t>
      </w:r>
    </w:p>
    <w:p w:rsidR="00A041D0" w:rsidRP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b/>
          <w:sz w:val="24"/>
          <w:szCs w:val="28"/>
        </w:rPr>
        <w:t xml:space="preserve">b) </w:t>
      </w:r>
      <w:r w:rsidRPr="00A041D0">
        <w:rPr>
          <w:rFonts w:ascii="Times New Roman" w:hAnsi="Times New Roman" w:cs="Times New Roman"/>
          <w:sz w:val="24"/>
          <w:szCs w:val="28"/>
        </w:rPr>
        <w:t>Adalet Komisyonu Raporu:</w:t>
      </w:r>
    </w:p>
    <w:p w:rsidR="00EF65C6" w:rsidRDefault="00EF65C6" w:rsidP="002B4974">
      <w:pPr>
        <w:pStyle w:val="ListeParagraf"/>
        <w:spacing w:line="276" w:lineRule="auto"/>
        <w:jc w:val="both"/>
        <w:rPr>
          <w:rFonts w:ascii="Times New Roman" w:hAnsi="Times New Roman" w:cs="Times New Roman"/>
          <w:sz w:val="24"/>
          <w:szCs w:val="28"/>
        </w:rPr>
      </w:pPr>
    </w:p>
    <w:p w:rsidR="00EF65C6" w:rsidRPr="00EF65C6" w:rsidRDefault="00EF65C6" w:rsidP="002B4974">
      <w:pPr>
        <w:pStyle w:val="ListeParagraf"/>
        <w:spacing w:line="276" w:lineRule="auto"/>
        <w:jc w:val="both"/>
        <w:rPr>
          <w:rFonts w:ascii="Times New Roman" w:hAnsi="Times New Roman" w:cs="Times New Roman"/>
          <w:b/>
          <w:i/>
          <w:sz w:val="24"/>
          <w:szCs w:val="28"/>
        </w:rPr>
      </w:pPr>
      <w:r w:rsidRPr="00EF65C6">
        <w:rPr>
          <w:rFonts w:ascii="Times New Roman" w:hAnsi="Times New Roman" w:cs="Times New Roman"/>
          <w:b/>
          <w:i/>
          <w:sz w:val="24"/>
          <w:szCs w:val="28"/>
        </w:rPr>
        <w:t>7.Madde:</w:t>
      </w:r>
    </w:p>
    <w:p w:rsidR="00EF65C6" w:rsidRPr="00EF65C6" w:rsidRDefault="00EF65C6" w:rsidP="002B4974">
      <w:pPr>
        <w:pStyle w:val="ListeParagraf"/>
        <w:spacing w:line="276" w:lineRule="auto"/>
        <w:jc w:val="both"/>
        <w:rPr>
          <w:rFonts w:ascii="Times New Roman" w:hAnsi="Times New Roman" w:cs="Times New Roman"/>
          <w:b/>
          <w:i/>
          <w:sz w:val="24"/>
          <w:szCs w:val="28"/>
        </w:rPr>
      </w:pPr>
    </w:p>
    <w:p w:rsidR="00A041D0" w:rsidRDefault="00112D47" w:rsidP="002B4974">
      <w:pPr>
        <w:pStyle w:val="ListeParagraf"/>
        <w:spacing w:line="276" w:lineRule="auto"/>
        <w:jc w:val="both"/>
        <w:rPr>
          <w:rFonts w:ascii="Times New Roman" w:hAnsi="Times New Roman" w:cs="Times New Roman"/>
          <w:i/>
          <w:sz w:val="24"/>
          <w:szCs w:val="28"/>
        </w:rPr>
      </w:pPr>
      <w:r>
        <w:rPr>
          <w:rFonts w:ascii="Times New Roman" w:hAnsi="Times New Roman" w:cs="Times New Roman"/>
          <w:i/>
          <w:sz w:val="24"/>
          <w:szCs w:val="28"/>
        </w:rPr>
        <w:t>‘‘</w:t>
      </w:r>
      <w:r w:rsidR="008A2C6D">
        <w:rPr>
          <w:rFonts w:ascii="Times New Roman" w:hAnsi="Times New Roman" w:cs="Times New Roman"/>
          <w:i/>
          <w:sz w:val="24"/>
          <w:szCs w:val="28"/>
        </w:rPr>
        <w:t>Madde ile İcra ve İfl</w:t>
      </w:r>
      <w:r w:rsidR="008A2C6D" w:rsidRPr="008A2C6D">
        <w:rPr>
          <w:rFonts w:ascii="Times New Roman" w:hAnsi="Times New Roman" w:cs="Times New Roman"/>
          <w:i/>
          <w:sz w:val="24"/>
          <w:szCs w:val="28"/>
        </w:rPr>
        <w:t>â</w:t>
      </w:r>
      <w:r w:rsidR="00EF65C6" w:rsidRPr="00EF65C6">
        <w:rPr>
          <w:rFonts w:ascii="Times New Roman" w:hAnsi="Times New Roman" w:cs="Times New Roman"/>
          <w:i/>
          <w:sz w:val="24"/>
          <w:szCs w:val="28"/>
        </w:rPr>
        <w:t>s Kanununun 88 maddesinde "Haczedilmiş ancak muhafaza altına alınmamış mallar satış talebi üzeri</w:t>
      </w:r>
      <w:r w:rsidR="00C8622A">
        <w:rPr>
          <w:rFonts w:ascii="Times New Roman" w:hAnsi="Times New Roman" w:cs="Times New Roman"/>
          <w:i/>
          <w:sz w:val="24"/>
          <w:szCs w:val="28"/>
        </w:rPr>
        <w:t>ne muhafaza altına alınır veya i</w:t>
      </w:r>
      <w:r w:rsidR="00EF65C6" w:rsidRPr="00EF65C6">
        <w:rPr>
          <w:rFonts w:ascii="Times New Roman" w:hAnsi="Times New Roman" w:cs="Times New Roman"/>
          <w:i/>
          <w:sz w:val="24"/>
          <w:szCs w:val="28"/>
        </w:rPr>
        <w:t>hale alıcısına teslime hazır hale getirilir, aksi takdirde satış yapılmaz.” şeklinde ekleme yapıl</w:t>
      </w:r>
      <w:r w:rsidR="00C8622A">
        <w:rPr>
          <w:rFonts w:ascii="Times New Roman" w:hAnsi="Times New Roman" w:cs="Times New Roman"/>
          <w:i/>
          <w:sz w:val="24"/>
          <w:szCs w:val="28"/>
        </w:rPr>
        <w:t>mıştır. Metinde yer alan "veya i</w:t>
      </w:r>
      <w:r w:rsidR="00EF65C6" w:rsidRPr="00EF65C6">
        <w:rPr>
          <w:rFonts w:ascii="Times New Roman" w:hAnsi="Times New Roman" w:cs="Times New Roman"/>
          <w:i/>
          <w:sz w:val="24"/>
          <w:szCs w:val="28"/>
        </w:rPr>
        <w:t>hale alıcısına</w:t>
      </w:r>
      <w:r w:rsidR="00C8622A">
        <w:rPr>
          <w:rFonts w:ascii="Times New Roman" w:hAnsi="Times New Roman" w:cs="Times New Roman"/>
          <w:i/>
          <w:sz w:val="24"/>
          <w:szCs w:val="28"/>
        </w:rPr>
        <w:t xml:space="preserve"> teslime hazır hale getirilir” i</w:t>
      </w:r>
      <w:r w:rsidR="00EF65C6" w:rsidRPr="00EF65C6">
        <w:rPr>
          <w:rFonts w:ascii="Times New Roman" w:hAnsi="Times New Roman" w:cs="Times New Roman"/>
          <w:i/>
          <w:sz w:val="24"/>
          <w:szCs w:val="28"/>
        </w:rPr>
        <w:t>baresi uygulama da birçok tereddüt ortaya çıkartacaktır. Burada anlatılmak istenen hususun açık ve net bir şekilde açıklanması veya madde metnimlen çıkartılması gerekmektedir. Çünkü muhaf</w:t>
      </w:r>
      <w:r w:rsidR="00EF65C6">
        <w:rPr>
          <w:rFonts w:ascii="Times New Roman" w:hAnsi="Times New Roman" w:cs="Times New Roman"/>
          <w:i/>
          <w:sz w:val="24"/>
          <w:szCs w:val="28"/>
        </w:rPr>
        <w:t xml:space="preserve">aza altına alınmayan bir malın </w:t>
      </w:r>
      <w:r w:rsidR="00C8622A">
        <w:rPr>
          <w:rFonts w:ascii="Times New Roman" w:hAnsi="Times New Roman" w:cs="Times New Roman"/>
          <w:i/>
          <w:sz w:val="24"/>
          <w:szCs w:val="28"/>
        </w:rPr>
        <w:t>i</w:t>
      </w:r>
      <w:r w:rsidR="00EF65C6" w:rsidRPr="00EF65C6">
        <w:rPr>
          <w:rFonts w:ascii="Times New Roman" w:hAnsi="Times New Roman" w:cs="Times New Roman"/>
          <w:i/>
          <w:sz w:val="24"/>
          <w:szCs w:val="28"/>
        </w:rPr>
        <w:t>hale alıcısına teslime hazır hale getirme imkânı bulunmamaktadır.</w:t>
      </w:r>
      <w:r>
        <w:rPr>
          <w:rFonts w:ascii="Times New Roman" w:hAnsi="Times New Roman" w:cs="Times New Roman"/>
          <w:i/>
          <w:sz w:val="24"/>
          <w:szCs w:val="28"/>
        </w:rPr>
        <w:t>’’</w:t>
      </w:r>
    </w:p>
    <w:p w:rsidR="00EF65C6" w:rsidRPr="00EF65C6" w:rsidRDefault="00EF65C6" w:rsidP="002B4974">
      <w:pPr>
        <w:pStyle w:val="ListeParagraf"/>
        <w:spacing w:line="276" w:lineRule="auto"/>
        <w:jc w:val="both"/>
        <w:rPr>
          <w:rFonts w:ascii="Times New Roman" w:hAnsi="Times New Roman" w:cs="Times New Roman"/>
          <w:i/>
          <w:sz w:val="24"/>
          <w:szCs w:val="28"/>
        </w:rPr>
      </w:pPr>
    </w:p>
    <w:p w:rsidR="00A041D0" w:rsidRPr="00A041D0" w:rsidRDefault="00A041D0" w:rsidP="002B4974">
      <w:pPr>
        <w:pStyle w:val="ListeParagraf"/>
        <w:spacing w:line="276" w:lineRule="auto"/>
        <w:jc w:val="center"/>
        <w:rPr>
          <w:rFonts w:ascii="Times New Roman" w:hAnsi="Times New Roman" w:cs="Times New Roman"/>
          <w:sz w:val="24"/>
          <w:szCs w:val="28"/>
        </w:rPr>
      </w:pPr>
      <w:r w:rsidRPr="00A041D0">
        <w:rPr>
          <w:rFonts w:ascii="Times New Roman" w:hAnsi="Times New Roman" w:cs="Times New Roman"/>
          <w:sz w:val="24"/>
          <w:szCs w:val="28"/>
        </w:rPr>
        <w:t>*</w:t>
      </w:r>
      <w:r w:rsidR="00EF65C6">
        <w:rPr>
          <w:rFonts w:ascii="Times New Roman" w:hAnsi="Times New Roman" w:cs="Times New Roman"/>
          <w:sz w:val="24"/>
          <w:szCs w:val="28"/>
        </w:rPr>
        <w:t>*</w:t>
      </w:r>
    </w:p>
    <w:p w:rsidR="00A041D0" w:rsidRP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eastAsia="tr-TR"/>
        </w:rPr>
      </w:pP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7-</w:t>
      </w:r>
      <w:r w:rsidRPr="00A041D0">
        <w:rPr>
          <w:rFonts w:ascii="Times New Roman" w:eastAsia="Times New Roman" w:hAnsi="Times New Roman" w:cs="Times New Roman"/>
          <w:b/>
          <w:color w:val="000000"/>
          <w:sz w:val="24"/>
          <w:szCs w:val="24"/>
          <w:lang w:val="en-GB" w:eastAsia="tr-TR"/>
        </w:rPr>
        <w:t> 2004 sayılı Kanunun 88 inci maddesinin ikinci fıkrasının son cümlesi aşağıdaki şekilde değiştirilmiş ve fıkraya aşağıdaki cümle eklenmiştir.</w:t>
      </w:r>
    </w:p>
    <w:p w:rsidR="001F3C99" w:rsidRPr="00A041D0" w:rsidRDefault="001F3C99" w:rsidP="002B4974">
      <w:pPr>
        <w:spacing w:before="60" w:after="60" w:line="276" w:lineRule="auto"/>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“Haczedilmiş ancak muhafaza altına alınmamış mallar satış talebi üzerine muhafaza altına alınır veya ihale alıcısına teslime hazır hâle getirilir, aksi takdirde satış yapılamaz.”</w:t>
      </w:r>
    </w:p>
    <w:p w:rsidR="001F3C99" w:rsidRDefault="001F3C99" w:rsidP="002B4974">
      <w:pPr>
        <w:spacing w:before="60" w:after="60" w:line="276" w:lineRule="auto"/>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“Sicile kayıtlı motorlu kara araçları bakımından 106 ncı madde hükmü saklıdır.”</w:t>
      </w:r>
    </w:p>
    <w:p w:rsidR="00A041D0" w:rsidRDefault="00A041D0" w:rsidP="002B4974">
      <w:pPr>
        <w:spacing w:before="60" w:after="60" w:line="276" w:lineRule="auto"/>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4902D2" w:rsidRDefault="004902D2" w:rsidP="002B4974">
      <w:pPr>
        <w:spacing w:line="276" w:lineRule="auto"/>
        <w:ind w:left="708"/>
        <w:jc w:val="both"/>
        <w:rPr>
          <w:rFonts w:ascii="Times New Roman" w:hAnsi="Times New Roman" w:cs="Times New Roman"/>
          <w:b/>
          <w:sz w:val="24"/>
          <w:szCs w:val="28"/>
        </w:rPr>
      </w:pPr>
    </w:p>
    <w:p w:rsidR="004902D2" w:rsidRDefault="004902D2" w:rsidP="002B4974">
      <w:pPr>
        <w:spacing w:line="276" w:lineRule="auto"/>
        <w:ind w:left="708"/>
        <w:jc w:val="both"/>
        <w:rPr>
          <w:rFonts w:ascii="Times New Roman" w:hAnsi="Times New Roman" w:cs="Times New Roman"/>
          <w:b/>
          <w:sz w:val="24"/>
          <w:szCs w:val="28"/>
        </w:rPr>
      </w:pPr>
    </w:p>
    <w:p w:rsidR="004902D2" w:rsidRDefault="004902D2" w:rsidP="002B4974">
      <w:pPr>
        <w:spacing w:line="276" w:lineRule="auto"/>
        <w:ind w:left="708"/>
        <w:jc w:val="both"/>
        <w:rPr>
          <w:rFonts w:ascii="Times New Roman" w:hAnsi="Times New Roman" w:cs="Times New Roman"/>
          <w:b/>
          <w:sz w:val="24"/>
          <w:szCs w:val="28"/>
        </w:rPr>
      </w:pPr>
    </w:p>
    <w:p w:rsidR="004902D2" w:rsidRDefault="004902D2" w:rsidP="002B4974">
      <w:pPr>
        <w:spacing w:line="276" w:lineRule="auto"/>
        <w:ind w:left="708"/>
        <w:jc w:val="both"/>
        <w:rPr>
          <w:rFonts w:ascii="Times New Roman" w:hAnsi="Times New Roman" w:cs="Times New Roman"/>
          <w:b/>
          <w:sz w:val="24"/>
          <w:szCs w:val="28"/>
        </w:rPr>
      </w:pPr>
    </w:p>
    <w:p w:rsidR="00A041D0" w:rsidRPr="00A041D0" w:rsidRDefault="00A041D0" w:rsidP="002B4974">
      <w:pPr>
        <w:spacing w:line="276" w:lineRule="auto"/>
        <w:ind w:left="708"/>
        <w:jc w:val="both"/>
        <w:rPr>
          <w:rFonts w:ascii="Times New Roman" w:hAnsi="Times New Roman" w:cs="Times New Roman"/>
          <w:sz w:val="24"/>
          <w:szCs w:val="28"/>
        </w:rPr>
      </w:pPr>
      <w:r w:rsidRPr="00A041D0">
        <w:rPr>
          <w:rFonts w:ascii="Times New Roman" w:hAnsi="Times New Roman" w:cs="Times New Roman"/>
          <w:b/>
          <w:sz w:val="24"/>
          <w:szCs w:val="28"/>
        </w:rPr>
        <w:lastRenderedPageBreak/>
        <w:t>a)</w:t>
      </w:r>
      <w:r w:rsidRPr="00A041D0">
        <w:rPr>
          <w:rFonts w:ascii="Times New Roman" w:hAnsi="Times New Roman" w:cs="Times New Roman"/>
          <w:sz w:val="24"/>
          <w:szCs w:val="28"/>
        </w:rPr>
        <w:t xml:space="preserve"> ‘‘Hükümet Tasarısı Gerekçesi’’:</w:t>
      </w:r>
    </w:p>
    <w:p w:rsidR="00EF65C6" w:rsidRDefault="00EF65C6" w:rsidP="002B4974">
      <w:pPr>
        <w:pStyle w:val="ListeParagraf"/>
        <w:spacing w:line="276" w:lineRule="auto"/>
        <w:jc w:val="both"/>
        <w:rPr>
          <w:rFonts w:ascii="Times New Roman" w:hAnsi="Times New Roman" w:cs="Times New Roman"/>
          <w:b/>
          <w:sz w:val="24"/>
          <w:szCs w:val="28"/>
        </w:rPr>
      </w:pPr>
    </w:p>
    <w:p w:rsidR="00A041D0" w:rsidRPr="00A041D0" w:rsidRDefault="00A041D0" w:rsidP="002B4974">
      <w:pPr>
        <w:pStyle w:val="ListeParagraf"/>
        <w:spacing w:line="276" w:lineRule="auto"/>
        <w:jc w:val="both"/>
        <w:rPr>
          <w:rFonts w:ascii="Times New Roman" w:hAnsi="Times New Roman" w:cs="Times New Roman"/>
          <w:b/>
          <w:sz w:val="24"/>
          <w:szCs w:val="28"/>
        </w:rPr>
      </w:pPr>
      <w:r w:rsidRPr="00A041D0">
        <w:rPr>
          <w:rFonts w:ascii="Times New Roman" w:hAnsi="Times New Roman" w:cs="Times New Roman"/>
          <w:b/>
          <w:sz w:val="24"/>
          <w:szCs w:val="28"/>
        </w:rPr>
        <w:t>Madde-8 (</w:t>
      </w:r>
      <w:r w:rsidR="00E91F56" w:rsidRPr="00E91F56">
        <w:rPr>
          <w:rFonts w:ascii="Times New Roman" w:hAnsi="Times New Roman" w:cs="Times New Roman"/>
          <w:sz w:val="24"/>
          <w:szCs w:val="28"/>
        </w:rPr>
        <w:t>İİK.</w:t>
      </w:r>
      <w:r w:rsidRPr="00E91F56">
        <w:rPr>
          <w:rFonts w:ascii="Times New Roman" w:hAnsi="Times New Roman" w:cs="Times New Roman"/>
          <w:sz w:val="24"/>
          <w:szCs w:val="28"/>
        </w:rPr>
        <w:t>97/a</w:t>
      </w:r>
      <w:r w:rsidRPr="00A041D0">
        <w:rPr>
          <w:rFonts w:ascii="Times New Roman" w:hAnsi="Times New Roman" w:cs="Times New Roman"/>
          <w:b/>
          <w:sz w:val="24"/>
          <w:szCs w:val="28"/>
        </w:rPr>
        <w:t>):</w:t>
      </w:r>
    </w:p>
    <w:p w:rsidR="00A041D0" w:rsidRPr="00A041D0" w:rsidRDefault="00A041D0" w:rsidP="002B4974">
      <w:pPr>
        <w:pStyle w:val="ListeParagraf"/>
        <w:numPr>
          <w:ilvl w:val="0"/>
          <w:numId w:val="1"/>
        </w:numPr>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Maddeyle, </w:t>
      </w:r>
      <w:r w:rsidRPr="00A041D0">
        <w:rPr>
          <w:rFonts w:ascii="Times New Roman" w:hAnsi="Times New Roman" w:cs="Times New Roman"/>
          <w:sz w:val="24"/>
          <w:szCs w:val="28"/>
          <w:u w:val="single"/>
        </w:rPr>
        <w:t>‘‘borçlu ile üçüncü kişinin malı birlikte ellerinde bulundurması halinde’’</w:t>
      </w:r>
      <w:r w:rsidRPr="00A041D0">
        <w:rPr>
          <w:rFonts w:ascii="Times New Roman" w:hAnsi="Times New Roman" w:cs="Times New Roman"/>
          <w:sz w:val="24"/>
          <w:szCs w:val="28"/>
        </w:rPr>
        <w:t xml:space="preserve"> ‘haczedilen malın muhafazasıyla ilgili’ yeni bir hüküm sevk edilmektedir. Buna göre ‘istihkak iddiasında bulunan üçüncü kişinin haczedilen malın yedi eminliğini kabul etmesi halinde’ , mal muhafaza altına alınmayacaktır. </w:t>
      </w:r>
    </w:p>
    <w:p w:rsidR="00A041D0" w:rsidRPr="00A041D0" w:rsidRDefault="00A041D0" w:rsidP="002B4974">
      <w:pPr>
        <w:pStyle w:val="ListeParagraf"/>
        <w:numPr>
          <w:ilvl w:val="0"/>
          <w:numId w:val="1"/>
        </w:numPr>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Ancak 97. maddenin birinci fıkrası uyarınca </w:t>
      </w:r>
      <w:r w:rsidRPr="00A041D0">
        <w:rPr>
          <w:rFonts w:ascii="Times New Roman" w:hAnsi="Times New Roman" w:cs="Times New Roman"/>
          <w:sz w:val="24"/>
          <w:szCs w:val="28"/>
          <w:u w:val="single"/>
        </w:rPr>
        <w:t>‘‘takibin devamına karar verilmesi durumunda’’</w:t>
      </w:r>
      <w:r w:rsidRPr="00A041D0">
        <w:rPr>
          <w:rFonts w:ascii="Times New Roman" w:hAnsi="Times New Roman" w:cs="Times New Roman"/>
          <w:sz w:val="24"/>
          <w:szCs w:val="28"/>
        </w:rPr>
        <w:t xml:space="preserve"> mal muhafaza altına alınabilecektir. Böylece alacaklı, borçlu ve üçüncü şahıs arasındaki menfaat telif edilerek, bu nitelikte bir mahcuzun derhal muhafaza altına alınmasından kaynaklanan mağduriyetlerin önüne geçilmesi amaçlanmaktadır.</w:t>
      </w:r>
    </w:p>
    <w:p w:rsidR="00A041D0" w:rsidRPr="00A041D0" w:rsidRDefault="00A041D0" w:rsidP="002B4974">
      <w:pPr>
        <w:pStyle w:val="ListeParagraf"/>
        <w:spacing w:line="276" w:lineRule="auto"/>
        <w:jc w:val="both"/>
        <w:rPr>
          <w:rFonts w:ascii="Times New Roman" w:hAnsi="Times New Roman" w:cs="Times New Roman"/>
          <w:sz w:val="24"/>
          <w:szCs w:val="28"/>
        </w:rPr>
      </w:pPr>
    </w:p>
    <w:p w:rsidR="00A041D0" w:rsidRPr="00A041D0" w:rsidRDefault="00A041D0" w:rsidP="002B4974">
      <w:pPr>
        <w:pStyle w:val="ListeParagraf"/>
        <w:spacing w:line="276" w:lineRule="auto"/>
        <w:jc w:val="center"/>
        <w:rPr>
          <w:rFonts w:ascii="Times New Roman" w:hAnsi="Times New Roman" w:cs="Times New Roman"/>
          <w:sz w:val="24"/>
          <w:szCs w:val="28"/>
        </w:rPr>
      </w:pPr>
      <w:r w:rsidRPr="00A041D0">
        <w:rPr>
          <w:rFonts w:ascii="Times New Roman" w:hAnsi="Times New Roman" w:cs="Times New Roman"/>
          <w:sz w:val="24"/>
          <w:szCs w:val="28"/>
        </w:rPr>
        <w:t>*</w:t>
      </w:r>
    </w:p>
    <w:p w:rsidR="00112D47"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b/>
          <w:sz w:val="24"/>
          <w:szCs w:val="28"/>
        </w:rPr>
        <w:t xml:space="preserve">b) </w:t>
      </w:r>
      <w:r w:rsidRPr="00A041D0">
        <w:rPr>
          <w:rFonts w:ascii="Times New Roman" w:hAnsi="Times New Roman" w:cs="Times New Roman"/>
          <w:sz w:val="24"/>
          <w:szCs w:val="28"/>
        </w:rPr>
        <w:t>Adalet Komisyonu Raporu:</w:t>
      </w:r>
    </w:p>
    <w:p w:rsidR="00E91F56" w:rsidRPr="00E91F56" w:rsidRDefault="00E91F56" w:rsidP="002B4974">
      <w:pPr>
        <w:pStyle w:val="ListeParagraf"/>
        <w:spacing w:line="276" w:lineRule="auto"/>
        <w:jc w:val="both"/>
        <w:rPr>
          <w:rFonts w:ascii="Times New Roman" w:hAnsi="Times New Roman" w:cs="Times New Roman"/>
          <w:sz w:val="24"/>
          <w:szCs w:val="28"/>
        </w:rPr>
      </w:pPr>
    </w:p>
    <w:p w:rsidR="00EF65C6" w:rsidRPr="00EF65C6" w:rsidRDefault="00EF65C6" w:rsidP="002B4974">
      <w:pPr>
        <w:pStyle w:val="ListeParagraf"/>
        <w:spacing w:line="276" w:lineRule="auto"/>
        <w:jc w:val="both"/>
        <w:rPr>
          <w:rFonts w:ascii="Times New Roman" w:hAnsi="Times New Roman" w:cs="Times New Roman"/>
          <w:b/>
          <w:i/>
          <w:sz w:val="24"/>
          <w:szCs w:val="28"/>
        </w:rPr>
      </w:pPr>
      <w:r w:rsidRPr="00EF65C6">
        <w:rPr>
          <w:rFonts w:ascii="Times New Roman" w:hAnsi="Times New Roman" w:cs="Times New Roman"/>
          <w:b/>
          <w:i/>
          <w:sz w:val="24"/>
          <w:szCs w:val="28"/>
        </w:rPr>
        <w:t>8.Madde:</w:t>
      </w:r>
    </w:p>
    <w:p w:rsidR="00EF65C6" w:rsidRPr="00EF65C6" w:rsidRDefault="00EF65C6" w:rsidP="002B4974">
      <w:pPr>
        <w:pStyle w:val="ListeParagraf"/>
        <w:spacing w:line="276" w:lineRule="auto"/>
        <w:jc w:val="both"/>
        <w:rPr>
          <w:rFonts w:ascii="Times New Roman" w:hAnsi="Times New Roman" w:cs="Times New Roman"/>
          <w:b/>
          <w:i/>
          <w:sz w:val="24"/>
          <w:szCs w:val="28"/>
        </w:rPr>
      </w:pPr>
    </w:p>
    <w:p w:rsidR="00EF65C6" w:rsidRPr="00EF65C6" w:rsidRDefault="00112D47" w:rsidP="002B4974">
      <w:pPr>
        <w:pStyle w:val="ListeParagraf"/>
        <w:spacing w:line="276" w:lineRule="auto"/>
        <w:jc w:val="both"/>
        <w:rPr>
          <w:rFonts w:ascii="Times New Roman" w:hAnsi="Times New Roman" w:cs="Times New Roman"/>
          <w:i/>
          <w:sz w:val="24"/>
          <w:szCs w:val="28"/>
        </w:rPr>
      </w:pPr>
      <w:r>
        <w:rPr>
          <w:rFonts w:ascii="Times New Roman" w:hAnsi="Times New Roman" w:cs="Times New Roman"/>
          <w:i/>
          <w:sz w:val="24"/>
          <w:szCs w:val="28"/>
        </w:rPr>
        <w:t>‘‘</w:t>
      </w:r>
      <w:r w:rsidR="00EF65C6" w:rsidRPr="00EF65C6">
        <w:rPr>
          <w:rFonts w:ascii="Times New Roman" w:hAnsi="Times New Roman" w:cs="Times New Roman"/>
          <w:i/>
          <w:sz w:val="24"/>
          <w:szCs w:val="28"/>
        </w:rPr>
        <w:t>Ma</w:t>
      </w:r>
      <w:r w:rsidR="00EF65C6">
        <w:rPr>
          <w:rFonts w:ascii="Times New Roman" w:hAnsi="Times New Roman" w:cs="Times New Roman"/>
          <w:i/>
          <w:sz w:val="24"/>
          <w:szCs w:val="28"/>
        </w:rPr>
        <w:t>dde i</w:t>
      </w:r>
      <w:r w:rsidR="008A2C6D">
        <w:rPr>
          <w:rFonts w:ascii="Times New Roman" w:hAnsi="Times New Roman" w:cs="Times New Roman"/>
          <w:i/>
          <w:sz w:val="24"/>
          <w:szCs w:val="28"/>
        </w:rPr>
        <w:t>le İcra ve İfl</w:t>
      </w:r>
      <w:r w:rsidR="008A2C6D" w:rsidRPr="008A2C6D">
        <w:rPr>
          <w:rFonts w:ascii="Times New Roman" w:hAnsi="Times New Roman" w:cs="Times New Roman"/>
          <w:i/>
          <w:sz w:val="24"/>
          <w:szCs w:val="28"/>
        </w:rPr>
        <w:t>â</w:t>
      </w:r>
      <w:r w:rsidR="00EF65C6" w:rsidRPr="00EF65C6">
        <w:rPr>
          <w:rFonts w:ascii="Times New Roman" w:hAnsi="Times New Roman" w:cs="Times New Roman"/>
          <w:i/>
          <w:sz w:val="24"/>
          <w:szCs w:val="28"/>
        </w:rPr>
        <w:t>s Kanununun 97/a maddesinde 3</w:t>
      </w:r>
      <w:r w:rsidR="00C8622A">
        <w:rPr>
          <w:rFonts w:ascii="Times New Roman" w:hAnsi="Times New Roman" w:cs="Times New Roman"/>
          <w:i/>
          <w:sz w:val="24"/>
          <w:szCs w:val="28"/>
        </w:rPr>
        <w:t xml:space="preserve">. </w:t>
      </w:r>
      <w:r w:rsidR="00EF65C6" w:rsidRPr="00EF65C6">
        <w:rPr>
          <w:rFonts w:ascii="Times New Roman" w:hAnsi="Times New Roman" w:cs="Times New Roman"/>
          <w:i/>
          <w:sz w:val="24"/>
          <w:szCs w:val="28"/>
        </w:rPr>
        <w:t>şahsın yediemin</w:t>
      </w:r>
      <w:r w:rsidR="00C8622A">
        <w:rPr>
          <w:rFonts w:ascii="Times New Roman" w:hAnsi="Times New Roman" w:cs="Times New Roman"/>
          <w:i/>
          <w:sz w:val="24"/>
          <w:szCs w:val="28"/>
        </w:rPr>
        <w:t>liği kabulü halinde malın muhafa</w:t>
      </w:r>
      <w:r w:rsidR="00EF65C6" w:rsidRPr="00EF65C6">
        <w:rPr>
          <w:rFonts w:ascii="Times New Roman" w:hAnsi="Times New Roman" w:cs="Times New Roman"/>
          <w:i/>
          <w:sz w:val="24"/>
          <w:szCs w:val="28"/>
        </w:rPr>
        <w:t>za altına alınmaması, mahkemece takibin devamına karar verilmesi halinde m</w:t>
      </w:r>
      <w:r w:rsidR="00C8622A">
        <w:rPr>
          <w:rFonts w:ascii="Times New Roman" w:hAnsi="Times New Roman" w:cs="Times New Roman"/>
          <w:i/>
          <w:sz w:val="24"/>
          <w:szCs w:val="28"/>
        </w:rPr>
        <w:t>uhafaza altına alınabileceğine i</w:t>
      </w:r>
      <w:r w:rsidR="00EF65C6" w:rsidRPr="00EF65C6">
        <w:rPr>
          <w:rFonts w:ascii="Times New Roman" w:hAnsi="Times New Roman" w:cs="Times New Roman"/>
          <w:i/>
          <w:sz w:val="24"/>
          <w:szCs w:val="28"/>
        </w:rPr>
        <w:t>lişkin düzenleme yapılmıştır. Mevcut düzenleme itibariyl</w:t>
      </w:r>
      <w:r w:rsidR="00C8622A">
        <w:rPr>
          <w:rFonts w:ascii="Times New Roman" w:hAnsi="Times New Roman" w:cs="Times New Roman"/>
          <w:i/>
          <w:sz w:val="24"/>
          <w:szCs w:val="28"/>
        </w:rPr>
        <w:t>e yedieminliği</w:t>
      </w:r>
      <w:r w:rsidR="00EF65C6" w:rsidRPr="00EF65C6">
        <w:rPr>
          <w:rFonts w:ascii="Times New Roman" w:hAnsi="Times New Roman" w:cs="Times New Roman"/>
          <w:i/>
          <w:sz w:val="24"/>
          <w:szCs w:val="28"/>
        </w:rPr>
        <w:t>n hukuki ve cezai sorumluluğu açısından herhangi bir caydırıcılığı bulunmamaktadır. Bu nedenle de bu maddeye dayanılarak kötü niyetlerin önü açılacaktır. Buna bağlı olarak mal kaçırmalar ve ta</w:t>
      </w:r>
      <w:r w:rsidR="00C8622A">
        <w:rPr>
          <w:rFonts w:ascii="Times New Roman" w:hAnsi="Times New Roman" w:cs="Times New Roman"/>
          <w:i/>
          <w:sz w:val="24"/>
          <w:szCs w:val="28"/>
        </w:rPr>
        <w:t>rafların hak kayıplarına neden olma i</w:t>
      </w:r>
      <w:r w:rsidR="00EF65C6" w:rsidRPr="00EF65C6">
        <w:rPr>
          <w:rFonts w:ascii="Times New Roman" w:hAnsi="Times New Roman" w:cs="Times New Roman"/>
          <w:i/>
          <w:sz w:val="24"/>
          <w:szCs w:val="28"/>
        </w:rPr>
        <w:t>htimali or</w:t>
      </w:r>
      <w:r w:rsidR="00EF65C6">
        <w:rPr>
          <w:rFonts w:ascii="Times New Roman" w:hAnsi="Times New Roman" w:cs="Times New Roman"/>
          <w:i/>
          <w:sz w:val="24"/>
          <w:szCs w:val="28"/>
        </w:rPr>
        <w:t>taya çıkacaktır. Bu nedenle</w:t>
      </w:r>
      <w:r w:rsidR="00EF65C6" w:rsidRPr="00EF65C6">
        <w:rPr>
          <w:rFonts w:ascii="Times New Roman" w:hAnsi="Times New Roman" w:cs="Times New Roman"/>
          <w:i/>
          <w:sz w:val="24"/>
          <w:szCs w:val="28"/>
        </w:rPr>
        <w:t>,</w:t>
      </w:r>
    </w:p>
    <w:p w:rsidR="00EF65C6" w:rsidRPr="00EF65C6" w:rsidRDefault="00EF65C6" w:rsidP="002B4974">
      <w:pPr>
        <w:pStyle w:val="ListeParagraf"/>
        <w:spacing w:line="276" w:lineRule="auto"/>
        <w:ind w:left="1416"/>
        <w:jc w:val="both"/>
        <w:rPr>
          <w:rFonts w:ascii="Times New Roman" w:hAnsi="Times New Roman" w:cs="Times New Roman"/>
          <w:i/>
          <w:sz w:val="24"/>
          <w:szCs w:val="28"/>
        </w:rPr>
      </w:pPr>
      <w:r w:rsidRPr="00EF65C6">
        <w:rPr>
          <w:rFonts w:ascii="Times New Roman" w:hAnsi="Times New Roman" w:cs="Times New Roman"/>
          <w:i/>
          <w:sz w:val="24"/>
          <w:szCs w:val="28"/>
        </w:rPr>
        <w:t>l) Yedieminlİğİn suiistimal edil</w:t>
      </w:r>
      <w:r w:rsidR="00C8622A">
        <w:rPr>
          <w:rFonts w:ascii="Times New Roman" w:hAnsi="Times New Roman" w:cs="Times New Roman"/>
          <w:i/>
          <w:sz w:val="24"/>
          <w:szCs w:val="28"/>
        </w:rPr>
        <w:t>mesi halinde cezai sorumluluğa i</w:t>
      </w:r>
      <w:r w:rsidRPr="00EF65C6">
        <w:rPr>
          <w:rFonts w:ascii="Times New Roman" w:hAnsi="Times New Roman" w:cs="Times New Roman"/>
          <w:i/>
          <w:sz w:val="24"/>
          <w:szCs w:val="28"/>
        </w:rPr>
        <w:t>lişkin ek bir düzenleme yapılması,</w:t>
      </w:r>
    </w:p>
    <w:p w:rsidR="00EF65C6" w:rsidRPr="00EF65C6" w:rsidRDefault="00C8622A" w:rsidP="002B4974">
      <w:pPr>
        <w:pStyle w:val="ListeParagraf"/>
        <w:spacing w:line="276" w:lineRule="auto"/>
        <w:ind w:left="1416"/>
        <w:jc w:val="both"/>
        <w:rPr>
          <w:rFonts w:ascii="Times New Roman" w:hAnsi="Times New Roman" w:cs="Times New Roman"/>
          <w:i/>
          <w:sz w:val="24"/>
          <w:szCs w:val="28"/>
        </w:rPr>
      </w:pPr>
      <w:r>
        <w:rPr>
          <w:rFonts w:ascii="Times New Roman" w:hAnsi="Times New Roman" w:cs="Times New Roman"/>
          <w:i/>
          <w:sz w:val="24"/>
          <w:szCs w:val="28"/>
        </w:rPr>
        <w:t>2) Aynı zamanda da İcra Mahkemesince i</w:t>
      </w:r>
      <w:r w:rsidR="00EF65C6" w:rsidRPr="00EF65C6">
        <w:rPr>
          <w:rFonts w:ascii="Times New Roman" w:hAnsi="Times New Roman" w:cs="Times New Roman"/>
          <w:i/>
          <w:sz w:val="24"/>
          <w:szCs w:val="28"/>
        </w:rPr>
        <w:t>nceleme yapılarak verilecek kararın bir süreye bağlanması, sürecin daha hızlı ve sağlıklı ilerlemesini sağlayacaktır.</w:t>
      </w:r>
    </w:p>
    <w:p w:rsidR="00EF65C6" w:rsidRPr="00EF65C6" w:rsidRDefault="00EF65C6" w:rsidP="002B4974">
      <w:pPr>
        <w:pStyle w:val="ListeParagraf"/>
        <w:spacing w:line="276" w:lineRule="auto"/>
        <w:jc w:val="both"/>
        <w:rPr>
          <w:rFonts w:ascii="Times New Roman" w:hAnsi="Times New Roman" w:cs="Times New Roman"/>
          <w:i/>
          <w:sz w:val="24"/>
          <w:szCs w:val="28"/>
        </w:rPr>
      </w:pPr>
      <w:r w:rsidRPr="00EF65C6">
        <w:rPr>
          <w:rFonts w:ascii="Times New Roman" w:hAnsi="Times New Roman" w:cs="Times New Roman"/>
          <w:i/>
          <w:sz w:val="24"/>
          <w:szCs w:val="28"/>
        </w:rPr>
        <w:t>Komisyon görüşmelerinde; "M</w:t>
      </w:r>
      <w:r w:rsidR="00C8622A">
        <w:rPr>
          <w:rFonts w:ascii="Times New Roman" w:hAnsi="Times New Roman" w:cs="Times New Roman"/>
          <w:i/>
          <w:sz w:val="24"/>
          <w:szCs w:val="28"/>
        </w:rPr>
        <w:t>adde ile 2004 sayılı Kanunun 97/</w:t>
      </w:r>
      <w:r w:rsidRPr="00EF65C6">
        <w:rPr>
          <w:rFonts w:ascii="Times New Roman" w:hAnsi="Times New Roman" w:cs="Times New Roman"/>
          <w:i/>
          <w:sz w:val="24"/>
          <w:szCs w:val="28"/>
        </w:rPr>
        <w:t>a maddesinin birinci fıkrası</w:t>
      </w:r>
      <w:r w:rsidR="00C8622A">
        <w:rPr>
          <w:rFonts w:ascii="Times New Roman" w:hAnsi="Times New Roman" w:cs="Times New Roman"/>
          <w:i/>
          <w:sz w:val="24"/>
          <w:szCs w:val="28"/>
        </w:rPr>
        <w:t>na ekleme yapılmakta ve borçlu i</w:t>
      </w:r>
      <w:r w:rsidRPr="00EF65C6">
        <w:rPr>
          <w:rFonts w:ascii="Times New Roman" w:hAnsi="Times New Roman" w:cs="Times New Roman"/>
          <w:i/>
          <w:sz w:val="24"/>
          <w:szCs w:val="28"/>
        </w:rPr>
        <w:t>le üçüncü kişinin bahse konu mal</w:t>
      </w:r>
      <w:r w:rsidR="00C8622A">
        <w:rPr>
          <w:rFonts w:ascii="Times New Roman" w:hAnsi="Times New Roman" w:cs="Times New Roman"/>
          <w:i/>
          <w:sz w:val="24"/>
          <w:szCs w:val="28"/>
        </w:rPr>
        <w:t>ı</w:t>
      </w:r>
      <w:r w:rsidRPr="00EF65C6">
        <w:rPr>
          <w:rFonts w:ascii="Times New Roman" w:hAnsi="Times New Roman" w:cs="Times New Roman"/>
          <w:i/>
          <w:sz w:val="24"/>
          <w:szCs w:val="28"/>
        </w:rPr>
        <w:t xml:space="preserve"> birlikte ellerinde bulundurması halinde </w:t>
      </w:r>
      <w:r w:rsidR="00C8622A">
        <w:rPr>
          <w:rFonts w:ascii="Times New Roman" w:hAnsi="Times New Roman" w:cs="Times New Roman"/>
          <w:i/>
          <w:sz w:val="24"/>
          <w:szCs w:val="28"/>
        </w:rPr>
        <w:t>haczedilen malın muhafazasıyla i</w:t>
      </w:r>
      <w:r w:rsidRPr="00EF65C6">
        <w:rPr>
          <w:rFonts w:ascii="Times New Roman" w:hAnsi="Times New Roman" w:cs="Times New Roman"/>
          <w:i/>
          <w:sz w:val="24"/>
          <w:szCs w:val="28"/>
        </w:rPr>
        <w:t xml:space="preserve">lgili </w:t>
      </w:r>
      <w:r w:rsidR="00C8622A">
        <w:rPr>
          <w:rFonts w:ascii="Times New Roman" w:hAnsi="Times New Roman" w:cs="Times New Roman"/>
          <w:i/>
          <w:sz w:val="24"/>
          <w:szCs w:val="28"/>
        </w:rPr>
        <w:t>hüküm sevk edilmektedir. Bu kapsamda, istihkak i</w:t>
      </w:r>
      <w:r w:rsidRPr="00EF65C6">
        <w:rPr>
          <w:rFonts w:ascii="Times New Roman" w:hAnsi="Times New Roman" w:cs="Times New Roman"/>
          <w:i/>
          <w:sz w:val="24"/>
          <w:szCs w:val="28"/>
        </w:rPr>
        <w:t>ddiasında bulunan üçüncü kişin</w:t>
      </w:r>
      <w:r w:rsidR="00C8622A">
        <w:rPr>
          <w:rFonts w:ascii="Times New Roman" w:hAnsi="Times New Roman" w:cs="Times New Roman"/>
          <w:i/>
          <w:sz w:val="24"/>
          <w:szCs w:val="28"/>
        </w:rPr>
        <w:t>in haczedilen malın yedieminliği</w:t>
      </w:r>
      <w:r w:rsidRPr="00EF65C6">
        <w:rPr>
          <w:rFonts w:ascii="Times New Roman" w:hAnsi="Times New Roman" w:cs="Times New Roman"/>
          <w:i/>
          <w:sz w:val="24"/>
          <w:szCs w:val="28"/>
        </w:rPr>
        <w:t>ni kabul etmesi halinde mal muhafaza altına alınmayacaktır. Takibin devamına karar verilmesi halinde mal muhafaza altına alınabilecektir. Pratikte</w:t>
      </w:r>
      <w:r w:rsidR="00C8622A">
        <w:rPr>
          <w:rFonts w:ascii="Times New Roman" w:hAnsi="Times New Roman" w:cs="Times New Roman"/>
          <w:i/>
          <w:sz w:val="24"/>
          <w:szCs w:val="28"/>
        </w:rPr>
        <w:t>, istihkak i</w:t>
      </w:r>
      <w:r w:rsidRPr="00EF65C6">
        <w:rPr>
          <w:rFonts w:ascii="Times New Roman" w:hAnsi="Times New Roman" w:cs="Times New Roman"/>
          <w:i/>
          <w:sz w:val="24"/>
          <w:szCs w:val="28"/>
        </w:rPr>
        <w:t>ddiasında bulunan üçüncü kişinin kötü niyetli olması durumunda telafisi mümkün olmayan olumsuz sonuçların doğması muhtemeldir. Bu kapsamda ilgili değişikliğin teklif</w:t>
      </w:r>
      <w:r w:rsidR="00C8622A">
        <w:rPr>
          <w:rFonts w:ascii="Times New Roman" w:hAnsi="Times New Roman" w:cs="Times New Roman"/>
          <w:i/>
          <w:sz w:val="24"/>
          <w:szCs w:val="28"/>
        </w:rPr>
        <w:t xml:space="preserve"> </w:t>
      </w:r>
      <w:r w:rsidRPr="00EF65C6">
        <w:rPr>
          <w:rFonts w:ascii="Times New Roman" w:hAnsi="Times New Roman" w:cs="Times New Roman"/>
          <w:i/>
          <w:sz w:val="24"/>
          <w:szCs w:val="28"/>
        </w:rPr>
        <w:t>me</w:t>
      </w:r>
      <w:r w:rsidR="00C8622A">
        <w:rPr>
          <w:rFonts w:ascii="Times New Roman" w:hAnsi="Times New Roman" w:cs="Times New Roman"/>
          <w:i/>
          <w:sz w:val="24"/>
          <w:szCs w:val="28"/>
        </w:rPr>
        <w:t>tn</w:t>
      </w:r>
      <w:r w:rsidRPr="00EF65C6">
        <w:rPr>
          <w:rFonts w:ascii="Times New Roman" w:hAnsi="Times New Roman" w:cs="Times New Roman"/>
          <w:i/>
          <w:sz w:val="24"/>
          <w:szCs w:val="28"/>
        </w:rPr>
        <w:t>inden çıkarı</w:t>
      </w:r>
      <w:r w:rsidR="00C8622A">
        <w:rPr>
          <w:rFonts w:ascii="Times New Roman" w:hAnsi="Times New Roman" w:cs="Times New Roman"/>
          <w:i/>
          <w:sz w:val="24"/>
          <w:szCs w:val="28"/>
        </w:rPr>
        <w:t>l</w:t>
      </w:r>
      <w:r w:rsidRPr="00EF65C6">
        <w:rPr>
          <w:rFonts w:ascii="Times New Roman" w:hAnsi="Times New Roman" w:cs="Times New Roman"/>
          <w:i/>
          <w:sz w:val="24"/>
          <w:szCs w:val="28"/>
        </w:rPr>
        <w:t>ması g</w:t>
      </w:r>
      <w:r w:rsidR="00C8622A">
        <w:rPr>
          <w:rFonts w:ascii="Times New Roman" w:hAnsi="Times New Roman" w:cs="Times New Roman"/>
          <w:i/>
          <w:sz w:val="24"/>
          <w:szCs w:val="28"/>
        </w:rPr>
        <w:t>erekmektedir. " Şeklinde formüle</w:t>
      </w:r>
      <w:r w:rsidRPr="00EF65C6">
        <w:rPr>
          <w:rFonts w:ascii="Times New Roman" w:hAnsi="Times New Roman" w:cs="Times New Roman"/>
          <w:i/>
          <w:sz w:val="24"/>
          <w:szCs w:val="28"/>
        </w:rPr>
        <w:t xml:space="preserve"> edilen gerekçe ile maddenin teklif metninden çıkarılması talep edilmiş ancak kabul edilmemiştir.</w:t>
      </w:r>
      <w:r w:rsidR="00112D47">
        <w:rPr>
          <w:rFonts w:ascii="Times New Roman" w:hAnsi="Times New Roman" w:cs="Times New Roman"/>
          <w:i/>
          <w:sz w:val="24"/>
          <w:szCs w:val="28"/>
        </w:rPr>
        <w:t>’’</w:t>
      </w:r>
    </w:p>
    <w:p w:rsidR="00A041D0" w:rsidRPr="00A041D0" w:rsidRDefault="00A041D0" w:rsidP="002B4974">
      <w:pPr>
        <w:pStyle w:val="ListeParagraf"/>
        <w:spacing w:line="276" w:lineRule="auto"/>
        <w:jc w:val="both"/>
        <w:rPr>
          <w:rFonts w:ascii="Times New Roman" w:hAnsi="Times New Roman" w:cs="Times New Roman"/>
          <w:sz w:val="24"/>
          <w:szCs w:val="28"/>
        </w:rPr>
      </w:pPr>
    </w:p>
    <w:p w:rsidR="00A041D0" w:rsidRPr="00A041D0" w:rsidRDefault="00A041D0" w:rsidP="002B4974">
      <w:pPr>
        <w:pStyle w:val="ListeParagraf"/>
        <w:spacing w:line="276" w:lineRule="auto"/>
        <w:jc w:val="center"/>
        <w:rPr>
          <w:rFonts w:ascii="Times New Roman" w:hAnsi="Times New Roman" w:cs="Times New Roman"/>
          <w:sz w:val="24"/>
          <w:szCs w:val="28"/>
        </w:rPr>
      </w:pPr>
      <w:r w:rsidRPr="00A041D0">
        <w:rPr>
          <w:rFonts w:ascii="Times New Roman" w:hAnsi="Times New Roman" w:cs="Times New Roman"/>
          <w:sz w:val="24"/>
          <w:szCs w:val="28"/>
        </w:rPr>
        <w:t>*</w:t>
      </w:r>
      <w:r w:rsidR="00C8622A">
        <w:rPr>
          <w:rFonts w:ascii="Times New Roman" w:hAnsi="Times New Roman" w:cs="Times New Roman"/>
          <w:sz w:val="24"/>
          <w:szCs w:val="28"/>
        </w:rPr>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8-</w:t>
      </w:r>
      <w:r w:rsidRPr="00A041D0">
        <w:rPr>
          <w:rFonts w:ascii="Times New Roman" w:eastAsia="Times New Roman" w:hAnsi="Times New Roman" w:cs="Times New Roman"/>
          <w:b/>
          <w:color w:val="000000"/>
          <w:sz w:val="24"/>
          <w:szCs w:val="24"/>
          <w:lang w:val="en-GB" w:eastAsia="tr-TR"/>
        </w:rPr>
        <w:t> 2004 sayılı Kanunun 97/a maddesinin birinci fıkrasına ikinci cümlesinden sonra gelmek üzere aşağıdaki cümleler eklenmiştir.</w:t>
      </w:r>
    </w:p>
    <w:p w:rsidR="001F3C99" w:rsidRDefault="0059474F" w:rsidP="002B4974">
      <w:pPr>
        <w:spacing w:before="60" w:after="60" w:line="276" w:lineRule="auto"/>
        <w:jc w:val="both"/>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lastRenderedPageBreak/>
        <w:t xml:space="preserve">      </w:t>
      </w:r>
      <w:r w:rsidR="001F3C99" w:rsidRPr="00A041D0">
        <w:rPr>
          <w:rFonts w:ascii="Times New Roman" w:eastAsia="Times New Roman" w:hAnsi="Times New Roman" w:cs="Times New Roman"/>
          <w:b/>
          <w:color w:val="000000"/>
          <w:sz w:val="24"/>
          <w:szCs w:val="24"/>
          <w:lang w:val="en-GB" w:eastAsia="tr-TR"/>
        </w:rPr>
        <w:t>“Bu hâlde üçüncü şahıs yedieminliği kabul ettiği takdirde bu mal muhafaza altına alınmaz. Ancak 97 nci maddenin birinci fıkrası uyarınca takibin devamına karar verilmesi hâlinde mal muhafaza altına alınabilir.”</w:t>
      </w:r>
    </w:p>
    <w:p w:rsidR="00E242E1" w:rsidRDefault="00E242E1" w:rsidP="002B4974">
      <w:pPr>
        <w:spacing w:before="60" w:after="60" w:line="276" w:lineRule="auto"/>
        <w:jc w:val="both"/>
        <w:rPr>
          <w:rFonts w:ascii="Times New Roman" w:eastAsia="Times New Roman" w:hAnsi="Times New Roman" w:cs="Times New Roman"/>
          <w:b/>
          <w:color w:val="000000"/>
          <w:sz w:val="24"/>
          <w:szCs w:val="24"/>
          <w:lang w:val="en-GB" w:eastAsia="tr-TR"/>
        </w:rPr>
      </w:pPr>
    </w:p>
    <w:p w:rsidR="00A041D0" w:rsidRDefault="00A041D0" w:rsidP="002B4974">
      <w:pPr>
        <w:spacing w:before="60" w:after="60" w:line="276" w:lineRule="auto"/>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A041D0" w:rsidRDefault="00A041D0" w:rsidP="002B4974">
      <w:pPr>
        <w:autoSpaceDE w:val="0"/>
        <w:autoSpaceDN w:val="0"/>
        <w:adjustRightInd w:val="0"/>
        <w:spacing w:line="276" w:lineRule="auto"/>
        <w:ind w:firstLine="708"/>
        <w:rPr>
          <w:rFonts w:ascii="Times New Roman" w:hAnsi="Times New Roman" w:cs="Times New Roman"/>
          <w:sz w:val="24"/>
          <w:szCs w:val="28"/>
        </w:rPr>
      </w:pPr>
      <w:r w:rsidRPr="00A041D0">
        <w:rPr>
          <w:rFonts w:ascii="Times New Roman" w:hAnsi="Times New Roman" w:cs="Times New Roman"/>
          <w:b/>
          <w:sz w:val="24"/>
          <w:szCs w:val="28"/>
        </w:rPr>
        <w:t xml:space="preserve">Ç) </w:t>
      </w:r>
      <w:r w:rsidRPr="00A041D0">
        <w:rPr>
          <w:rFonts w:ascii="Times New Roman" w:hAnsi="Times New Roman" w:cs="Times New Roman"/>
          <w:sz w:val="24"/>
          <w:szCs w:val="28"/>
        </w:rPr>
        <w:t>‘‘Paraya Çevirme’’ ye İlişkin Hükümler:</w:t>
      </w:r>
    </w:p>
    <w:p w:rsidR="00A041D0" w:rsidRDefault="00A041D0" w:rsidP="002B4974">
      <w:pPr>
        <w:spacing w:line="276" w:lineRule="auto"/>
        <w:ind w:left="708"/>
        <w:jc w:val="both"/>
        <w:rPr>
          <w:rFonts w:ascii="Times New Roman" w:hAnsi="Times New Roman" w:cs="Times New Roman"/>
          <w:b/>
          <w:sz w:val="24"/>
          <w:szCs w:val="28"/>
        </w:rPr>
      </w:pPr>
    </w:p>
    <w:p w:rsidR="00A041D0" w:rsidRPr="00A041D0" w:rsidRDefault="00A041D0" w:rsidP="002B4974">
      <w:pPr>
        <w:spacing w:line="276" w:lineRule="auto"/>
        <w:ind w:left="708"/>
        <w:jc w:val="both"/>
        <w:rPr>
          <w:rFonts w:ascii="Times New Roman" w:hAnsi="Times New Roman" w:cs="Times New Roman"/>
          <w:sz w:val="24"/>
          <w:szCs w:val="28"/>
        </w:rPr>
      </w:pPr>
      <w:r w:rsidRPr="00A041D0">
        <w:rPr>
          <w:rFonts w:ascii="Times New Roman" w:hAnsi="Times New Roman" w:cs="Times New Roman"/>
          <w:b/>
          <w:sz w:val="24"/>
          <w:szCs w:val="28"/>
        </w:rPr>
        <w:t>a)</w:t>
      </w:r>
      <w:r w:rsidRPr="00A041D0">
        <w:rPr>
          <w:rFonts w:ascii="Times New Roman" w:hAnsi="Times New Roman" w:cs="Times New Roman"/>
          <w:sz w:val="24"/>
          <w:szCs w:val="28"/>
        </w:rPr>
        <w:t xml:space="preserve"> ‘‘Hükümet Tasarısı Gerekçesi’’:</w:t>
      </w:r>
    </w:p>
    <w:p w:rsidR="00A041D0" w:rsidRPr="00A041D0" w:rsidRDefault="00A041D0" w:rsidP="002B4974">
      <w:pPr>
        <w:pStyle w:val="ListeParagraf"/>
        <w:spacing w:line="276" w:lineRule="auto"/>
        <w:jc w:val="both"/>
        <w:rPr>
          <w:rFonts w:ascii="Times New Roman" w:hAnsi="Times New Roman" w:cs="Times New Roman"/>
          <w:b/>
          <w:sz w:val="24"/>
          <w:szCs w:val="28"/>
        </w:rPr>
      </w:pPr>
    </w:p>
    <w:p w:rsidR="00A041D0" w:rsidRPr="00A041D0" w:rsidRDefault="00A041D0" w:rsidP="002B4974">
      <w:pPr>
        <w:pStyle w:val="ListeParagraf"/>
        <w:spacing w:line="276" w:lineRule="auto"/>
        <w:jc w:val="both"/>
        <w:rPr>
          <w:rFonts w:ascii="Times New Roman" w:hAnsi="Times New Roman" w:cs="Times New Roman"/>
          <w:b/>
          <w:sz w:val="24"/>
          <w:szCs w:val="28"/>
        </w:rPr>
      </w:pPr>
      <w:r w:rsidRPr="00A041D0">
        <w:rPr>
          <w:rFonts w:ascii="Times New Roman" w:hAnsi="Times New Roman" w:cs="Times New Roman"/>
          <w:b/>
          <w:sz w:val="24"/>
          <w:szCs w:val="28"/>
        </w:rPr>
        <w:t>Madde-9 (</w:t>
      </w:r>
      <w:r w:rsidR="00E91F56" w:rsidRPr="00E91F56">
        <w:rPr>
          <w:rFonts w:ascii="Times New Roman" w:hAnsi="Times New Roman" w:cs="Times New Roman"/>
          <w:sz w:val="24"/>
          <w:szCs w:val="28"/>
        </w:rPr>
        <w:t>İİK.</w:t>
      </w:r>
      <w:r w:rsidRPr="00E91F56">
        <w:rPr>
          <w:rFonts w:ascii="Times New Roman" w:hAnsi="Times New Roman" w:cs="Times New Roman"/>
          <w:sz w:val="24"/>
          <w:szCs w:val="28"/>
        </w:rPr>
        <w:t>106</w:t>
      </w:r>
      <w:r w:rsidRPr="00A041D0">
        <w:rPr>
          <w:rFonts w:ascii="Times New Roman" w:hAnsi="Times New Roman" w:cs="Times New Roman"/>
          <w:b/>
          <w:sz w:val="24"/>
          <w:szCs w:val="28"/>
        </w:rPr>
        <w:t>):</w:t>
      </w:r>
    </w:p>
    <w:p w:rsidR="00A041D0" w:rsidRP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Maddeyle, İİK’nın 106 ncı maddesi ‘</w:t>
      </w:r>
      <w:r w:rsidRPr="00A041D0">
        <w:rPr>
          <w:rFonts w:ascii="Times New Roman" w:hAnsi="Times New Roman" w:cs="Times New Roman"/>
          <w:sz w:val="24"/>
          <w:szCs w:val="28"/>
          <w:u w:val="single"/>
        </w:rPr>
        <w:t>başlığıyla birlikte</w:t>
      </w:r>
      <w:r w:rsidRPr="00A041D0">
        <w:rPr>
          <w:rFonts w:ascii="Times New Roman" w:hAnsi="Times New Roman" w:cs="Times New Roman"/>
          <w:sz w:val="24"/>
          <w:szCs w:val="28"/>
        </w:rPr>
        <w:t>’ değiştirilmektedir:</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b/>
          <w:sz w:val="24"/>
          <w:szCs w:val="28"/>
        </w:rPr>
      </w:pPr>
      <w:r w:rsidRPr="00A041D0">
        <w:rPr>
          <w:rFonts w:ascii="Times New Roman" w:hAnsi="Times New Roman" w:cs="Times New Roman"/>
          <w:b/>
          <w:sz w:val="24"/>
          <w:szCs w:val="28"/>
        </w:rPr>
        <w:t>Birinci fıkrada</w:t>
      </w:r>
      <w:r w:rsidRPr="00A041D0">
        <w:rPr>
          <w:rFonts w:ascii="Times New Roman" w:hAnsi="Times New Roman" w:cs="Times New Roman"/>
          <w:sz w:val="24"/>
          <w:szCs w:val="28"/>
        </w:rPr>
        <w:t xml:space="preserve"> iki değişiklik yapılmaktadır. </w:t>
      </w:r>
      <w:r w:rsidRPr="00A041D0">
        <w:rPr>
          <w:rFonts w:ascii="Times New Roman" w:hAnsi="Times New Roman" w:cs="Times New Roman"/>
          <w:sz w:val="24"/>
          <w:szCs w:val="28"/>
          <w:u w:val="single"/>
        </w:rPr>
        <w:t>Birinci değişiklikle</w:t>
      </w:r>
      <w:r w:rsidRPr="00A041D0">
        <w:rPr>
          <w:rFonts w:ascii="Times New Roman" w:hAnsi="Times New Roman" w:cs="Times New Roman"/>
          <w:sz w:val="24"/>
          <w:szCs w:val="28"/>
        </w:rPr>
        <w:t xml:space="preserve">, borçlunun hacizli malın satışını isteyebilmesi açıkça düzenlenmektedir. </w:t>
      </w:r>
      <w:r w:rsidRPr="00A041D0">
        <w:rPr>
          <w:rFonts w:ascii="Times New Roman" w:hAnsi="Times New Roman" w:cs="Times New Roman"/>
          <w:sz w:val="24"/>
          <w:szCs w:val="28"/>
          <w:u w:val="single"/>
        </w:rPr>
        <w:t>İkinci değişiklikle</w:t>
      </w:r>
      <w:r w:rsidRPr="00A041D0">
        <w:rPr>
          <w:rFonts w:ascii="Times New Roman" w:hAnsi="Times New Roman" w:cs="Times New Roman"/>
          <w:sz w:val="24"/>
          <w:szCs w:val="28"/>
        </w:rPr>
        <w:t xml:space="preserve">, hacizli malların satış isteme süreleri yönünden taşınır ve taşınmaz mal ayırımı kaldırılarak taşınır için cari olan altı aylık satış isteme süresi, taşınmazlarda olduğu gibi bir yıl olarak kabul edilmektedir. </w:t>
      </w: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Böylece hacizli malların satışını isteme süreleri yeknesak hale getirilmektedir. </w:t>
      </w: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sz w:val="24"/>
          <w:szCs w:val="28"/>
        </w:rPr>
        <w:t>‘Haczedilen bir hakkın’ da bu fıkra kapsamında olduğu açıkça maddede belirtilmiştir.</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b/>
          <w:sz w:val="24"/>
          <w:szCs w:val="28"/>
          <w:u w:val="single"/>
        </w:rPr>
      </w:pPr>
      <w:r w:rsidRPr="00A041D0">
        <w:rPr>
          <w:rFonts w:ascii="Times New Roman" w:hAnsi="Times New Roman" w:cs="Times New Roman"/>
          <w:b/>
          <w:sz w:val="24"/>
          <w:szCs w:val="28"/>
        </w:rPr>
        <w:t>İkinci fıkrayla</w:t>
      </w:r>
      <w:r w:rsidRPr="00A041D0">
        <w:rPr>
          <w:rFonts w:ascii="Times New Roman" w:hAnsi="Times New Roman" w:cs="Times New Roman"/>
          <w:sz w:val="24"/>
          <w:szCs w:val="28"/>
        </w:rPr>
        <w:t xml:space="preserve">, ‘‘bir yıllık süre içinde satışı istenip de artırma sonucu satışı gerçekleştirilemeyen mahcuz hakkındaki satış isteme süresinin, birinci fıkrada belirtilen sürenin sona ermesinden itibaren satış isteyen alacaklı bakımından bir yıl daha uzayacağı’’ hükme bağlanmaktadır. Buna göre, bir yıllık satış isteme süresi içinde bir kez satış istemiş olan alacaklı, satış isteme süresini </w:t>
      </w:r>
      <w:r w:rsidRPr="00E242E1">
        <w:rPr>
          <w:rFonts w:ascii="Times New Roman" w:hAnsi="Times New Roman" w:cs="Times New Roman"/>
          <w:i/>
          <w:sz w:val="24"/>
          <w:szCs w:val="28"/>
        </w:rPr>
        <w:t>durdurmuş</w:t>
      </w:r>
      <w:r w:rsidRPr="00A041D0">
        <w:rPr>
          <w:rFonts w:ascii="Times New Roman" w:hAnsi="Times New Roman" w:cs="Times New Roman"/>
          <w:sz w:val="24"/>
          <w:szCs w:val="28"/>
        </w:rPr>
        <w:t xml:space="preserve"> olacak, satışın gerçekleşmeme anına kadar bir yıllık satış isteme süresi işlemeyecek, satış talebinden itibaren </w:t>
      </w:r>
      <w:r w:rsidRPr="00E242E1">
        <w:rPr>
          <w:rFonts w:ascii="Times New Roman" w:hAnsi="Times New Roman" w:cs="Times New Roman"/>
          <w:i/>
          <w:sz w:val="24"/>
          <w:szCs w:val="28"/>
        </w:rPr>
        <w:t>durmuş olan</w:t>
      </w:r>
      <w:r w:rsidRPr="00A041D0">
        <w:rPr>
          <w:rFonts w:ascii="Times New Roman" w:hAnsi="Times New Roman" w:cs="Times New Roman"/>
          <w:sz w:val="24"/>
          <w:szCs w:val="28"/>
        </w:rPr>
        <w:t xml:space="preserve"> bu süre satışın gerçekleşmeme anından itibaren yeniden işlemeye başlayacaktır. Bu şekilde birinci fıkrada belirtilen bir yıllık satış isteme süresinin dolmasından itibaren satış isteyen alacaklı bakımından satış isteme süresi bir yıl daha uzamış olacak, diğer bir anlatımla, </w:t>
      </w:r>
      <w:r w:rsidRPr="00A041D0">
        <w:rPr>
          <w:rFonts w:ascii="Times New Roman" w:hAnsi="Times New Roman" w:cs="Times New Roman"/>
          <w:sz w:val="24"/>
          <w:szCs w:val="28"/>
          <w:u w:val="single"/>
        </w:rPr>
        <w:t>mahcuz üzerindeki haciz, bu şekilde bir yıl daha devam etmiş olacaktır.</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b/>
          <w:sz w:val="24"/>
          <w:szCs w:val="28"/>
        </w:rPr>
      </w:pPr>
      <w:r w:rsidRPr="00A041D0">
        <w:rPr>
          <w:rFonts w:ascii="Times New Roman" w:hAnsi="Times New Roman" w:cs="Times New Roman"/>
          <w:sz w:val="24"/>
          <w:szCs w:val="28"/>
        </w:rPr>
        <w:t xml:space="preserve"> </w:t>
      </w:r>
      <w:r w:rsidRPr="00A041D0">
        <w:rPr>
          <w:rFonts w:ascii="Times New Roman" w:hAnsi="Times New Roman" w:cs="Times New Roman"/>
          <w:b/>
          <w:sz w:val="24"/>
          <w:szCs w:val="28"/>
        </w:rPr>
        <w:t>Üçüncü fıkrayla</w:t>
      </w:r>
      <w:r w:rsidRPr="00A041D0">
        <w:rPr>
          <w:rFonts w:ascii="Times New Roman" w:hAnsi="Times New Roman" w:cs="Times New Roman"/>
          <w:sz w:val="24"/>
          <w:szCs w:val="28"/>
        </w:rPr>
        <w:t>, haczedilen malların satışının hızlı bir şekilde yapılabilmesi için ‘‘</w:t>
      </w:r>
      <w:r w:rsidRPr="0059474F">
        <w:rPr>
          <w:rFonts w:ascii="Times New Roman" w:hAnsi="Times New Roman" w:cs="Times New Roman"/>
          <w:i/>
          <w:sz w:val="24"/>
          <w:szCs w:val="28"/>
        </w:rPr>
        <w:t>satış talebiyle birlikte kıymet takdiri ve satış giderlerinin tamamının peşin olarak yatırılması zorunluluğu</w:t>
      </w:r>
      <w:r w:rsidRPr="0059474F">
        <w:rPr>
          <w:rFonts w:ascii="Times New Roman" w:hAnsi="Times New Roman" w:cs="Times New Roman"/>
          <w:sz w:val="24"/>
          <w:szCs w:val="28"/>
        </w:rPr>
        <w:t>’’</w:t>
      </w:r>
      <w:r w:rsidRPr="00A041D0">
        <w:rPr>
          <w:rFonts w:ascii="Times New Roman" w:hAnsi="Times New Roman" w:cs="Times New Roman"/>
          <w:sz w:val="24"/>
          <w:szCs w:val="28"/>
        </w:rPr>
        <w:t xml:space="preserve"> getirilmektedir. </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b/>
          <w:sz w:val="24"/>
          <w:szCs w:val="28"/>
        </w:rPr>
      </w:pPr>
      <w:r w:rsidRPr="00A041D0">
        <w:rPr>
          <w:rFonts w:ascii="Times New Roman" w:hAnsi="Times New Roman" w:cs="Times New Roman"/>
          <w:b/>
          <w:sz w:val="24"/>
          <w:szCs w:val="28"/>
        </w:rPr>
        <w:t>Dördüncü fıkrayla</w:t>
      </w:r>
      <w:r w:rsidRPr="00A041D0">
        <w:rPr>
          <w:rFonts w:ascii="Times New Roman" w:hAnsi="Times New Roman" w:cs="Times New Roman"/>
          <w:sz w:val="24"/>
          <w:szCs w:val="28"/>
        </w:rPr>
        <w:t>, ‘‘</w:t>
      </w:r>
      <w:r w:rsidRPr="0059474F">
        <w:rPr>
          <w:rFonts w:ascii="Times New Roman" w:hAnsi="Times New Roman" w:cs="Times New Roman"/>
          <w:i/>
          <w:sz w:val="24"/>
          <w:szCs w:val="28"/>
        </w:rPr>
        <w:t>sicile kayıtlı motorlu kara araçları bakımından kıymet takdiri, muhafaza ve satış talebinin birlikte yapılması ve bunlara ilişkin giderlerin birlikte ve peşin olarak yatırılması zorunluluğu</w:t>
      </w:r>
      <w:r w:rsidRPr="00A041D0">
        <w:rPr>
          <w:rFonts w:ascii="Times New Roman" w:hAnsi="Times New Roman" w:cs="Times New Roman"/>
          <w:sz w:val="24"/>
          <w:szCs w:val="28"/>
        </w:rPr>
        <w:t xml:space="preserve">’’ getirilmektedir. Böylece motorlu kara araçlarının satışı hızlı bir şekilde yapılabilecektir. </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b/>
          <w:sz w:val="24"/>
          <w:szCs w:val="28"/>
        </w:rPr>
      </w:pPr>
      <w:r w:rsidRPr="00A041D0">
        <w:rPr>
          <w:rFonts w:ascii="Times New Roman" w:hAnsi="Times New Roman" w:cs="Times New Roman"/>
          <w:b/>
          <w:sz w:val="24"/>
          <w:szCs w:val="28"/>
        </w:rPr>
        <w:t>Beşinci fıkrayla</w:t>
      </w:r>
      <w:r w:rsidRPr="00A041D0">
        <w:rPr>
          <w:rFonts w:ascii="Times New Roman" w:hAnsi="Times New Roman" w:cs="Times New Roman"/>
          <w:sz w:val="24"/>
          <w:szCs w:val="28"/>
        </w:rPr>
        <w:t xml:space="preserve">, ‘‘kıymet takdiri ve satış giderlerinin, sicile kayıtlı motorlu kara araçları bakımından ise ilaveten muhafaza giderinin tamamının satış talebiyle birlikte peşin olarak yatırılmaması halinde satış talebinin vaki olmamış sayılacağı’’ hükme bağlanmaktadır. Böylece süresi içinde yapılan satış talebiyle birlikte, tarifeyle belirlenen gerekli giderler tam ve peşin olarak yatırılmazsa satış talebi yapılmamış kabul edilecek, satış isteme süresi işleyecek ve buna bağlı olarak sürenin dolması halinde haciz kalkacaktır. </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b/>
          <w:sz w:val="24"/>
          <w:szCs w:val="28"/>
        </w:rPr>
      </w:pPr>
      <w:r w:rsidRPr="00A041D0">
        <w:rPr>
          <w:rFonts w:ascii="Times New Roman" w:hAnsi="Times New Roman" w:cs="Times New Roman"/>
          <w:b/>
          <w:sz w:val="24"/>
          <w:szCs w:val="28"/>
        </w:rPr>
        <w:lastRenderedPageBreak/>
        <w:t>Altıncı fıkrayla</w:t>
      </w:r>
      <w:r w:rsidRPr="00A041D0">
        <w:rPr>
          <w:rFonts w:ascii="Times New Roman" w:hAnsi="Times New Roman" w:cs="Times New Roman"/>
          <w:sz w:val="24"/>
          <w:szCs w:val="28"/>
        </w:rPr>
        <w:t>, ‘‘üçüncü, dördüncü ve beşinci fıkralar uyarınca satış talebiyle birlikte peşin olarak yatırılan miktarın satış işlemleri sırasında yetersiz kaldığı anlaşılırsa’’ icra müdürünün, ‘‘satış isteyene on beş günlük süre vereceği ve bu sürede eksik mi</w:t>
      </w:r>
      <w:r w:rsidR="0059474F">
        <w:rPr>
          <w:rFonts w:ascii="Times New Roman" w:hAnsi="Times New Roman" w:cs="Times New Roman"/>
          <w:sz w:val="24"/>
          <w:szCs w:val="28"/>
        </w:rPr>
        <w:t xml:space="preserve">ktarın tamamlanmaması halinde’’ </w:t>
      </w:r>
      <w:r w:rsidRPr="00A041D0">
        <w:rPr>
          <w:rFonts w:ascii="Times New Roman" w:hAnsi="Times New Roman" w:cs="Times New Roman"/>
          <w:sz w:val="24"/>
          <w:szCs w:val="28"/>
        </w:rPr>
        <w:t>‘</w:t>
      </w:r>
      <w:r w:rsidRPr="00A041D0">
        <w:rPr>
          <w:rFonts w:ascii="Times New Roman" w:hAnsi="Times New Roman" w:cs="Times New Roman"/>
          <w:sz w:val="24"/>
          <w:szCs w:val="28"/>
          <w:u w:val="single"/>
        </w:rPr>
        <w:t>satış talebinin vaki olmamış sayılacağı hükme bağlan</w:t>
      </w:r>
      <w:r w:rsidR="0059474F">
        <w:rPr>
          <w:rFonts w:ascii="Times New Roman" w:hAnsi="Times New Roman" w:cs="Times New Roman"/>
          <w:sz w:val="24"/>
          <w:szCs w:val="28"/>
          <w:u w:val="single"/>
        </w:rPr>
        <w:t>-</w:t>
      </w:r>
      <w:r w:rsidRPr="00A041D0">
        <w:rPr>
          <w:rFonts w:ascii="Times New Roman" w:hAnsi="Times New Roman" w:cs="Times New Roman"/>
          <w:sz w:val="24"/>
          <w:szCs w:val="28"/>
          <w:u w:val="single"/>
        </w:rPr>
        <w:t>maktadır’</w:t>
      </w:r>
      <w:r w:rsidRPr="00A041D0">
        <w:rPr>
          <w:rFonts w:ascii="Times New Roman" w:hAnsi="Times New Roman" w:cs="Times New Roman"/>
          <w:sz w:val="24"/>
          <w:szCs w:val="28"/>
        </w:rPr>
        <w:t xml:space="preserve">. </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b/>
          <w:sz w:val="24"/>
          <w:szCs w:val="28"/>
        </w:rPr>
      </w:pPr>
      <w:r w:rsidRPr="00A041D0">
        <w:rPr>
          <w:rFonts w:ascii="Times New Roman" w:hAnsi="Times New Roman" w:cs="Times New Roman"/>
          <w:b/>
          <w:sz w:val="24"/>
          <w:szCs w:val="28"/>
        </w:rPr>
        <w:t>Son fıkrayla</w:t>
      </w:r>
      <w:r w:rsidRPr="00A041D0">
        <w:rPr>
          <w:rFonts w:ascii="Times New Roman" w:hAnsi="Times New Roman" w:cs="Times New Roman"/>
          <w:sz w:val="24"/>
          <w:szCs w:val="28"/>
        </w:rPr>
        <w:t xml:space="preserve"> ‘‘bu madde kapsamındaki giderlerin, diğer bir ifadeyle </w:t>
      </w:r>
      <w:r w:rsidRPr="00A041D0">
        <w:rPr>
          <w:rFonts w:ascii="Times New Roman" w:hAnsi="Times New Roman" w:cs="Times New Roman"/>
          <w:sz w:val="24"/>
          <w:szCs w:val="28"/>
          <w:u w:val="single"/>
        </w:rPr>
        <w:t>kıymet takdiri, muhafaza ve satış giderlerinin</w:t>
      </w:r>
      <w:r w:rsidRPr="00A041D0">
        <w:rPr>
          <w:rFonts w:ascii="Times New Roman" w:hAnsi="Times New Roman" w:cs="Times New Roman"/>
          <w:sz w:val="24"/>
          <w:szCs w:val="28"/>
        </w:rPr>
        <w:t xml:space="preserve"> Adalet Bakanlığı tarafından her yıl yürürlüğe konulacak olan tarifeyle belirleneceği’’ hüküm altına alınmaktadır.</w:t>
      </w: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b/>
          <w:sz w:val="24"/>
          <w:szCs w:val="28"/>
        </w:rPr>
      </w:pPr>
    </w:p>
    <w:p w:rsidR="00A041D0" w:rsidRPr="00A041D0" w:rsidRDefault="00A041D0" w:rsidP="002B4974">
      <w:pPr>
        <w:pStyle w:val="ListeParagraf"/>
        <w:autoSpaceDE w:val="0"/>
        <w:autoSpaceDN w:val="0"/>
        <w:adjustRightInd w:val="0"/>
        <w:spacing w:after="0" w:line="276" w:lineRule="auto"/>
        <w:jc w:val="center"/>
        <w:rPr>
          <w:rFonts w:ascii="Times New Roman" w:hAnsi="Times New Roman" w:cs="Times New Roman"/>
          <w:sz w:val="24"/>
          <w:szCs w:val="28"/>
        </w:rPr>
      </w:pPr>
      <w:r w:rsidRPr="00A041D0">
        <w:rPr>
          <w:rFonts w:ascii="Times New Roman" w:hAnsi="Times New Roman" w:cs="Times New Roman"/>
          <w:sz w:val="24"/>
          <w:szCs w:val="28"/>
        </w:rPr>
        <w:t>*</w:t>
      </w:r>
    </w:p>
    <w:p w:rsid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b/>
          <w:sz w:val="24"/>
          <w:szCs w:val="28"/>
        </w:rPr>
        <w:t xml:space="preserve">b) </w:t>
      </w:r>
      <w:r w:rsidRPr="00A041D0">
        <w:rPr>
          <w:rFonts w:ascii="Times New Roman" w:hAnsi="Times New Roman" w:cs="Times New Roman"/>
          <w:sz w:val="24"/>
          <w:szCs w:val="28"/>
        </w:rPr>
        <w:t>Adalet Komisyonu Raporu:</w:t>
      </w:r>
    </w:p>
    <w:p w:rsidR="00112D47" w:rsidRDefault="00112D47" w:rsidP="002B4974">
      <w:pPr>
        <w:pStyle w:val="ListeParagraf"/>
        <w:spacing w:line="276" w:lineRule="auto"/>
        <w:jc w:val="both"/>
        <w:rPr>
          <w:rFonts w:ascii="Times New Roman" w:hAnsi="Times New Roman" w:cs="Times New Roman"/>
          <w:b/>
          <w:i/>
          <w:sz w:val="24"/>
          <w:szCs w:val="28"/>
        </w:rPr>
      </w:pPr>
    </w:p>
    <w:p w:rsidR="00F51BB9" w:rsidRPr="00F51BB9" w:rsidRDefault="00F51BB9" w:rsidP="002B4974">
      <w:pPr>
        <w:pStyle w:val="ListeParagraf"/>
        <w:spacing w:line="276" w:lineRule="auto"/>
        <w:jc w:val="both"/>
        <w:rPr>
          <w:rFonts w:ascii="Times New Roman" w:hAnsi="Times New Roman" w:cs="Times New Roman"/>
          <w:b/>
          <w:i/>
          <w:sz w:val="24"/>
          <w:szCs w:val="28"/>
        </w:rPr>
      </w:pPr>
      <w:r w:rsidRPr="00F51BB9">
        <w:rPr>
          <w:rFonts w:ascii="Times New Roman" w:hAnsi="Times New Roman" w:cs="Times New Roman"/>
          <w:b/>
          <w:i/>
          <w:sz w:val="24"/>
          <w:szCs w:val="28"/>
        </w:rPr>
        <w:t>9.Madde:</w:t>
      </w:r>
    </w:p>
    <w:p w:rsidR="00F51BB9" w:rsidRPr="00F51BB9" w:rsidRDefault="00F51BB9" w:rsidP="002B4974">
      <w:pPr>
        <w:pStyle w:val="ListeParagraf"/>
        <w:spacing w:line="276" w:lineRule="auto"/>
        <w:jc w:val="both"/>
        <w:rPr>
          <w:rFonts w:ascii="Times New Roman" w:hAnsi="Times New Roman" w:cs="Times New Roman"/>
          <w:i/>
          <w:sz w:val="24"/>
          <w:szCs w:val="28"/>
        </w:rPr>
      </w:pPr>
    </w:p>
    <w:p w:rsidR="00F51BB9" w:rsidRPr="00F51BB9" w:rsidRDefault="00112D47" w:rsidP="002B4974">
      <w:pPr>
        <w:pStyle w:val="ListeParagraf"/>
        <w:spacing w:line="276" w:lineRule="auto"/>
        <w:jc w:val="both"/>
        <w:rPr>
          <w:rFonts w:ascii="Times New Roman" w:hAnsi="Times New Roman" w:cs="Times New Roman"/>
          <w:i/>
          <w:sz w:val="24"/>
          <w:szCs w:val="28"/>
        </w:rPr>
      </w:pPr>
      <w:r>
        <w:rPr>
          <w:rFonts w:ascii="Times New Roman" w:hAnsi="Times New Roman" w:cs="Times New Roman"/>
          <w:i/>
          <w:sz w:val="24"/>
          <w:szCs w:val="28"/>
        </w:rPr>
        <w:t>‘‘</w:t>
      </w:r>
      <w:r w:rsidR="00F51BB9" w:rsidRPr="00F51BB9">
        <w:rPr>
          <w:rFonts w:ascii="Times New Roman" w:hAnsi="Times New Roman" w:cs="Times New Roman"/>
          <w:i/>
          <w:sz w:val="24"/>
          <w:szCs w:val="28"/>
        </w:rPr>
        <w:t>Teklifin çerçeve 9 uncu maddesi ile 9/6/1932 tar</w:t>
      </w:r>
      <w:r w:rsidR="008A2C6D">
        <w:rPr>
          <w:rFonts w:ascii="Times New Roman" w:hAnsi="Times New Roman" w:cs="Times New Roman"/>
          <w:i/>
          <w:sz w:val="24"/>
          <w:szCs w:val="28"/>
        </w:rPr>
        <w:t>ihli ve 2004 sayılı icra ve İfl</w:t>
      </w:r>
      <w:r w:rsidR="008A2C6D" w:rsidRPr="008A2C6D">
        <w:rPr>
          <w:rFonts w:ascii="Times New Roman" w:hAnsi="Times New Roman" w:cs="Times New Roman"/>
          <w:i/>
          <w:sz w:val="24"/>
          <w:szCs w:val="28"/>
        </w:rPr>
        <w:t>â</w:t>
      </w:r>
      <w:r w:rsidR="00F51BB9" w:rsidRPr="00F51BB9">
        <w:rPr>
          <w:rFonts w:ascii="Times New Roman" w:hAnsi="Times New Roman" w:cs="Times New Roman"/>
          <w:i/>
          <w:sz w:val="24"/>
          <w:szCs w:val="28"/>
        </w:rPr>
        <w:t>s Kanununun 106 ncı maddesi değiştirilmekte ve haczedilen malların satışının hızlı bir şekilde yapılabilmesi için kıymet takdiri ve satış giderlerinin tamamının peşin olarak yatırılması zorunluluğu getirilmektedir (Madde 9/3).</w:t>
      </w:r>
    </w:p>
    <w:p w:rsidR="00F51BB9" w:rsidRPr="00F51BB9" w:rsidRDefault="00F51BB9" w:rsidP="002B4974">
      <w:pPr>
        <w:pStyle w:val="ListeParagraf"/>
        <w:spacing w:line="276" w:lineRule="auto"/>
        <w:jc w:val="both"/>
        <w:rPr>
          <w:rFonts w:ascii="Times New Roman" w:hAnsi="Times New Roman" w:cs="Times New Roman"/>
          <w:i/>
          <w:sz w:val="24"/>
          <w:szCs w:val="28"/>
        </w:rPr>
      </w:pPr>
    </w:p>
    <w:p w:rsidR="00F51BB9" w:rsidRPr="00F51BB9" w:rsidRDefault="00F51BB9" w:rsidP="002B4974">
      <w:pPr>
        <w:pStyle w:val="ListeParagraf"/>
        <w:spacing w:line="276" w:lineRule="auto"/>
        <w:jc w:val="both"/>
        <w:rPr>
          <w:rFonts w:ascii="Times New Roman" w:hAnsi="Times New Roman" w:cs="Times New Roman"/>
          <w:i/>
          <w:sz w:val="24"/>
          <w:szCs w:val="28"/>
        </w:rPr>
      </w:pPr>
      <w:r w:rsidRPr="00F51BB9">
        <w:rPr>
          <w:rFonts w:ascii="Times New Roman" w:hAnsi="Times New Roman" w:cs="Times New Roman"/>
          <w:i/>
          <w:sz w:val="24"/>
          <w:szCs w:val="28"/>
        </w:rPr>
        <w:t>Bu düzenlemenin yürürlükteki haline göre, alacaklıların haklarını ve alacağına ulaşma imkânını kısıtlamaktadır. Zira alacaklılar, borçlunun malına haciz koyabilmek ve böylece alacağına ulaşabilmek için sadece satış avansı miktarını yatırmaktadır. Satış avansı bedeli icra müdürleri tarafından malın değerine göre belirlenmektedir.</w:t>
      </w:r>
    </w:p>
    <w:p w:rsidR="00F51BB9" w:rsidRPr="00F51BB9" w:rsidRDefault="00F51BB9" w:rsidP="002B4974">
      <w:pPr>
        <w:pStyle w:val="ListeParagraf"/>
        <w:spacing w:line="276" w:lineRule="auto"/>
        <w:jc w:val="both"/>
        <w:rPr>
          <w:rFonts w:ascii="Times New Roman" w:hAnsi="Times New Roman" w:cs="Times New Roman"/>
          <w:i/>
          <w:sz w:val="24"/>
          <w:szCs w:val="28"/>
        </w:rPr>
      </w:pPr>
    </w:p>
    <w:p w:rsidR="00F51BB9" w:rsidRPr="00F51BB9" w:rsidRDefault="00F51BB9" w:rsidP="002B4974">
      <w:pPr>
        <w:pStyle w:val="ListeParagraf"/>
        <w:spacing w:line="276" w:lineRule="auto"/>
        <w:jc w:val="both"/>
        <w:rPr>
          <w:rFonts w:ascii="Times New Roman" w:hAnsi="Times New Roman" w:cs="Times New Roman"/>
          <w:i/>
          <w:sz w:val="24"/>
          <w:szCs w:val="28"/>
        </w:rPr>
      </w:pPr>
      <w:r w:rsidRPr="00F51BB9">
        <w:rPr>
          <w:rFonts w:ascii="Times New Roman" w:hAnsi="Times New Roman" w:cs="Times New Roman"/>
          <w:i/>
          <w:sz w:val="24"/>
          <w:szCs w:val="28"/>
        </w:rPr>
        <w:t>Bu uygulama ile borçludan olan alacağını elde edememiş ve zaten mağdur durumda olan alacaklının, alacağını elde etme hakkı ve imkânı sağlanmaktadır. Ancak teklife göre alacaklılar, kıymet takdir ve satış giderinin tamamını yatırmak zonındadırlar. Bu durum zaten mağdur olan alacaklının, borçlunun malını haczederek alacağına ulaşma imkânını z</w:t>
      </w:r>
      <w:r w:rsidR="004E52ED">
        <w:rPr>
          <w:rFonts w:ascii="Times New Roman" w:hAnsi="Times New Roman" w:cs="Times New Roman"/>
          <w:i/>
          <w:sz w:val="24"/>
          <w:szCs w:val="28"/>
        </w:rPr>
        <w:t xml:space="preserve">orlaştırmaktadır. Yani alacaklı </w:t>
      </w:r>
      <w:r w:rsidRPr="00F51BB9">
        <w:rPr>
          <w:rFonts w:ascii="Times New Roman" w:hAnsi="Times New Roman" w:cs="Times New Roman"/>
          <w:i/>
          <w:sz w:val="24"/>
          <w:szCs w:val="28"/>
        </w:rPr>
        <w:t>ancak parası var ise alacağına kavuşabilecektir. Söz konusu düzenleme borçluyu korumakta, alacaklının haklarını korunmamaktadır.</w:t>
      </w:r>
    </w:p>
    <w:p w:rsidR="00F51BB9" w:rsidRPr="00F51BB9" w:rsidRDefault="00F51BB9" w:rsidP="002B4974">
      <w:pPr>
        <w:pStyle w:val="ListeParagraf"/>
        <w:spacing w:line="276" w:lineRule="auto"/>
        <w:jc w:val="both"/>
        <w:rPr>
          <w:rFonts w:ascii="Times New Roman" w:hAnsi="Times New Roman" w:cs="Times New Roman"/>
          <w:i/>
          <w:sz w:val="24"/>
          <w:szCs w:val="28"/>
        </w:rPr>
      </w:pPr>
    </w:p>
    <w:p w:rsidR="00F51BB9" w:rsidRPr="00F51BB9" w:rsidRDefault="00F51BB9" w:rsidP="002B4974">
      <w:pPr>
        <w:pStyle w:val="ListeParagraf"/>
        <w:spacing w:line="276" w:lineRule="auto"/>
        <w:jc w:val="both"/>
        <w:rPr>
          <w:rFonts w:ascii="Times New Roman" w:hAnsi="Times New Roman" w:cs="Times New Roman"/>
          <w:i/>
          <w:sz w:val="24"/>
          <w:szCs w:val="28"/>
        </w:rPr>
      </w:pPr>
      <w:r w:rsidRPr="00F51BB9">
        <w:rPr>
          <w:rFonts w:ascii="Times New Roman" w:hAnsi="Times New Roman" w:cs="Times New Roman"/>
          <w:i/>
          <w:sz w:val="24"/>
          <w:szCs w:val="28"/>
        </w:rPr>
        <w:t>Madde 9/4 'te sicile kayıtlı motorlu kara araçlarının sat ışında da yine kıymet takdiri, muhafaza ve satışa ilişkin giderlerin peşin olarak yatırılması zorunluluğu getirilmektedir. Hacizli aracın muhafazası için yediemin otoparklarına ödenmesi gereken ücretin de peşin olarak tahsili teklifte öngörülmüştür. 3’üncü fıkrada açıkladığımız üzere alacaklının alacağını tahsil etmesi haczedilen malın satışını zorlaştıran zaten ekonomik olarak alacağını tahsil edemeyen ve zor durumda olan alacaklının alacağını tahsil etmesine engel olabilecek bir maddedir. Adeta ekonomik olarak güçlü alacaklıyı korumakta ekonomik olarak zorda olanı korumamaktadır.</w:t>
      </w:r>
    </w:p>
    <w:p w:rsidR="00F51BB9" w:rsidRPr="00F51BB9" w:rsidRDefault="00F51BB9" w:rsidP="002B4974">
      <w:pPr>
        <w:pStyle w:val="ListeParagraf"/>
        <w:spacing w:line="276" w:lineRule="auto"/>
        <w:jc w:val="both"/>
        <w:rPr>
          <w:rFonts w:ascii="Times New Roman" w:hAnsi="Times New Roman" w:cs="Times New Roman"/>
          <w:i/>
          <w:sz w:val="24"/>
          <w:szCs w:val="28"/>
        </w:rPr>
      </w:pPr>
    </w:p>
    <w:p w:rsidR="00F51BB9" w:rsidRDefault="00F51BB9" w:rsidP="002B4974">
      <w:pPr>
        <w:pStyle w:val="ListeParagraf"/>
        <w:spacing w:line="276" w:lineRule="auto"/>
        <w:jc w:val="both"/>
        <w:rPr>
          <w:rFonts w:ascii="Times New Roman" w:hAnsi="Times New Roman" w:cs="Times New Roman"/>
          <w:i/>
          <w:sz w:val="24"/>
          <w:szCs w:val="28"/>
        </w:rPr>
      </w:pPr>
      <w:r w:rsidRPr="00F51BB9">
        <w:rPr>
          <w:rFonts w:ascii="Times New Roman" w:hAnsi="Times New Roman" w:cs="Times New Roman"/>
          <w:i/>
          <w:sz w:val="24"/>
          <w:szCs w:val="28"/>
        </w:rPr>
        <w:t xml:space="preserve">Madde 9/5’te ise satış giderlerinin peşin yatırılmaması halinde satış isteme süresinin devam edeceği ama öngörülen süre içerisinde yatırılmadığı takdirde sürenin dolması ile haczin kalkacağı öngörülmüştür. Satış masraflarının eksik olduğu tespit edilirse (15) </w:t>
      </w:r>
      <w:r w:rsidRPr="00F51BB9">
        <w:rPr>
          <w:rFonts w:ascii="Times New Roman" w:hAnsi="Times New Roman" w:cs="Times New Roman"/>
          <w:i/>
          <w:sz w:val="24"/>
          <w:szCs w:val="28"/>
        </w:rPr>
        <w:lastRenderedPageBreak/>
        <w:t>on beş günlük süre verileceği bu süre içerisinde yatırılmaması halinde satış talebinin yapılmadığına dair karar verileceği öngörülmüştür.</w:t>
      </w:r>
    </w:p>
    <w:p w:rsidR="00F51BB9" w:rsidRPr="00F51BB9" w:rsidRDefault="00F51BB9" w:rsidP="002B4974">
      <w:pPr>
        <w:pStyle w:val="ListeParagraf"/>
        <w:spacing w:line="276" w:lineRule="auto"/>
        <w:jc w:val="both"/>
        <w:rPr>
          <w:rFonts w:ascii="Times New Roman" w:hAnsi="Times New Roman" w:cs="Times New Roman"/>
          <w:i/>
          <w:sz w:val="24"/>
          <w:szCs w:val="28"/>
        </w:rPr>
      </w:pPr>
      <w:r w:rsidRPr="00F51BB9">
        <w:rPr>
          <w:rFonts w:ascii="Times New Roman" w:hAnsi="Times New Roman" w:cs="Times New Roman"/>
          <w:b/>
          <w:i/>
          <w:sz w:val="24"/>
          <w:szCs w:val="28"/>
        </w:rPr>
        <w:t>Madde değişikliği ile İcra ve İfl</w:t>
      </w:r>
      <w:r w:rsidR="008A2C6D" w:rsidRPr="008A2C6D">
        <w:rPr>
          <w:rFonts w:ascii="Times New Roman" w:hAnsi="Times New Roman" w:cs="Times New Roman"/>
          <w:b/>
          <w:i/>
          <w:sz w:val="24"/>
          <w:szCs w:val="28"/>
        </w:rPr>
        <w:t>â</w:t>
      </w:r>
      <w:r w:rsidRPr="00F51BB9">
        <w:rPr>
          <w:rFonts w:ascii="Times New Roman" w:hAnsi="Times New Roman" w:cs="Times New Roman"/>
          <w:b/>
          <w:i/>
          <w:sz w:val="24"/>
          <w:szCs w:val="28"/>
        </w:rPr>
        <w:t>s Kanununun 106. maddesi tamamen değiştirilmektedir.</w:t>
      </w:r>
      <w:r w:rsidRPr="00F51BB9">
        <w:rPr>
          <w:rFonts w:ascii="Times New Roman" w:hAnsi="Times New Roman" w:cs="Times New Roman"/>
          <w:i/>
          <w:sz w:val="24"/>
          <w:szCs w:val="28"/>
        </w:rPr>
        <w:t xml:space="preserve"> Teklif maddesinin 2 fıkrasında "Bir yıllık süre içinde satışı istenip de artırma sonucu satışı gerçekleştirilemeyen mahcuz hakkında satış isteme süresi, satış isteyen alacaklı bakımından birinci fıkrada belirtilen sürenin sona ermesinden itibaren bir yıl daha uzar." hükmüne yer verilmiştir. Yine 15 nolu teklif maddesinin 7 fıkrasında "Artırmada, alıcı çıkmazsa veya bu maddede yazılı şartlar gerçekleşmezse alacaklı, önceki satış talebinden kalan satış isteme süresi içinde satış günü verilmesini talep edebilir.” düzenlemesine yer verilmiştir. Yukarıda yer alan düzenleme birlikte değerIendirildiğinde, kanun maddeleri arasında çelişki bulunmaktadır. Bu çelişkinin giderilmesi gerekmektedir.</w:t>
      </w:r>
    </w:p>
    <w:p w:rsidR="00F51BB9" w:rsidRPr="00F51BB9" w:rsidRDefault="00F51BB9" w:rsidP="002B4974">
      <w:pPr>
        <w:pStyle w:val="ListeParagraf"/>
        <w:spacing w:line="276" w:lineRule="auto"/>
        <w:jc w:val="both"/>
        <w:rPr>
          <w:rFonts w:ascii="Times New Roman" w:hAnsi="Times New Roman" w:cs="Times New Roman"/>
          <w:i/>
          <w:sz w:val="24"/>
          <w:szCs w:val="28"/>
        </w:rPr>
      </w:pPr>
    </w:p>
    <w:p w:rsidR="00F51BB9" w:rsidRPr="00F51BB9" w:rsidRDefault="00F51BB9" w:rsidP="002B4974">
      <w:pPr>
        <w:pStyle w:val="ListeParagraf"/>
        <w:spacing w:line="276" w:lineRule="auto"/>
        <w:jc w:val="both"/>
        <w:rPr>
          <w:rFonts w:ascii="Times New Roman" w:hAnsi="Times New Roman" w:cs="Times New Roman"/>
          <w:i/>
          <w:sz w:val="24"/>
          <w:szCs w:val="28"/>
        </w:rPr>
      </w:pPr>
      <w:r w:rsidRPr="00F51BB9">
        <w:rPr>
          <w:rFonts w:ascii="Times New Roman" w:hAnsi="Times New Roman" w:cs="Times New Roman"/>
          <w:i/>
          <w:sz w:val="24"/>
          <w:szCs w:val="28"/>
        </w:rPr>
        <w:t>Komisyon görüşmelerinde; "Değişiklikle teklifte yer alan muğlakl</w:t>
      </w:r>
      <w:r w:rsidR="0059474F">
        <w:rPr>
          <w:rFonts w:ascii="Times New Roman" w:hAnsi="Times New Roman" w:cs="Times New Roman"/>
          <w:i/>
          <w:sz w:val="24"/>
          <w:szCs w:val="28"/>
        </w:rPr>
        <w:t>ığın giderilmesi amaçlanmıştır.</w:t>
      </w:r>
      <w:r w:rsidR="008A2C6D" w:rsidRPr="00F51BB9">
        <w:rPr>
          <w:rFonts w:ascii="Times New Roman" w:hAnsi="Times New Roman" w:cs="Times New Roman"/>
          <w:i/>
          <w:sz w:val="24"/>
          <w:szCs w:val="28"/>
        </w:rPr>
        <w:t>Zira</w:t>
      </w:r>
      <w:r w:rsidRPr="00F51BB9">
        <w:rPr>
          <w:rFonts w:ascii="Times New Roman" w:hAnsi="Times New Roman" w:cs="Times New Roman"/>
          <w:i/>
          <w:sz w:val="24"/>
          <w:szCs w:val="28"/>
        </w:rPr>
        <w:t xml:space="preserve"> teklif ile vaki olmama müessessine karar verecek makam konusunda belirsizlik mevcuttur ve doğuracağı hukuki sonuçlar bakımından bu hususun açıklığa kavuşturulması önem arz etmektedir; gerekçesi il</w:t>
      </w:r>
      <w:r w:rsidR="008A2C6D">
        <w:rPr>
          <w:rFonts w:ascii="Times New Roman" w:hAnsi="Times New Roman" w:cs="Times New Roman"/>
          <w:i/>
          <w:sz w:val="24"/>
          <w:szCs w:val="28"/>
        </w:rPr>
        <w:t>e görüşülmekte olan İcra ve İfl</w:t>
      </w:r>
      <w:r w:rsidR="008A2C6D" w:rsidRPr="008A2C6D">
        <w:rPr>
          <w:rFonts w:ascii="Times New Roman" w:hAnsi="Times New Roman" w:cs="Times New Roman"/>
          <w:i/>
          <w:sz w:val="24"/>
          <w:szCs w:val="28"/>
        </w:rPr>
        <w:t>â</w:t>
      </w:r>
      <w:r w:rsidRPr="00F51BB9">
        <w:rPr>
          <w:rFonts w:ascii="Times New Roman" w:hAnsi="Times New Roman" w:cs="Times New Roman"/>
          <w:i/>
          <w:sz w:val="24"/>
          <w:szCs w:val="28"/>
        </w:rPr>
        <w:t>s Kanunu ile Bazı Kanunlarda Değişiklik Yapılması Hakkında Kanun Teklifi 'nin çerçeve 9 uncu maddesiyle değiştirilen kanunun 106 ncı maddesinin 6'ncı fıkrasında yer alan "vaki olmamış sayılır'  ibaresinden önce "icra müdürlüğünce” ifadesi eklenmesi” teklif edilmiş fakat kabul edilmemiştir.</w:t>
      </w:r>
      <w:r w:rsidR="00112D47">
        <w:rPr>
          <w:rFonts w:ascii="Times New Roman" w:hAnsi="Times New Roman" w:cs="Times New Roman"/>
          <w:i/>
          <w:sz w:val="24"/>
          <w:szCs w:val="28"/>
        </w:rPr>
        <w:t>’’</w:t>
      </w:r>
    </w:p>
    <w:p w:rsidR="00F51BB9" w:rsidRPr="00F51BB9" w:rsidRDefault="00F51BB9" w:rsidP="002B4974">
      <w:pPr>
        <w:pStyle w:val="ListeParagraf"/>
        <w:spacing w:line="276" w:lineRule="auto"/>
        <w:jc w:val="both"/>
        <w:rPr>
          <w:rFonts w:ascii="Times New Roman" w:hAnsi="Times New Roman" w:cs="Times New Roman"/>
          <w:i/>
          <w:sz w:val="24"/>
          <w:szCs w:val="28"/>
        </w:rPr>
      </w:pPr>
    </w:p>
    <w:p w:rsidR="00A041D0" w:rsidRPr="00A041D0" w:rsidRDefault="00A041D0" w:rsidP="002B4974">
      <w:pPr>
        <w:pStyle w:val="ListeParagraf"/>
        <w:spacing w:line="276" w:lineRule="auto"/>
        <w:jc w:val="center"/>
        <w:rPr>
          <w:rFonts w:ascii="Times New Roman" w:hAnsi="Times New Roman" w:cs="Times New Roman"/>
          <w:sz w:val="24"/>
          <w:szCs w:val="28"/>
        </w:rPr>
      </w:pPr>
      <w:r w:rsidRPr="00A041D0">
        <w:rPr>
          <w:rFonts w:ascii="Times New Roman" w:hAnsi="Times New Roman" w:cs="Times New Roman"/>
          <w:sz w:val="24"/>
          <w:szCs w:val="28"/>
        </w:rPr>
        <w:t>*</w:t>
      </w:r>
      <w:r w:rsidR="00F51BB9">
        <w:rPr>
          <w:rFonts w:ascii="Times New Roman" w:hAnsi="Times New Roman" w:cs="Times New Roman"/>
          <w:sz w:val="24"/>
          <w:szCs w:val="28"/>
        </w:rPr>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9-</w:t>
      </w:r>
      <w:r w:rsidRPr="00A041D0">
        <w:rPr>
          <w:rFonts w:ascii="Times New Roman" w:eastAsia="Times New Roman" w:hAnsi="Times New Roman" w:cs="Times New Roman"/>
          <w:b/>
          <w:color w:val="000000"/>
          <w:sz w:val="24"/>
          <w:szCs w:val="24"/>
          <w:lang w:val="en-GB" w:eastAsia="tr-TR"/>
        </w:rPr>
        <w:t> 2004 sayılı Kanunun 106 ncı maddesi başlığıyla birlikte aşağıdaki şekilde değiştirilmiştir.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“Talep için müddetler ve giderlerin yatırılması:</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MADDE 106- Alacaklı veya borçlu, hacizden itibaren bir yıl içinde haczolunan malın satışını isteyebilir. Borçlunun üçüncü şahıslardaki alacağı da bu hükme tabidir.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Bir yıllık süre içinde satışı istenip de artırma sonucu satışı gerçekleştirilemeyen mahcuz hakkındaki satış isteme süresi, satış isteyen alacaklı bakımından birinci fıkrada belirtilen sürenin sona ermesinden itibaren bir yıl daha uzar.</w:t>
      </w:r>
      <w:r w:rsidR="002B3388" w:rsidRPr="002B3388">
        <w:rPr>
          <w:rStyle w:val="DipnotBavurusu"/>
          <w:rFonts w:ascii="Times New Roman" w:hAnsi="Times New Roman" w:cs="Times New Roman"/>
          <w:sz w:val="24"/>
          <w:szCs w:val="28"/>
        </w:rPr>
        <w:t xml:space="preserve"> </w:t>
      </w:r>
      <w:r w:rsidR="002B3388">
        <w:rPr>
          <w:rStyle w:val="DipnotBavurusu"/>
          <w:rFonts w:ascii="Times New Roman" w:hAnsi="Times New Roman" w:cs="Times New Roman"/>
          <w:sz w:val="24"/>
          <w:szCs w:val="28"/>
        </w:rPr>
        <w:footnoteReference w:customMarkFollows="1" w:id="6"/>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lastRenderedPageBreak/>
        <w:t>Satış talebiyle birlikte kıymet takdiri</w:t>
      </w:r>
      <w:r w:rsidR="002B3388">
        <w:rPr>
          <w:rStyle w:val="DipnotBavurusu"/>
          <w:rFonts w:ascii="Times New Roman" w:hAnsi="Times New Roman" w:cs="Times New Roman"/>
          <w:sz w:val="24"/>
          <w:szCs w:val="28"/>
        </w:rPr>
        <w:footnoteReference w:customMarkFollows="1" w:id="7"/>
        <w:t>**</w:t>
      </w:r>
      <w:r w:rsidRPr="00A041D0">
        <w:rPr>
          <w:rFonts w:ascii="Times New Roman" w:eastAsia="Times New Roman" w:hAnsi="Times New Roman" w:cs="Times New Roman"/>
          <w:b/>
          <w:color w:val="000000"/>
          <w:sz w:val="24"/>
          <w:szCs w:val="24"/>
          <w:lang w:val="en-GB" w:eastAsia="tr-TR"/>
        </w:rPr>
        <w:t xml:space="preserve"> ve satış giderlerinin tamamının peşin olarak yatırılması zorunludur.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Sicile kayıtlı motorlu kara araçları bakımından muhafaza, kıymet takdiri ve satış talebinin birlikte yapılması ve bunlara ilişkin giderlerin tamamının birlikte ve peşin olarak yatırılması zorunludur.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Kıymet takdiri ve satış giderlerinin, sicile kayıtlı motorlu kara araçları bakımından ilaveten muhafaza giderinin tamamı, satış talebiyle birlikte peşin olarak yatırılmazsa satış talebi vaki olmamış sayılır.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Yukarıdaki fıkralar uyarınca satış talebiyle birlikte peşin olarak yatırılan miktarın satış işlemleri sırasında yetersiz kaldığı anlaşılırsa icra müdürü tarafından satış isteyene on beş günlük süre verilir ve bu sürede eksik miktar tamamlanmazsa satış talebi vaki olmamış sayılır.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Bu maddede belirtilen giderler Adalet Bakanlığınca her yıl yürürlüğe konulan tarifede belirlenir.”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A041D0" w:rsidRDefault="00A041D0" w:rsidP="002B4974">
      <w:pPr>
        <w:spacing w:line="276" w:lineRule="auto"/>
        <w:ind w:left="708"/>
        <w:jc w:val="both"/>
        <w:rPr>
          <w:rFonts w:ascii="Times New Roman" w:hAnsi="Times New Roman" w:cs="Times New Roman"/>
          <w:sz w:val="24"/>
          <w:szCs w:val="28"/>
        </w:rPr>
      </w:pPr>
      <w:r w:rsidRPr="00A041D0">
        <w:rPr>
          <w:rFonts w:ascii="Times New Roman" w:hAnsi="Times New Roman" w:cs="Times New Roman"/>
          <w:b/>
          <w:sz w:val="24"/>
          <w:szCs w:val="28"/>
        </w:rPr>
        <w:t>a)</w:t>
      </w:r>
      <w:r w:rsidRPr="00A041D0">
        <w:rPr>
          <w:rFonts w:ascii="Times New Roman" w:hAnsi="Times New Roman" w:cs="Times New Roman"/>
          <w:sz w:val="24"/>
          <w:szCs w:val="28"/>
        </w:rPr>
        <w:t xml:space="preserve"> ‘‘Hükümet Tasarısı Gerekçesi’’:</w:t>
      </w:r>
    </w:p>
    <w:p w:rsidR="004E52ED" w:rsidRDefault="004E52ED" w:rsidP="002B4974">
      <w:pPr>
        <w:pStyle w:val="ListeParagraf"/>
        <w:autoSpaceDE w:val="0"/>
        <w:autoSpaceDN w:val="0"/>
        <w:adjustRightInd w:val="0"/>
        <w:spacing w:after="0" w:line="276" w:lineRule="auto"/>
        <w:jc w:val="both"/>
        <w:rPr>
          <w:rFonts w:ascii="Times New Roman" w:hAnsi="Times New Roman" w:cs="Times New Roman"/>
          <w:b/>
          <w:sz w:val="24"/>
          <w:szCs w:val="28"/>
        </w:rPr>
      </w:pPr>
    </w:p>
    <w:p w:rsidR="00A041D0" w:rsidRDefault="00A041D0" w:rsidP="002B4974">
      <w:pPr>
        <w:pStyle w:val="ListeParagraf"/>
        <w:autoSpaceDE w:val="0"/>
        <w:autoSpaceDN w:val="0"/>
        <w:adjustRightInd w:val="0"/>
        <w:spacing w:after="0" w:line="276" w:lineRule="auto"/>
        <w:jc w:val="both"/>
        <w:rPr>
          <w:rFonts w:ascii="Times New Roman" w:hAnsi="Times New Roman" w:cs="Times New Roman"/>
          <w:b/>
          <w:sz w:val="24"/>
          <w:szCs w:val="28"/>
        </w:rPr>
      </w:pPr>
      <w:r w:rsidRPr="00A041D0">
        <w:rPr>
          <w:rFonts w:ascii="Times New Roman" w:hAnsi="Times New Roman" w:cs="Times New Roman"/>
          <w:b/>
          <w:sz w:val="24"/>
          <w:szCs w:val="28"/>
        </w:rPr>
        <w:t>Madde-10 (</w:t>
      </w:r>
      <w:r w:rsidR="004E52ED" w:rsidRPr="004E52ED">
        <w:rPr>
          <w:rFonts w:ascii="Times New Roman" w:hAnsi="Times New Roman" w:cs="Times New Roman"/>
          <w:sz w:val="24"/>
          <w:szCs w:val="28"/>
        </w:rPr>
        <w:t>İİK.</w:t>
      </w:r>
      <w:r w:rsidRPr="004E52ED">
        <w:rPr>
          <w:rFonts w:ascii="Times New Roman" w:hAnsi="Times New Roman" w:cs="Times New Roman"/>
          <w:sz w:val="24"/>
          <w:szCs w:val="28"/>
        </w:rPr>
        <w:t>110</w:t>
      </w:r>
      <w:r w:rsidRPr="00A041D0">
        <w:rPr>
          <w:rFonts w:ascii="Times New Roman" w:hAnsi="Times New Roman" w:cs="Times New Roman"/>
          <w:b/>
          <w:sz w:val="24"/>
          <w:szCs w:val="28"/>
        </w:rPr>
        <w:t>):</w:t>
      </w:r>
    </w:p>
    <w:p w:rsidR="004E52ED" w:rsidRPr="00A041D0" w:rsidRDefault="004E52ED" w:rsidP="002B4974">
      <w:pPr>
        <w:pStyle w:val="ListeParagraf"/>
        <w:autoSpaceDE w:val="0"/>
        <w:autoSpaceDN w:val="0"/>
        <w:adjustRightInd w:val="0"/>
        <w:spacing w:after="0" w:line="276" w:lineRule="auto"/>
        <w:jc w:val="both"/>
        <w:rPr>
          <w:rFonts w:ascii="Times New Roman" w:hAnsi="Times New Roman" w:cs="Times New Roman"/>
          <w:b/>
          <w:sz w:val="24"/>
          <w:szCs w:val="28"/>
        </w:rPr>
      </w:pP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sz w:val="24"/>
          <w:szCs w:val="28"/>
        </w:rPr>
        <w:t>Maddeyle, ‘‘</w:t>
      </w:r>
      <w:r w:rsidRPr="00A041D0">
        <w:rPr>
          <w:rFonts w:ascii="Times New Roman" w:hAnsi="Times New Roman" w:cs="Times New Roman"/>
          <w:sz w:val="24"/>
          <w:szCs w:val="28"/>
          <w:u w:val="single"/>
        </w:rPr>
        <w:t>106. maddede bir yıllık satış isteme süresi içinde satış talebiyle birlikte kıymet takdiri, muhafaza ve satış giderinin yatırılması usulü ile yatırılmamasının sonuçları</w:t>
      </w:r>
      <w:r w:rsidRPr="00A041D0">
        <w:rPr>
          <w:rFonts w:ascii="Times New Roman" w:hAnsi="Times New Roman" w:cs="Times New Roman"/>
          <w:sz w:val="24"/>
          <w:szCs w:val="28"/>
        </w:rPr>
        <w:t xml:space="preserve">’’ düzenlenmektedir. </w:t>
      </w: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     106. maddede yapılan bu değişikliğe uyum sağlamak amacıyla, maddenin birinci fıkrasında yer alan ‘haczin kalkması’ nedenlerinden biri olan, ‘gerekli giderin süresi içinde yatırılmaması’ hali fıkradan çıkarılmaktadır.</w:t>
      </w: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sz w:val="24"/>
          <w:szCs w:val="28"/>
        </w:rPr>
      </w:pPr>
    </w:p>
    <w:p w:rsidR="00A041D0" w:rsidRPr="00A041D0" w:rsidRDefault="00A041D0" w:rsidP="002B4974">
      <w:pPr>
        <w:pStyle w:val="ListeParagraf"/>
        <w:autoSpaceDE w:val="0"/>
        <w:autoSpaceDN w:val="0"/>
        <w:adjustRightInd w:val="0"/>
        <w:spacing w:after="0" w:line="276" w:lineRule="auto"/>
        <w:jc w:val="center"/>
        <w:rPr>
          <w:rFonts w:ascii="Times New Roman" w:hAnsi="Times New Roman" w:cs="Times New Roman"/>
          <w:sz w:val="24"/>
          <w:szCs w:val="28"/>
        </w:rPr>
      </w:pPr>
      <w:r w:rsidRPr="00A041D0">
        <w:rPr>
          <w:rFonts w:ascii="Times New Roman" w:hAnsi="Times New Roman" w:cs="Times New Roman"/>
          <w:sz w:val="24"/>
          <w:szCs w:val="28"/>
        </w:rPr>
        <w:t>*</w:t>
      </w:r>
    </w:p>
    <w:p w:rsid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b/>
          <w:sz w:val="24"/>
          <w:szCs w:val="28"/>
        </w:rPr>
        <w:t xml:space="preserve">b) </w:t>
      </w:r>
      <w:r w:rsidRPr="00A041D0">
        <w:rPr>
          <w:rFonts w:ascii="Times New Roman" w:hAnsi="Times New Roman" w:cs="Times New Roman"/>
          <w:sz w:val="24"/>
          <w:szCs w:val="28"/>
        </w:rPr>
        <w:t>Adalet Komisyonu Raporu:</w:t>
      </w:r>
    </w:p>
    <w:p w:rsidR="00882E06" w:rsidRPr="00A041D0" w:rsidRDefault="00882E06" w:rsidP="002B4974">
      <w:pPr>
        <w:pStyle w:val="ListeParagraf"/>
        <w:spacing w:line="276" w:lineRule="auto"/>
        <w:jc w:val="both"/>
        <w:rPr>
          <w:rFonts w:ascii="Times New Roman" w:hAnsi="Times New Roman" w:cs="Times New Roman"/>
          <w:sz w:val="24"/>
          <w:szCs w:val="28"/>
        </w:rPr>
      </w:pPr>
    </w:p>
    <w:p w:rsidR="00882E06" w:rsidRPr="00882E06" w:rsidRDefault="00882E06" w:rsidP="002B4974">
      <w:pPr>
        <w:pStyle w:val="ListeParagraf"/>
        <w:spacing w:line="276" w:lineRule="auto"/>
        <w:jc w:val="both"/>
        <w:rPr>
          <w:rFonts w:ascii="Times New Roman" w:hAnsi="Times New Roman" w:cs="Times New Roman"/>
          <w:b/>
          <w:i/>
          <w:sz w:val="24"/>
          <w:szCs w:val="28"/>
        </w:rPr>
      </w:pPr>
      <w:r w:rsidRPr="00882E06">
        <w:rPr>
          <w:rFonts w:ascii="Times New Roman" w:hAnsi="Times New Roman" w:cs="Times New Roman"/>
          <w:b/>
          <w:i/>
          <w:sz w:val="24"/>
          <w:szCs w:val="28"/>
        </w:rPr>
        <w:t>10. Madde:</w:t>
      </w:r>
    </w:p>
    <w:p w:rsidR="00882E06" w:rsidRPr="00882E06" w:rsidRDefault="00882E06" w:rsidP="002B4974">
      <w:pPr>
        <w:pStyle w:val="ListeParagraf"/>
        <w:spacing w:line="276" w:lineRule="auto"/>
        <w:jc w:val="both"/>
        <w:rPr>
          <w:rFonts w:ascii="Times New Roman" w:hAnsi="Times New Roman" w:cs="Times New Roman"/>
          <w:b/>
          <w:i/>
          <w:sz w:val="24"/>
          <w:szCs w:val="28"/>
        </w:rPr>
      </w:pPr>
    </w:p>
    <w:p w:rsidR="00882E06" w:rsidRPr="00882E06" w:rsidRDefault="004E52ED" w:rsidP="002B4974">
      <w:pPr>
        <w:pStyle w:val="ListeParagraf"/>
        <w:spacing w:line="276"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112D47">
        <w:rPr>
          <w:rFonts w:ascii="Times New Roman" w:hAnsi="Times New Roman" w:cs="Times New Roman"/>
          <w:i/>
          <w:sz w:val="24"/>
          <w:szCs w:val="28"/>
        </w:rPr>
        <w:t>‘‘</w:t>
      </w:r>
      <w:r w:rsidR="00882E06" w:rsidRPr="00882E06">
        <w:rPr>
          <w:rFonts w:ascii="Times New Roman" w:hAnsi="Times New Roman" w:cs="Times New Roman"/>
          <w:i/>
          <w:sz w:val="24"/>
          <w:szCs w:val="28"/>
        </w:rPr>
        <w:t>Teklifin çerçe</w:t>
      </w:r>
      <w:r w:rsidR="008A2C6D">
        <w:rPr>
          <w:rFonts w:ascii="Times New Roman" w:hAnsi="Times New Roman" w:cs="Times New Roman"/>
          <w:i/>
          <w:sz w:val="24"/>
          <w:szCs w:val="28"/>
        </w:rPr>
        <w:t>ve 10'uncu maddesi; İcra ve İfl</w:t>
      </w:r>
      <w:r w:rsidR="008A2C6D" w:rsidRPr="008A2C6D">
        <w:rPr>
          <w:rFonts w:ascii="Times New Roman" w:hAnsi="Times New Roman" w:cs="Times New Roman"/>
          <w:i/>
          <w:sz w:val="24"/>
          <w:szCs w:val="28"/>
        </w:rPr>
        <w:t>â</w:t>
      </w:r>
      <w:r w:rsidR="00882E06" w:rsidRPr="00882E06">
        <w:rPr>
          <w:rFonts w:ascii="Times New Roman" w:hAnsi="Times New Roman" w:cs="Times New Roman"/>
          <w:i/>
          <w:sz w:val="24"/>
          <w:szCs w:val="28"/>
        </w:rPr>
        <w:t>s Kanunun 110'uncu maddesinde yapılan değişikliğe ilişkindir. Madde 106'da yapılması öngörülen değişiklik ile uyumlu olması açısında</w:t>
      </w:r>
      <w:r w:rsidR="008A2C6D">
        <w:rPr>
          <w:rFonts w:ascii="Times New Roman" w:hAnsi="Times New Roman" w:cs="Times New Roman"/>
          <w:i/>
          <w:sz w:val="24"/>
          <w:szCs w:val="28"/>
        </w:rPr>
        <w:t>n giderlerin mevcut İcra ve İfl</w:t>
      </w:r>
      <w:r w:rsidR="008A2C6D" w:rsidRPr="008A2C6D">
        <w:rPr>
          <w:rFonts w:ascii="Times New Roman" w:hAnsi="Times New Roman" w:cs="Times New Roman"/>
          <w:i/>
          <w:sz w:val="24"/>
          <w:szCs w:val="28"/>
        </w:rPr>
        <w:t>â</w:t>
      </w:r>
      <w:r w:rsidR="00882E06" w:rsidRPr="00882E06">
        <w:rPr>
          <w:rFonts w:ascii="Times New Roman" w:hAnsi="Times New Roman" w:cs="Times New Roman"/>
          <w:i/>
          <w:sz w:val="24"/>
          <w:szCs w:val="28"/>
        </w:rPr>
        <w:t xml:space="preserve">s Kanunun 110'uncu maddesinde belirtilen icra müdürlüğü tarafından belirlenen </w:t>
      </w:r>
      <w:r>
        <w:rPr>
          <w:rFonts w:ascii="Times New Roman" w:hAnsi="Times New Roman" w:cs="Times New Roman"/>
          <w:i/>
          <w:sz w:val="24"/>
          <w:szCs w:val="28"/>
        </w:rPr>
        <w:t>‘</w:t>
      </w:r>
      <w:r w:rsidR="00882E06" w:rsidRPr="00882E06">
        <w:rPr>
          <w:rFonts w:ascii="Times New Roman" w:hAnsi="Times New Roman" w:cs="Times New Roman"/>
          <w:i/>
          <w:sz w:val="24"/>
          <w:szCs w:val="28"/>
        </w:rPr>
        <w:t>gider avansının yatırılmaması halinde haczin kalkacağına</w:t>
      </w:r>
      <w:r>
        <w:rPr>
          <w:rFonts w:ascii="Times New Roman" w:hAnsi="Times New Roman" w:cs="Times New Roman"/>
          <w:i/>
          <w:sz w:val="24"/>
          <w:szCs w:val="28"/>
        </w:rPr>
        <w:t>’</w:t>
      </w:r>
      <w:r w:rsidR="00882E06" w:rsidRPr="00882E06">
        <w:rPr>
          <w:rFonts w:ascii="Times New Roman" w:hAnsi="Times New Roman" w:cs="Times New Roman"/>
          <w:i/>
          <w:sz w:val="24"/>
          <w:szCs w:val="28"/>
        </w:rPr>
        <w:t xml:space="preserve"> dair hüküm fıkr</w:t>
      </w:r>
      <w:r w:rsidR="008A2C6D">
        <w:rPr>
          <w:rFonts w:ascii="Times New Roman" w:hAnsi="Times New Roman" w:cs="Times New Roman"/>
          <w:i/>
          <w:sz w:val="24"/>
          <w:szCs w:val="28"/>
        </w:rPr>
        <w:t>adan çıkarılmıştır. İcra ve İfl</w:t>
      </w:r>
      <w:r w:rsidR="008A2C6D" w:rsidRPr="008A2C6D">
        <w:rPr>
          <w:rFonts w:ascii="Times New Roman" w:hAnsi="Times New Roman" w:cs="Times New Roman"/>
          <w:i/>
          <w:sz w:val="24"/>
          <w:szCs w:val="28"/>
        </w:rPr>
        <w:t>â</w:t>
      </w:r>
      <w:r w:rsidR="00882E06" w:rsidRPr="00882E06">
        <w:rPr>
          <w:rFonts w:ascii="Times New Roman" w:hAnsi="Times New Roman" w:cs="Times New Roman"/>
          <w:i/>
          <w:sz w:val="24"/>
          <w:szCs w:val="28"/>
        </w:rPr>
        <w:t>s Kanunun 106 ile teklifte belirtilen satış muhafaza ve tüm giderlerin peşin olarak yatırılması ile şartlar daha da alacaklı tarafından ağırlaştırılmıştır.</w:t>
      </w:r>
    </w:p>
    <w:p w:rsidR="00882E06" w:rsidRPr="00882E06" w:rsidRDefault="00882E06" w:rsidP="002B4974">
      <w:pPr>
        <w:pStyle w:val="ListeParagraf"/>
        <w:spacing w:line="276" w:lineRule="auto"/>
        <w:jc w:val="both"/>
        <w:rPr>
          <w:rFonts w:ascii="Times New Roman" w:hAnsi="Times New Roman" w:cs="Times New Roman"/>
          <w:i/>
          <w:sz w:val="24"/>
          <w:szCs w:val="28"/>
        </w:rPr>
      </w:pPr>
    </w:p>
    <w:p w:rsidR="00C8622A" w:rsidRPr="00882E06" w:rsidRDefault="004E52ED" w:rsidP="002B4974">
      <w:pPr>
        <w:pStyle w:val="ListeParagraf"/>
        <w:spacing w:line="276" w:lineRule="auto"/>
        <w:jc w:val="both"/>
        <w:rPr>
          <w:rFonts w:ascii="Times New Roman" w:hAnsi="Times New Roman" w:cs="Times New Roman"/>
          <w:i/>
          <w:sz w:val="24"/>
          <w:szCs w:val="28"/>
        </w:rPr>
      </w:pPr>
      <w:r>
        <w:rPr>
          <w:rFonts w:ascii="Times New Roman" w:hAnsi="Times New Roman" w:cs="Times New Roman"/>
          <w:i/>
          <w:sz w:val="24"/>
          <w:szCs w:val="28"/>
        </w:rPr>
        <w:lastRenderedPageBreak/>
        <w:t xml:space="preserve">       </w:t>
      </w:r>
      <w:r w:rsidR="00882E06" w:rsidRPr="00882E06">
        <w:rPr>
          <w:rFonts w:ascii="Times New Roman" w:hAnsi="Times New Roman" w:cs="Times New Roman"/>
          <w:i/>
          <w:sz w:val="24"/>
          <w:szCs w:val="28"/>
        </w:rPr>
        <w:t xml:space="preserve">Bu düzenleme ile kıymet takdir masrafları, satış masrafları peşin yatırılmadığı takdirde alacaklının satış talebi geçersiz olacak ve hacizler kaldırılacaktır. Alacaklılar bu nedenle hak kaybına uğrayacak, borçlular korunmuş </w:t>
      </w:r>
      <w:r w:rsidR="008A2C6D">
        <w:rPr>
          <w:rFonts w:ascii="Times New Roman" w:hAnsi="Times New Roman" w:cs="Times New Roman"/>
          <w:i/>
          <w:sz w:val="24"/>
          <w:szCs w:val="28"/>
        </w:rPr>
        <w:t>olacaktır. Teklifte İcra ve İfl</w:t>
      </w:r>
      <w:r w:rsidR="008A2C6D" w:rsidRPr="008A2C6D">
        <w:rPr>
          <w:rFonts w:ascii="Times New Roman" w:hAnsi="Times New Roman" w:cs="Times New Roman"/>
          <w:i/>
          <w:sz w:val="24"/>
          <w:szCs w:val="28"/>
        </w:rPr>
        <w:t>â</w:t>
      </w:r>
      <w:r w:rsidR="00882E06" w:rsidRPr="00882E06">
        <w:rPr>
          <w:rFonts w:ascii="Times New Roman" w:hAnsi="Times New Roman" w:cs="Times New Roman"/>
          <w:i/>
          <w:sz w:val="24"/>
          <w:szCs w:val="28"/>
        </w:rPr>
        <w:t>s Kanunu madde 106 ncı maddesi için 5 inci fıkrada peşin yatırılmaması halinde "hacizler kalkacaktır” ibaresi bulunmaktadır. Hacizlerin kaldırılması borçlu talebi ile mi gerçekleşecek yoksa icra müdürlüğü re'sen mi hacizleri kaldıracağı hususund</w:t>
      </w:r>
      <w:r>
        <w:rPr>
          <w:rFonts w:ascii="Times New Roman" w:hAnsi="Times New Roman" w:cs="Times New Roman"/>
          <w:i/>
          <w:sz w:val="24"/>
          <w:szCs w:val="28"/>
        </w:rPr>
        <w:t>a bir açıklama bulunmamaktadır.</w:t>
      </w:r>
      <w:r w:rsidR="00882E06" w:rsidRPr="00882E06">
        <w:rPr>
          <w:rFonts w:ascii="Times New Roman" w:hAnsi="Times New Roman" w:cs="Times New Roman"/>
          <w:i/>
          <w:sz w:val="24"/>
          <w:szCs w:val="28"/>
        </w:rPr>
        <w:t>Re'sen icra müdürlükleri tarafından hacizlerin kaldırılması halinde alacaklının alacağını tahsil edebilme olasılığı bile elinden alınmış olacaktır.</w:t>
      </w:r>
      <w:r w:rsidR="00112D47">
        <w:rPr>
          <w:rFonts w:ascii="Times New Roman" w:hAnsi="Times New Roman" w:cs="Times New Roman"/>
          <w:i/>
          <w:sz w:val="24"/>
          <w:szCs w:val="28"/>
        </w:rPr>
        <w:t>’’</w:t>
      </w:r>
    </w:p>
    <w:p w:rsidR="00F51BB9" w:rsidRPr="00F51BB9" w:rsidRDefault="00F51BB9" w:rsidP="002B4974">
      <w:pPr>
        <w:pStyle w:val="ListeParagraf"/>
        <w:spacing w:line="276" w:lineRule="auto"/>
        <w:jc w:val="both"/>
        <w:rPr>
          <w:rFonts w:ascii="Times New Roman" w:hAnsi="Times New Roman" w:cs="Times New Roman"/>
          <w:i/>
          <w:sz w:val="24"/>
          <w:szCs w:val="28"/>
        </w:rPr>
      </w:pPr>
    </w:p>
    <w:p w:rsidR="00A041D0" w:rsidRPr="00A041D0" w:rsidRDefault="00A041D0" w:rsidP="002B4974">
      <w:pPr>
        <w:pStyle w:val="ListeParagraf"/>
        <w:spacing w:line="276" w:lineRule="auto"/>
        <w:jc w:val="center"/>
        <w:rPr>
          <w:rFonts w:ascii="Times New Roman" w:hAnsi="Times New Roman" w:cs="Times New Roman"/>
          <w:sz w:val="24"/>
          <w:szCs w:val="28"/>
        </w:rPr>
      </w:pPr>
      <w:r w:rsidRPr="00A041D0">
        <w:rPr>
          <w:rFonts w:ascii="Times New Roman" w:hAnsi="Times New Roman" w:cs="Times New Roman"/>
          <w:sz w:val="24"/>
          <w:szCs w:val="28"/>
        </w:rPr>
        <w:t>*</w:t>
      </w:r>
      <w:r w:rsidR="00882E06">
        <w:rPr>
          <w:rFonts w:ascii="Times New Roman" w:hAnsi="Times New Roman" w:cs="Times New Roman"/>
          <w:sz w:val="24"/>
          <w:szCs w:val="28"/>
        </w:rPr>
        <w:t>*</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bCs/>
          <w:color w:val="000000"/>
          <w:sz w:val="24"/>
          <w:szCs w:val="24"/>
          <w:lang w:val="en-GB" w:eastAsia="tr-TR"/>
        </w:rPr>
        <w:t>MADDE 10-</w:t>
      </w:r>
      <w:r w:rsidRPr="00A041D0">
        <w:rPr>
          <w:rFonts w:ascii="Times New Roman" w:eastAsia="Times New Roman" w:hAnsi="Times New Roman" w:cs="Times New Roman"/>
          <w:b/>
          <w:color w:val="000000"/>
          <w:sz w:val="24"/>
          <w:szCs w:val="24"/>
          <w:lang w:val="en-GB" w:eastAsia="tr-TR"/>
        </w:rPr>
        <w:t> 2004 sayılı Kanunun 110 uncu maddesinin birinci fıkrasında yer alan “icra müdürü tarafından verilecek karar gereği gerekli gider onbeş gün içinde depo edilmezse veya” ibaresi madde metninden çıkarılmıştır.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A041D0" w:rsidRDefault="00A041D0" w:rsidP="002B4974">
      <w:pPr>
        <w:spacing w:line="276" w:lineRule="auto"/>
        <w:ind w:left="708"/>
        <w:jc w:val="both"/>
        <w:rPr>
          <w:rFonts w:ascii="Times New Roman" w:hAnsi="Times New Roman" w:cs="Times New Roman"/>
          <w:sz w:val="24"/>
          <w:szCs w:val="28"/>
        </w:rPr>
      </w:pPr>
      <w:r w:rsidRPr="00A041D0">
        <w:rPr>
          <w:rFonts w:ascii="Times New Roman" w:hAnsi="Times New Roman" w:cs="Times New Roman"/>
          <w:b/>
          <w:sz w:val="24"/>
          <w:szCs w:val="28"/>
        </w:rPr>
        <w:t>a)</w:t>
      </w:r>
      <w:r w:rsidRPr="00A041D0">
        <w:rPr>
          <w:rFonts w:ascii="Times New Roman" w:hAnsi="Times New Roman" w:cs="Times New Roman"/>
          <w:sz w:val="24"/>
          <w:szCs w:val="28"/>
        </w:rPr>
        <w:t xml:space="preserve"> ‘‘Hükümet Tasarısı Gerekçesi’’: </w:t>
      </w:r>
    </w:p>
    <w:p w:rsidR="00882E06" w:rsidRDefault="00882E06" w:rsidP="002B4974">
      <w:pPr>
        <w:pStyle w:val="ListeParagraf"/>
        <w:autoSpaceDE w:val="0"/>
        <w:autoSpaceDN w:val="0"/>
        <w:adjustRightInd w:val="0"/>
        <w:spacing w:after="0" w:line="276" w:lineRule="auto"/>
        <w:jc w:val="both"/>
        <w:rPr>
          <w:rFonts w:ascii="Times New Roman" w:hAnsi="Times New Roman" w:cs="Times New Roman"/>
          <w:b/>
          <w:sz w:val="24"/>
          <w:szCs w:val="28"/>
        </w:rPr>
      </w:pPr>
    </w:p>
    <w:p w:rsidR="00A041D0" w:rsidRDefault="00A041D0" w:rsidP="002B4974">
      <w:pPr>
        <w:pStyle w:val="ListeParagraf"/>
        <w:autoSpaceDE w:val="0"/>
        <w:autoSpaceDN w:val="0"/>
        <w:adjustRightInd w:val="0"/>
        <w:spacing w:after="0" w:line="276" w:lineRule="auto"/>
        <w:jc w:val="both"/>
        <w:rPr>
          <w:rFonts w:ascii="Times New Roman" w:hAnsi="Times New Roman" w:cs="Times New Roman"/>
          <w:b/>
          <w:sz w:val="24"/>
          <w:szCs w:val="28"/>
        </w:rPr>
      </w:pPr>
      <w:r w:rsidRPr="00A041D0">
        <w:rPr>
          <w:rFonts w:ascii="Times New Roman" w:hAnsi="Times New Roman" w:cs="Times New Roman"/>
          <w:b/>
          <w:sz w:val="24"/>
          <w:szCs w:val="28"/>
        </w:rPr>
        <w:t>Madde-11 (</w:t>
      </w:r>
      <w:r w:rsidR="004E52ED" w:rsidRPr="004E52ED">
        <w:rPr>
          <w:rFonts w:ascii="Times New Roman" w:hAnsi="Times New Roman" w:cs="Times New Roman"/>
          <w:sz w:val="24"/>
          <w:szCs w:val="28"/>
        </w:rPr>
        <w:t>İİK.</w:t>
      </w:r>
      <w:r w:rsidRPr="004E52ED">
        <w:rPr>
          <w:rFonts w:ascii="Times New Roman" w:hAnsi="Times New Roman" w:cs="Times New Roman"/>
          <w:sz w:val="24"/>
          <w:szCs w:val="28"/>
        </w:rPr>
        <w:t>111</w:t>
      </w:r>
      <w:r w:rsidRPr="00A041D0">
        <w:rPr>
          <w:rFonts w:ascii="Times New Roman" w:hAnsi="Times New Roman" w:cs="Times New Roman"/>
          <w:b/>
          <w:sz w:val="24"/>
          <w:szCs w:val="28"/>
        </w:rPr>
        <w:t>):</w:t>
      </w:r>
    </w:p>
    <w:p w:rsidR="00882E06" w:rsidRPr="00A041D0" w:rsidRDefault="00882E06" w:rsidP="002B4974">
      <w:pPr>
        <w:pStyle w:val="ListeParagraf"/>
        <w:autoSpaceDE w:val="0"/>
        <w:autoSpaceDN w:val="0"/>
        <w:adjustRightInd w:val="0"/>
        <w:spacing w:after="0" w:line="276" w:lineRule="auto"/>
        <w:jc w:val="both"/>
        <w:rPr>
          <w:rFonts w:ascii="Times New Roman" w:hAnsi="Times New Roman" w:cs="Times New Roman"/>
          <w:b/>
          <w:sz w:val="24"/>
          <w:szCs w:val="28"/>
        </w:rPr>
      </w:pP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sz w:val="24"/>
          <w:szCs w:val="28"/>
        </w:rPr>
        <w:t>Yapılan yeni düzenlemeyle(Kanunun 111.maddesine eklenen yeni fıkrayla); ‘‘borçlu</w:t>
      </w:r>
      <w:r w:rsidR="0059474F">
        <w:rPr>
          <w:rFonts w:ascii="Times New Roman" w:hAnsi="Times New Roman" w:cs="Times New Roman"/>
          <w:sz w:val="24"/>
          <w:szCs w:val="28"/>
        </w:rPr>
        <w:t>-</w:t>
      </w:r>
      <w:r w:rsidRPr="00A041D0">
        <w:rPr>
          <w:rFonts w:ascii="Times New Roman" w:hAnsi="Times New Roman" w:cs="Times New Roman"/>
          <w:sz w:val="24"/>
          <w:szCs w:val="28"/>
        </w:rPr>
        <w:t>nun borcunu taksitle ödemeyi taahhüt etmesi veya alacaklı ile borçlunun hacizden önce veya sonra borcun taksitlendirilmesi için sözleşme yapması halinde, yapılan bu sözleşmeye ilişkin icra dairesince düzenlenecek tutanak ve kâğıtların damga vergisinden istisna edildiği’’ açıkça hükme bağlanmaktadır.</w:t>
      </w: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sz w:val="24"/>
          <w:szCs w:val="28"/>
        </w:rPr>
      </w:pP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p>
    <w:p w:rsidR="00A041D0" w:rsidRP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t>*</w:t>
      </w:r>
    </w:p>
    <w:p w:rsid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b/>
          <w:sz w:val="24"/>
          <w:szCs w:val="28"/>
        </w:rPr>
        <w:t xml:space="preserve">b) </w:t>
      </w:r>
      <w:r w:rsidRPr="00A041D0">
        <w:rPr>
          <w:rFonts w:ascii="Times New Roman" w:hAnsi="Times New Roman" w:cs="Times New Roman"/>
          <w:sz w:val="24"/>
          <w:szCs w:val="28"/>
        </w:rPr>
        <w:t>Adalet Komisyonu Raporu:</w:t>
      </w:r>
    </w:p>
    <w:p w:rsidR="00882E06" w:rsidRDefault="00882E06" w:rsidP="002B4974">
      <w:pPr>
        <w:pStyle w:val="ListeParagraf"/>
        <w:spacing w:line="276" w:lineRule="auto"/>
        <w:jc w:val="both"/>
        <w:rPr>
          <w:rFonts w:ascii="Times New Roman" w:hAnsi="Times New Roman" w:cs="Times New Roman"/>
          <w:sz w:val="24"/>
          <w:szCs w:val="28"/>
        </w:rPr>
      </w:pPr>
    </w:p>
    <w:p w:rsidR="00882E06" w:rsidRPr="007E78AD" w:rsidRDefault="00882E06" w:rsidP="002B4974">
      <w:pPr>
        <w:pStyle w:val="ListeParagraf"/>
        <w:spacing w:line="276" w:lineRule="auto"/>
        <w:jc w:val="both"/>
        <w:rPr>
          <w:rFonts w:ascii="Times New Roman" w:hAnsi="Times New Roman" w:cs="Times New Roman"/>
          <w:b/>
          <w:i/>
          <w:sz w:val="24"/>
          <w:szCs w:val="28"/>
        </w:rPr>
      </w:pPr>
      <w:r w:rsidRPr="007E78AD">
        <w:rPr>
          <w:rFonts w:ascii="Times New Roman" w:hAnsi="Times New Roman" w:cs="Times New Roman"/>
          <w:b/>
          <w:i/>
          <w:sz w:val="24"/>
          <w:szCs w:val="28"/>
        </w:rPr>
        <w:t>11. Madde:</w:t>
      </w:r>
    </w:p>
    <w:p w:rsidR="00882E06" w:rsidRPr="007E78AD" w:rsidRDefault="00882E06" w:rsidP="002B4974">
      <w:pPr>
        <w:pStyle w:val="ListeParagraf"/>
        <w:spacing w:line="276" w:lineRule="auto"/>
        <w:jc w:val="both"/>
        <w:rPr>
          <w:rFonts w:ascii="Times New Roman" w:hAnsi="Times New Roman" w:cs="Times New Roman"/>
          <w:i/>
          <w:sz w:val="24"/>
          <w:szCs w:val="28"/>
        </w:rPr>
      </w:pPr>
    </w:p>
    <w:p w:rsidR="00882E06" w:rsidRPr="007E78AD" w:rsidRDefault="0059474F" w:rsidP="002B4974">
      <w:pPr>
        <w:pStyle w:val="ListeParagraf"/>
        <w:spacing w:line="276"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112D47">
        <w:rPr>
          <w:rFonts w:ascii="Times New Roman" w:hAnsi="Times New Roman" w:cs="Times New Roman"/>
          <w:i/>
          <w:sz w:val="24"/>
          <w:szCs w:val="28"/>
        </w:rPr>
        <w:t>‘‘</w:t>
      </w:r>
      <w:r w:rsidR="00882E06" w:rsidRPr="007E78AD">
        <w:rPr>
          <w:rFonts w:ascii="Times New Roman" w:hAnsi="Times New Roman" w:cs="Times New Roman"/>
          <w:i/>
          <w:sz w:val="24"/>
          <w:szCs w:val="28"/>
        </w:rPr>
        <w:t>Teklifin çerçeve</w:t>
      </w:r>
      <w:r w:rsidR="008A2C6D">
        <w:rPr>
          <w:rFonts w:ascii="Times New Roman" w:hAnsi="Times New Roman" w:cs="Times New Roman"/>
          <w:i/>
          <w:sz w:val="24"/>
          <w:szCs w:val="28"/>
        </w:rPr>
        <w:t xml:space="preserve"> 11'inci maddesi de İcra ve İfl</w:t>
      </w:r>
      <w:r w:rsidR="008A2C6D" w:rsidRPr="008A2C6D">
        <w:rPr>
          <w:rFonts w:ascii="Times New Roman" w:hAnsi="Times New Roman" w:cs="Times New Roman"/>
          <w:i/>
          <w:sz w:val="24"/>
          <w:szCs w:val="28"/>
        </w:rPr>
        <w:t>â</w:t>
      </w:r>
      <w:r w:rsidR="00882E06" w:rsidRPr="007E78AD">
        <w:rPr>
          <w:rFonts w:ascii="Times New Roman" w:hAnsi="Times New Roman" w:cs="Times New Roman"/>
          <w:i/>
          <w:sz w:val="24"/>
          <w:szCs w:val="28"/>
        </w:rPr>
        <w:t>s Kanunun 111 'inci maddesinde düzenlenen taksitle ödeme hususunda yeni eklenecek fıkra ile alacaklı ile borçluya aralarında bir sözleşme yapma imkânı verilmiştir. Yapılan bu sözleşmenin ise icra müdürlüğü ile tutanak altına alınması eklenmiştir. Bu madde gereğince icra müdürlükleri tarafından borçlu taraf</w:t>
      </w:r>
      <w:r w:rsidR="007E78AD" w:rsidRPr="007E78AD">
        <w:rPr>
          <w:rFonts w:ascii="Times New Roman" w:hAnsi="Times New Roman" w:cs="Times New Roman"/>
          <w:i/>
          <w:sz w:val="24"/>
          <w:szCs w:val="28"/>
        </w:rPr>
        <w:t>ından icra müdürlüğünde bizzat i</w:t>
      </w:r>
      <w:r w:rsidR="00882E06" w:rsidRPr="007E78AD">
        <w:rPr>
          <w:rFonts w:ascii="Times New Roman" w:hAnsi="Times New Roman" w:cs="Times New Roman"/>
          <w:i/>
          <w:sz w:val="24"/>
          <w:szCs w:val="28"/>
        </w:rPr>
        <w:t>mzalanan taahhüt ve bu taahhüde aykırı davranması halinde al</w:t>
      </w:r>
      <w:r w:rsidR="007E78AD" w:rsidRPr="007E78AD">
        <w:rPr>
          <w:rFonts w:ascii="Times New Roman" w:hAnsi="Times New Roman" w:cs="Times New Roman"/>
          <w:i/>
          <w:sz w:val="24"/>
          <w:szCs w:val="28"/>
        </w:rPr>
        <w:t xml:space="preserve">acaklının </w:t>
      </w:r>
      <w:r w:rsidR="008A2C6D" w:rsidRPr="007E78AD">
        <w:rPr>
          <w:rFonts w:ascii="Times New Roman" w:hAnsi="Times New Roman" w:cs="Times New Roman"/>
          <w:i/>
          <w:sz w:val="24"/>
          <w:szCs w:val="28"/>
        </w:rPr>
        <w:t>şikâyeti</w:t>
      </w:r>
      <w:r w:rsidR="008A2C6D">
        <w:rPr>
          <w:rFonts w:ascii="Times New Roman" w:hAnsi="Times New Roman" w:cs="Times New Roman"/>
          <w:i/>
          <w:sz w:val="24"/>
          <w:szCs w:val="28"/>
        </w:rPr>
        <w:t xml:space="preserve"> ile İcra ve İfl</w:t>
      </w:r>
      <w:r w:rsidR="008A2C6D" w:rsidRPr="008A2C6D">
        <w:rPr>
          <w:rFonts w:ascii="Times New Roman" w:hAnsi="Times New Roman" w:cs="Times New Roman"/>
          <w:i/>
          <w:sz w:val="24"/>
          <w:szCs w:val="28"/>
        </w:rPr>
        <w:t>â</w:t>
      </w:r>
      <w:r w:rsidR="007E78AD" w:rsidRPr="007E78AD">
        <w:rPr>
          <w:rFonts w:ascii="Times New Roman" w:hAnsi="Times New Roman" w:cs="Times New Roman"/>
          <w:i/>
          <w:sz w:val="24"/>
          <w:szCs w:val="28"/>
        </w:rPr>
        <w:t xml:space="preserve">s Kanunun 240 </w:t>
      </w:r>
      <w:r w:rsidR="00882E06" w:rsidRPr="007E78AD">
        <w:rPr>
          <w:rFonts w:ascii="Times New Roman" w:hAnsi="Times New Roman" w:cs="Times New Roman"/>
          <w:i/>
          <w:sz w:val="24"/>
          <w:szCs w:val="28"/>
        </w:rPr>
        <w:t xml:space="preserve">ıncı maddesine göre taahhüdü ihlal suçu nedeni </w:t>
      </w:r>
      <w:r w:rsidR="007E78AD" w:rsidRPr="007E78AD">
        <w:rPr>
          <w:rFonts w:ascii="Times New Roman" w:hAnsi="Times New Roman" w:cs="Times New Roman"/>
          <w:i/>
          <w:sz w:val="24"/>
          <w:szCs w:val="28"/>
        </w:rPr>
        <w:t>i</w:t>
      </w:r>
      <w:r w:rsidR="00882E06" w:rsidRPr="007E78AD">
        <w:rPr>
          <w:rFonts w:ascii="Times New Roman" w:hAnsi="Times New Roman" w:cs="Times New Roman"/>
          <w:i/>
          <w:sz w:val="24"/>
          <w:szCs w:val="28"/>
        </w:rPr>
        <w:t>le verilecek tazyik hapsinin fiilen ortadan kalkacağı ortadadır. Maale</w:t>
      </w:r>
      <w:r w:rsidR="007E78AD" w:rsidRPr="007E78AD">
        <w:rPr>
          <w:rFonts w:ascii="Times New Roman" w:hAnsi="Times New Roman" w:cs="Times New Roman"/>
          <w:i/>
          <w:sz w:val="24"/>
          <w:szCs w:val="28"/>
        </w:rPr>
        <w:t>sef ki; bu fıkranın eklenmesi il</w:t>
      </w:r>
      <w:r w:rsidR="00882E06" w:rsidRPr="007E78AD">
        <w:rPr>
          <w:rFonts w:ascii="Times New Roman" w:hAnsi="Times New Roman" w:cs="Times New Roman"/>
          <w:i/>
          <w:sz w:val="24"/>
          <w:szCs w:val="28"/>
        </w:rPr>
        <w:t>e de alacaklının alacağına kavuşması engellenmektedir.</w:t>
      </w:r>
    </w:p>
    <w:p w:rsidR="007E78AD" w:rsidRPr="007E78AD" w:rsidRDefault="007E78AD" w:rsidP="002B4974">
      <w:pPr>
        <w:pStyle w:val="ListeParagraf"/>
        <w:spacing w:line="276" w:lineRule="auto"/>
        <w:jc w:val="both"/>
        <w:rPr>
          <w:rFonts w:ascii="Times New Roman" w:hAnsi="Times New Roman" w:cs="Times New Roman"/>
          <w:i/>
          <w:sz w:val="24"/>
          <w:szCs w:val="28"/>
        </w:rPr>
      </w:pPr>
    </w:p>
    <w:p w:rsidR="00882E06" w:rsidRPr="007E78AD" w:rsidRDefault="0059474F" w:rsidP="002B4974">
      <w:pPr>
        <w:pStyle w:val="ListeParagraf"/>
        <w:spacing w:line="276"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8A2C6D">
        <w:rPr>
          <w:rFonts w:ascii="Times New Roman" w:hAnsi="Times New Roman" w:cs="Times New Roman"/>
          <w:i/>
          <w:sz w:val="24"/>
          <w:szCs w:val="28"/>
        </w:rPr>
        <w:t>İcra ve İfl</w:t>
      </w:r>
      <w:r w:rsidR="008A2C6D" w:rsidRPr="008A2C6D">
        <w:rPr>
          <w:rFonts w:ascii="Times New Roman" w:hAnsi="Times New Roman" w:cs="Times New Roman"/>
          <w:i/>
          <w:sz w:val="24"/>
          <w:szCs w:val="28"/>
        </w:rPr>
        <w:t>â</w:t>
      </w:r>
      <w:r w:rsidR="00882E06" w:rsidRPr="007E78AD">
        <w:rPr>
          <w:rFonts w:ascii="Times New Roman" w:hAnsi="Times New Roman" w:cs="Times New Roman"/>
          <w:i/>
          <w:sz w:val="24"/>
          <w:szCs w:val="28"/>
        </w:rPr>
        <w:t>s Kanunu madde 340'da düzenlenen taahhüdü ihlal suçunun halen yürürlükte olduğu da dikkate alındı</w:t>
      </w:r>
      <w:r w:rsidR="008A2C6D">
        <w:rPr>
          <w:rFonts w:ascii="Times New Roman" w:hAnsi="Times New Roman" w:cs="Times New Roman"/>
          <w:i/>
          <w:sz w:val="24"/>
          <w:szCs w:val="28"/>
        </w:rPr>
        <w:t>ğında İcra ve İfl</w:t>
      </w:r>
      <w:r w:rsidR="008A2C6D" w:rsidRPr="008A2C6D">
        <w:rPr>
          <w:rFonts w:ascii="Times New Roman" w:hAnsi="Times New Roman" w:cs="Times New Roman"/>
          <w:i/>
          <w:sz w:val="24"/>
          <w:szCs w:val="28"/>
        </w:rPr>
        <w:t>â</w:t>
      </w:r>
      <w:r w:rsidR="007E78AD" w:rsidRPr="007E78AD">
        <w:rPr>
          <w:rFonts w:ascii="Times New Roman" w:hAnsi="Times New Roman" w:cs="Times New Roman"/>
          <w:i/>
          <w:sz w:val="24"/>
          <w:szCs w:val="28"/>
        </w:rPr>
        <w:t xml:space="preserve">s Kanunun 111 </w:t>
      </w:r>
      <w:r w:rsidR="00882E06" w:rsidRPr="007E78AD">
        <w:rPr>
          <w:rFonts w:ascii="Times New Roman" w:hAnsi="Times New Roman" w:cs="Times New Roman"/>
          <w:i/>
          <w:sz w:val="24"/>
          <w:szCs w:val="28"/>
        </w:rPr>
        <w:t>inci maddesindeki düzenlemenin yaptırımının olup</w:t>
      </w:r>
      <w:r w:rsidR="007E78AD" w:rsidRPr="007E78AD">
        <w:rPr>
          <w:rFonts w:ascii="Times New Roman" w:hAnsi="Times New Roman" w:cs="Times New Roman"/>
          <w:i/>
          <w:sz w:val="24"/>
          <w:szCs w:val="28"/>
        </w:rPr>
        <w:t xml:space="preserve"> olmadığı, bu sözleşmelerin 340 </w:t>
      </w:r>
      <w:r w:rsidR="00882E06" w:rsidRPr="007E78AD">
        <w:rPr>
          <w:rFonts w:ascii="Times New Roman" w:hAnsi="Times New Roman" w:cs="Times New Roman"/>
          <w:i/>
          <w:sz w:val="24"/>
          <w:szCs w:val="28"/>
        </w:rPr>
        <w:t xml:space="preserve">ıncı madde anlamında </w:t>
      </w:r>
      <w:r w:rsidR="007E78AD" w:rsidRPr="007E78AD">
        <w:rPr>
          <w:rFonts w:ascii="Times New Roman" w:hAnsi="Times New Roman" w:cs="Times New Roman"/>
          <w:i/>
          <w:sz w:val="24"/>
          <w:szCs w:val="28"/>
        </w:rPr>
        <w:lastRenderedPageBreak/>
        <w:t>taahhüdü i</w:t>
      </w:r>
      <w:r w:rsidR="00882E06" w:rsidRPr="007E78AD">
        <w:rPr>
          <w:rFonts w:ascii="Times New Roman" w:hAnsi="Times New Roman" w:cs="Times New Roman"/>
          <w:i/>
          <w:sz w:val="24"/>
          <w:szCs w:val="28"/>
        </w:rPr>
        <w:t>hlal suçunu oluşturup oluşturmadığı konusunda açıklamaya yer verilmediğinden, bu düzen</w:t>
      </w:r>
      <w:r w:rsidR="007E78AD" w:rsidRPr="007E78AD">
        <w:rPr>
          <w:rFonts w:ascii="Times New Roman" w:hAnsi="Times New Roman" w:cs="Times New Roman"/>
          <w:i/>
          <w:sz w:val="24"/>
          <w:szCs w:val="28"/>
        </w:rPr>
        <w:t>leme uygulamada aksaklık ve kar</w:t>
      </w:r>
      <w:r w:rsidR="00882E06" w:rsidRPr="007E78AD">
        <w:rPr>
          <w:rFonts w:ascii="Times New Roman" w:hAnsi="Times New Roman" w:cs="Times New Roman"/>
          <w:i/>
          <w:sz w:val="24"/>
          <w:szCs w:val="28"/>
        </w:rPr>
        <w:t>ışıklıklara neden olacak ve alacaklı ile borçlu zaten bu yolu tercih etmeyecektir. Yaptırımı olmayan sözleşmenin uygulama alanı olmayacaktır.</w:t>
      </w:r>
      <w:r w:rsidR="00112D47">
        <w:rPr>
          <w:rFonts w:ascii="Times New Roman" w:hAnsi="Times New Roman" w:cs="Times New Roman"/>
          <w:i/>
          <w:sz w:val="24"/>
          <w:szCs w:val="28"/>
        </w:rPr>
        <w:t>’’</w:t>
      </w:r>
    </w:p>
    <w:p w:rsidR="00A041D0" w:rsidRPr="00A041D0" w:rsidRDefault="00A041D0" w:rsidP="002B4974">
      <w:pPr>
        <w:pStyle w:val="ListeParagraf"/>
        <w:spacing w:line="276" w:lineRule="auto"/>
        <w:jc w:val="both"/>
        <w:rPr>
          <w:rFonts w:ascii="Times New Roman" w:hAnsi="Times New Roman" w:cs="Times New Roman"/>
          <w:sz w:val="24"/>
          <w:szCs w:val="28"/>
        </w:rPr>
      </w:pPr>
    </w:p>
    <w:p w:rsidR="00A041D0" w:rsidRPr="00A041D0" w:rsidRDefault="00A041D0" w:rsidP="002B4974">
      <w:pPr>
        <w:pStyle w:val="ListeParagraf"/>
        <w:spacing w:line="276" w:lineRule="auto"/>
        <w:jc w:val="center"/>
        <w:rPr>
          <w:rFonts w:ascii="Times New Roman" w:hAnsi="Times New Roman" w:cs="Times New Roman"/>
          <w:sz w:val="24"/>
          <w:szCs w:val="28"/>
        </w:rPr>
      </w:pPr>
      <w:r w:rsidRPr="00A041D0">
        <w:rPr>
          <w:rFonts w:ascii="Times New Roman" w:hAnsi="Times New Roman" w:cs="Times New Roman"/>
          <w:sz w:val="24"/>
          <w:szCs w:val="28"/>
        </w:rPr>
        <w:t>*</w:t>
      </w:r>
      <w:r w:rsidR="007E78AD">
        <w:rPr>
          <w:rFonts w:ascii="Times New Roman" w:hAnsi="Times New Roman" w:cs="Times New Roman"/>
          <w:sz w:val="24"/>
          <w:szCs w:val="28"/>
        </w:rPr>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11-</w:t>
      </w:r>
      <w:r w:rsidRPr="00A041D0">
        <w:rPr>
          <w:rFonts w:ascii="Times New Roman" w:eastAsia="Times New Roman" w:hAnsi="Times New Roman" w:cs="Times New Roman"/>
          <w:b/>
          <w:color w:val="000000"/>
          <w:sz w:val="24"/>
          <w:szCs w:val="24"/>
          <w:lang w:val="en-GB" w:eastAsia="tr-TR"/>
        </w:rPr>
        <w:t> 2004 sayılı Kanunun 111 inci maddesine aşağıdaki fıkra eklenmiştir.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“Borçlunun borcunu muntazam taksitlerle ödemeyi taahhüdü veya alacaklı ile borçlunun hacizden önce ya da hacizden sonra borcun taksitlendirilmesi için yapacakları sözleşme nedeniyle icra dairesinde düzenlenecek tutanak veya kâğıt, damga vergisinden istisnadır.”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A041D0" w:rsidRDefault="00A041D0" w:rsidP="002B4974">
      <w:pPr>
        <w:spacing w:line="276" w:lineRule="auto"/>
        <w:ind w:left="708"/>
        <w:jc w:val="both"/>
        <w:rPr>
          <w:rFonts w:ascii="Times New Roman" w:hAnsi="Times New Roman" w:cs="Times New Roman"/>
          <w:sz w:val="24"/>
          <w:szCs w:val="28"/>
        </w:rPr>
      </w:pPr>
      <w:r w:rsidRPr="00A041D0">
        <w:rPr>
          <w:rFonts w:ascii="Times New Roman" w:hAnsi="Times New Roman" w:cs="Times New Roman"/>
          <w:b/>
          <w:sz w:val="24"/>
          <w:szCs w:val="28"/>
        </w:rPr>
        <w:t>a)</w:t>
      </w:r>
      <w:r w:rsidRPr="00A041D0">
        <w:rPr>
          <w:rFonts w:ascii="Times New Roman" w:hAnsi="Times New Roman" w:cs="Times New Roman"/>
          <w:sz w:val="24"/>
          <w:szCs w:val="28"/>
        </w:rPr>
        <w:t xml:space="preserve"> ‘‘Hükümet Tasarısı Gerekçesi’’:</w:t>
      </w:r>
    </w:p>
    <w:p w:rsidR="00A041D0" w:rsidRDefault="00A041D0" w:rsidP="002B4974">
      <w:pPr>
        <w:pStyle w:val="ListeParagraf"/>
        <w:autoSpaceDE w:val="0"/>
        <w:autoSpaceDN w:val="0"/>
        <w:adjustRightInd w:val="0"/>
        <w:spacing w:after="0" w:line="276" w:lineRule="auto"/>
        <w:jc w:val="both"/>
        <w:rPr>
          <w:rFonts w:ascii="Times New Roman" w:hAnsi="Times New Roman" w:cs="Times New Roman"/>
          <w:b/>
          <w:sz w:val="24"/>
          <w:szCs w:val="28"/>
        </w:rPr>
      </w:pP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b/>
          <w:sz w:val="24"/>
          <w:szCs w:val="28"/>
        </w:rPr>
      </w:pPr>
      <w:r w:rsidRPr="00A041D0">
        <w:rPr>
          <w:rFonts w:ascii="Times New Roman" w:hAnsi="Times New Roman" w:cs="Times New Roman"/>
          <w:b/>
          <w:sz w:val="24"/>
          <w:szCs w:val="28"/>
        </w:rPr>
        <w:t>Madde-12(</w:t>
      </w:r>
      <w:r w:rsidR="004E52ED" w:rsidRPr="004E52ED">
        <w:rPr>
          <w:rFonts w:ascii="Times New Roman" w:hAnsi="Times New Roman" w:cs="Times New Roman"/>
          <w:sz w:val="24"/>
          <w:szCs w:val="28"/>
        </w:rPr>
        <w:t>İİK.</w:t>
      </w:r>
      <w:r w:rsidRPr="004E52ED">
        <w:rPr>
          <w:rFonts w:ascii="Times New Roman" w:hAnsi="Times New Roman" w:cs="Times New Roman"/>
          <w:sz w:val="24"/>
          <w:szCs w:val="28"/>
        </w:rPr>
        <w:t>111/a</w:t>
      </w:r>
      <w:r w:rsidRPr="00A041D0">
        <w:rPr>
          <w:rFonts w:ascii="Times New Roman" w:hAnsi="Times New Roman" w:cs="Times New Roman"/>
          <w:b/>
          <w:sz w:val="24"/>
          <w:szCs w:val="28"/>
        </w:rPr>
        <w:t>):</w:t>
      </w:r>
    </w:p>
    <w:p w:rsidR="004E52ED" w:rsidRDefault="004E52ED" w:rsidP="002B4974">
      <w:pPr>
        <w:pStyle w:val="ListeParagraf"/>
        <w:autoSpaceDE w:val="0"/>
        <w:autoSpaceDN w:val="0"/>
        <w:adjustRightInd w:val="0"/>
        <w:spacing w:after="0" w:line="276" w:lineRule="auto"/>
        <w:jc w:val="both"/>
        <w:rPr>
          <w:rFonts w:ascii="Times New Roman" w:hAnsi="Times New Roman" w:cs="Times New Roman"/>
          <w:sz w:val="24"/>
          <w:szCs w:val="28"/>
        </w:rPr>
      </w:pP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111.maddeden sonra kanuna eklenmiş bu yeni madde </w:t>
      </w:r>
      <w:proofErr w:type="gramStart"/>
      <w:r w:rsidRPr="00A041D0">
        <w:rPr>
          <w:rFonts w:ascii="Times New Roman" w:hAnsi="Times New Roman" w:cs="Times New Roman"/>
          <w:sz w:val="24"/>
          <w:szCs w:val="28"/>
        </w:rPr>
        <w:t>ile;</w:t>
      </w:r>
      <w:proofErr w:type="gramEnd"/>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sz w:val="24"/>
          <w:szCs w:val="28"/>
        </w:rPr>
        <w:t>Talebi halinde borçluya, ‘‘haczedilen malın rızaen satışı’’ amacıyla yetki verilmektedir.</w:t>
      </w:r>
    </w:p>
    <w:p w:rsidR="00A041D0" w:rsidRPr="00A041D0" w:rsidRDefault="004E52ED" w:rsidP="002B4974">
      <w:pPr>
        <w:pStyle w:val="ListeParagraf"/>
        <w:autoSpaceDE w:val="0"/>
        <w:autoSpaceDN w:val="0"/>
        <w:adjustRightInd w:val="0"/>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A041D0" w:rsidRPr="00A041D0">
        <w:rPr>
          <w:rFonts w:ascii="Times New Roman" w:hAnsi="Times New Roman" w:cs="Times New Roman"/>
          <w:sz w:val="24"/>
          <w:szCs w:val="28"/>
        </w:rPr>
        <w:t xml:space="preserve">Maddede satış yetkisinin kapsamı, süresi ve usulü düzenlenmektedir. </w:t>
      </w:r>
      <w:r w:rsidR="00A041D0" w:rsidRPr="00A041D0">
        <w:rPr>
          <w:rFonts w:ascii="Times New Roman" w:hAnsi="Times New Roman" w:cs="Times New Roman"/>
          <w:b/>
          <w:sz w:val="24"/>
          <w:szCs w:val="28"/>
        </w:rPr>
        <w:t xml:space="preserve">Birinci fıkrada  </w:t>
      </w:r>
      <w:r w:rsidR="00A041D0" w:rsidRPr="00A041D0">
        <w:rPr>
          <w:rFonts w:ascii="Times New Roman" w:hAnsi="Times New Roman" w:cs="Times New Roman"/>
          <w:sz w:val="24"/>
          <w:szCs w:val="28"/>
        </w:rPr>
        <w:t xml:space="preserve">‘‘borçlunun, kıymet takdirinin tebliğinden itibaren yedi gün içinde haczedilen malının rızaen satışı için kendisine yetki verilmesini talep edebileceği’’ hükme bağlanmaktadır. </w:t>
      </w:r>
    </w:p>
    <w:p w:rsidR="00BB59BA" w:rsidRDefault="00BB59BA" w:rsidP="002B4974">
      <w:pPr>
        <w:pStyle w:val="ListeParagraf"/>
        <w:autoSpaceDE w:val="0"/>
        <w:autoSpaceDN w:val="0"/>
        <w:adjustRightInd w:val="0"/>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     Bu fıkra uyarınca icra dairesince borçluya satış yetkisi verilebilmesi için, icra dairesinin ‘kıymet takdrinin kesinleşmesini beklemesi’ gerekecektir. Bu husus İİK.m.11</w:t>
      </w:r>
      <w:r w:rsidR="002B3388">
        <w:rPr>
          <w:rFonts w:ascii="Times New Roman" w:hAnsi="Times New Roman" w:cs="Times New Roman"/>
          <w:sz w:val="24"/>
          <w:szCs w:val="28"/>
        </w:rPr>
        <w:t>1</w:t>
      </w:r>
      <w:r>
        <w:rPr>
          <w:rFonts w:ascii="Times New Roman" w:hAnsi="Times New Roman" w:cs="Times New Roman"/>
          <w:sz w:val="24"/>
          <w:szCs w:val="28"/>
        </w:rPr>
        <w:t>/a,c:3 uyarınca icra müdürünün borçluya ‘on beş gün süre’ verebilmesi için, kıymet takdirinin kesinl</w:t>
      </w:r>
      <w:r w:rsidR="002B3388">
        <w:rPr>
          <w:rFonts w:ascii="Times New Roman" w:hAnsi="Times New Roman" w:cs="Times New Roman"/>
          <w:sz w:val="24"/>
          <w:szCs w:val="28"/>
        </w:rPr>
        <w:t>e</w:t>
      </w:r>
      <w:r>
        <w:rPr>
          <w:rFonts w:ascii="Times New Roman" w:hAnsi="Times New Roman" w:cs="Times New Roman"/>
          <w:sz w:val="24"/>
          <w:szCs w:val="28"/>
        </w:rPr>
        <w:t>şmesini beklemesi gerekecektir.</w:t>
      </w:r>
      <w:r>
        <w:rPr>
          <w:rStyle w:val="DipnotBavurusu"/>
          <w:rFonts w:ascii="Times New Roman" w:hAnsi="Times New Roman" w:cs="Times New Roman"/>
          <w:sz w:val="24"/>
          <w:szCs w:val="28"/>
        </w:rPr>
        <w:footnoteReference w:customMarkFollows="1" w:id="8"/>
        <w:t>*</w:t>
      </w:r>
    </w:p>
    <w:p w:rsidR="00A041D0" w:rsidRPr="00A041D0" w:rsidRDefault="00BB59BA" w:rsidP="002B4974">
      <w:pPr>
        <w:pStyle w:val="ListeParagraf"/>
        <w:autoSpaceDE w:val="0"/>
        <w:autoSpaceDN w:val="0"/>
        <w:adjustRightInd w:val="0"/>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A041D0" w:rsidRPr="00A041D0">
        <w:rPr>
          <w:rFonts w:ascii="Times New Roman" w:hAnsi="Times New Roman" w:cs="Times New Roman"/>
          <w:sz w:val="24"/>
          <w:szCs w:val="28"/>
        </w:rPr>
        <w:t xml:space="preserve">Borçluya satış yetkisi verilmesi usulünde, borçlunun da ‘kıymet takdiri yaptırabilmesi’ söz konusu olacaktır. İcra müdürü, kıymet takdirinin kesinleşmesinden sonra cebri satış işlemlerini durdurarak borçluya on beş günlük bir süre verecektir. Borçluya verilen sürenin başlangıcından, icra mahkemesinin bu madde uyarınca yapılan satışa ilişkin kararına kadar geçen sürede, alacaklı bakımından </w:t>
      </w:r>
      <w:r w:rsidR="00A041D0" w:rsidRPr="00A041D0">
        <w:rPr>
          <w:rFonts w:ascii="Times New Roman" w:hAnsi="Times New Roman" w:cs="Times New Roman"/>
          <w:sz w:val="24"/>
          <w:szCs w:val="28"/>
          <w:u w:val="single"/>
        </w:rPr>
        <w:t>satış isteme süresi</w:t>
      </w:r>
      <w:r w:rsidR="00A041D0" w:rsidRPr="00A041D0">
        <w:rPr>
          <w:rFonts w:ascii="Times New Roman" w:hAnsi="Times New Roman" w:cs="Times New Roman"/>
          <w:sz w:val="24"/>
          <w:szCs w:val="28"/>
        </w:rPr>
        <w:t xml:space="preserve"> işlemeyecektir.</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b/>
          <w:sz w:val="24"/>
          <w:szCs w:val="28"/>
        </w:rPr>
        <w:t>İkinci fıkraya</w:t>
      </w:r>
      <w:r w:rsidRPr="00A041D0">
        <w:rPr>
          <w:rFonts w:ascii="Times New Roman" w:hAnsi="Times New Roman" w:cs="Times New Roman"/>
          <w:sz w:val="24"/>
          <w:szCs w:val="28"/>
        </w:rPr>
        <w:t xml:space="preserve"> göre, rızai satışta ‘‘bedel, malın muhammen kıymetinin yüzde sekseni</w:t>
      </w:r>
      <w:r w:rsidR="002B3388">
        <w:rPr>
          <w:rFonts w:ascii="Times New Roman" w:hAnsi="Times New Roman" w:cs="Times New Roman"/>
          <w:sz w:val="24"/>
          <w:szCs w:val="28"/>
        </w:rPr>
        <w:t xml:space="preserve"> </w:t>
      </w:r>
      <w:r w:rsidRPr="00A041D0">
        <w:rPr>
          <w:rFonts w:ascii="Times New Roman" w:hAnsi="Times New Roman" w:cs="Times New Roman"/>
          <w:sz w:val="24"/>
          <w:szCs w:val="28"/>
        </w:rPr>
        <w:t>ile o malla güvence altına alınan ve satış isteyenin alacağına rüçhanı olan alacakların toplamından hangisi fazla ise bu miktarı ve ayrıca bu miktara ilave olarak, bu aşamaya kadar bu mahcuz için yapılan takip masrafları</w:t>
      </w:r>
      <w:r w:rsidR="000956D0">
        <w:rPr>
          <w:rFonts w:ascii="Times New Roman" w:hAnsi="Times New Roman" w:cs="Times New Roman"/>
          <w:sz w:val="24"/>
          <w:szCs w:val="28"/>
        </w:rPr>
        <w:t xml:space="preserve"> toplamından’’ az ol</w:t>
      </w:r>
      <w:r w:rsidRPr="00A041D0">
        <w:rPr>
          <w:rFonts w:ascii="Times New Roman" w:hAnsi="Times New Roman" w:cs="Times New Roman"/>
          <w:sz w:val="24"/>
          <w:szCs w:val="28"/>
        </w:rPr>
        <w:t>mayacaktır.</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b/>
          <w:sz w:val="24"/>
          <w:szCs w:val="28"/>
        </w:rPr>
        <w:t>Üçüncü fıkrada</w:t>
      </w:r>
      <w:r w:rsidRPr="00A041D0">
        <w:rPr>
          <w:rFonts w:ascii="Times New Roman" w:hAnsi="Times New Roman" w:cs="Times New Roman"/>
          <w:sz w:val="24"/>
          <w:szCs w:val="28"/>
        </w:rPr>
        <w:t xml:space="preserve">, ‘‘borçluyla anlaşan alıcının belirlenen bedeli, birinci fıkra uyarınca borçluya verilen on beş günlük süre içinde dosyaya ödemesi halinde icra müdürünün, gerekli bilgi ve belgeleri temin ettikten sonra, maddede belirtilen şartların gerçekleştiğini tespit etmesi halinde, satışın onayı ile malın devir ve teslim işlemlerinin yapılmasına karar verilmesi için dosyayı derhal icra mahkemesine göndereceği’’ hüküm altına alınmaktadır. Bu kapsamda, mahkeme, ‘en geç on gün içinde’ dosya üzerinden </w:t>
      </w:r>
      <w:r w:rsidRPr="00A041D0">
        <w:rPr>
          <w:rFonts w:ascii="Times New Roman" w:hAnsi="Times New Roman" w:cs="Times New Roman"/>
          <w:sz w:val="24"/>
          <w:szCs w:val="28"/>
        </w:rPr>
        <w:lastRenderedPageBreak/>
        <w:t>‘talebin kabulüne veya reddine’ kesin olarak</w:t>
      </w:r>
      <w:r w:rsidR="002B3388">
        <w:rPr>
          <w:rFonts w:ascii="Times New Roman" w:hAnsi="Times New Roman" w:cs="Times New Roman"/>
          <w:sz w:val="24"/>
          <w:szCs w:val="28"/>
        </w:rPr>
        <w:t xml:space="preserve"> </w:t>
      </w:r>
      <w:r w:rsidRPr="00A041D0">
        <w:rPr>
          <w:rFonts w:ascii="Times New Roman" w:hAnsi="Times New Roman" w:cs="Times New Roman"/>
          <w:sz w:val="24"/>
          <w:szCs w:val="28"/>
        </w:rPr>
        <w:t>karar verecektir. Mahkemenin kabul kararıyla birlikte, malın mülkiyeti alıcıya geçecek ve mal üzerindeki tüm hacizler kaldırılarak devir ve teslim işlemleri gerçekleştirilecektir.</w:t>
      </w: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    Ret kararı verilmesi halinde ise yatırılan bedel alıcıya iade edilecektir.</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b/>
          <w:sz w:val="24"/>
          <w:szCs w:val="28"/>
        </w:rPr>
        <w:t>Dördüncü fıkrayla</w:t>
      </w:r>
      <w:r w:rsidRPr="00A041D0">
        <w:rPr>
          <w:rFonts w:ascii="Times New Roman" w:hAnsi="Times New Roman" w:cs="Times New Roman"/>
          <w:sz w:val="24"/>
          <w:szCs w:val="28"/>
        </w:rPr>
        <w:t>, bu madde uyarınca yapılacak satışlar hakkında, niteliğine u</w:t>
      </w:r>
      <w:r w:rsidR="008A2C6D">
        <w:rPr>
          <w:rFonts w:ascii="Times New Roman" w:hAnsi="Times New Roman" w:cs="Times New Roman"/>
          <w:sz w:val="24"/>
          <w:szCs w:val="28"/>
        </w:rPr>
        <w:t>ygun düştüğü ölçüde İcra ve İfl</w:t>
      </w:r>
      <w:r w:rsidR="008A2C6D">
        <w:rPr>
          <w:rFonts w:ascii="Times New Roman" w:hAnsi="Times New Roman" w:cs="Times New Roman"/>
          <w:sz w:val="24"/>
          <w:szCs w:val="24"/>
        </w:rPr>
        <w:t>â</w:t>
      </w:r>
      <w:r w:rsidRPr="00A041D0">
        <w:rPr>
          <w:rFonts w:ascii="Times New Roman" w:hAnsi="Times New Roman" w:cs="Times New Roman"/>
          <w:sz w:val="24"/>
          <w:szCs w:val="28"/>
        </w:rPr>
        <w:t>s Kanunun diğer hükümlerinin uygulanacağı</w:t>
      </w:r>
      <w:r w:rsidR="002B3388">
        <w:rPr>
          <w:rFonts w:ascii="Times New Roman" w:hAnsi="Times New Roman" w:cs="Times New Roman"/>
          <w:sz w:val="24"/>
          <w:szCs w:val="28"/>
        </w:rPr>
        <w:t xml:space="preserve"> </w:t>
      </w:r>
      <w:r w:rsidRPr="00A041D0">
        <w:rPr>
          <w:rFonts w:ascii="Times New Roman" w:hAnsi="Times New Roman" w:cs="Times New Roman"/>
          <w:sz w:val="24"/>
          <w:szCs w:val="28"/>
        </w:rPr>
        <w:t>düzenlen</w:t>
      </w:r>
      <w:r w:rsidR="0059474F">
        <w:rPr>
          <w:rFonts w:ascii="Times New Roman" w:hAnsi="Times New Roman" w:cs="Times New Roman"/>
          <w:sz w:val="24"/>
          <w:szCs w:val="28"/>
        </w:rPr>
        <w:t>-</w:t>
      </w:r>
      <w:r w:rsidRPr="00A041D0">
        <w:rPr>
          <w:rFonts w:ascii="Times New Roman" w:hAnsi="Times New Roman" w:cs="Times New Roman"/>
          <w:sz w:val="24"/>
          <w:szCs w:val="28"/>
        </w:rPr>
        <w:t>mektedir.</w:t>
      </w:r>
    </w:p>
    <w:p w:rsidR="00A041D0" w:rsidRDefault="00E37D57" w:rsidP="002B4974">
      <w:pPr>
        <w:pStyle w:val="ListeParagraf"/>
        <w:autoSpaceDE w:val="0"/>
        <w:autoSpaceDN w:val="0"/>
        <w:adjustRightInd w:val="0"/>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     Ayrıca belirtelimki, yeni bir hüküm olan bu 111/a maddesi, kanunun yürürlüğe girdiği 30.11.2021 tarihinden itibaren uygulanacatır.</w:t>
      </w:r>
    </w:p>
    <w:p w:rsidR="00E37D57" w:rsidRPr="00A041D0" w:rsidRDefault="00E37D57" w:rsidP="002B4974">
      <w:pPr>
        <w:pStyle w:val="ListeParagraf"/>
        <w:autoSpaceDE w:val="0"/>
        <w:autoSpaceDN w:val="0"/>
        <w:adjustRightInd w:val="0"/>
        <w:spacing w:after="0" w:line="276" w:lineRule="auto"/>
        <w:jc w:val="both"/>
        <w:rPr>
          <w:rFonts w:ascii="Times New Roman" w:hAnsi="Times New Roman" w:cs="Times New Roman"/>
          <w:sz w:val="24"/>
          <w:szCs w:val="28"/>
        </w:rPr>
      </w:pPr>
    </w:p>
    <w:p w:rsidR="00A041D0" w:rsidRPr="00A041D0" w:rsidRDefault="00A041D0" w:rsidP="002B4974">
      <w:pPr>
        <w:pStyle w:val="ListeParagraf"/>
        <w:autoSpaceDE w:val="0"/>
        <w:autoSpaceDN w:val="0"/>
        <w:adjustRightInd w:val="0"/>
        <w:spacing w:after="0" w:line="276" w:lineRule="auto"/>
        <w:jc w:val="center"/>
        <w:rPr>
          <w:rFonts w:ascii="Times New Roman" w:hAnsi="Times New Roman" w:cs="Times New Roman"/>
          <w:sz w:val="24"/>
          <w:szCs w:val="28"/>
        </w:rPr>
      </w:pPr>
      <w:r w:rsidRPr="00A041D0">
        <w:rPr>
          <w:rFonts w:ascii="Times New Roman" w:hAnsi="Times New Roman" w:cs="Times New Roman"/>
          <w:sz w:val="24"/>
          <w:szCs w:val="28"/>
        </w:rPr>
        <w:t>*</w:t>
      </w:r>
    </w:p>
    <w:p w:rsidR="007E78AD" w:rsidRDefault="007E78AD" w:rsidP="002B4974">
      <w:pPr>
        <w:pStyle w:val="ListeParagraf"/>
        <w:spacing w:line="276" w:lineRule="auto"/>
        <w:jc w:val="both"/>
        <w:rPr>
          <w:rFonts w:ascii="Times New Roman" w:hAnsi="Times New Roman" w:cs="Times New Roman"/>
          <w:b/>
          <w:sz w:val="24"/>
          <w:szCs w:val="28"/>
        </w:rPr>
      </w:pPr>
    </w:p>
    <w:p w:rsidR="00A041D0" w:rsidRP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b/>
          <w:sz w:val="24"/>
          <w:szCs w:val="28"/>
        </w:rPr>
        <w:t xml:space="preserve">b) </w:t>
      </w:r>
      <w:r w:rsidRPr="00A041D0">
        <w:rPr>
          <w:rFonts w:ascii="Times New Roman" w:hAnsi="Times New Roman" w:cs="Times New Roman"/>
          <w:sz w:val="24"/>
          <w:szCs w:val="28"/>
        </w:rPr>
        <w:t>Adalet Komisyonu Raporu:</w:t>
      </w:r>
    </w:p>
    <w:p w:rsidR="007E78AD" w:rsidRDefault="007E78AD" w:rsidP="002B4974">
      <w:pPr>
        <w:pStyle w:val="ListeParagraf"/>
        <w:spacing w:line="276" w:lineRule="auto"/>
        <w:jc w:val="both"/>
        <w:rPr>
          <w:rFonts w:ascii="Times New Roman" w:hAnsi="Times New Roman" w:cs="Times New Roman"/>
          <w:sz w:val="24"/>
          <w:szCs w:val="28"/>
        </w:rPr>
      </w:pPr>
    </w:p>
    <w:p w:rsidR="007E78AD" w:rsidRPr="001A75E4" w:rsidRDefault="007E78AD" w:rsidP="002B4974">
      <w:pPr>
        <w:pStyle w:val="ListeParagraf"/>
        <w:spacing w:line="276" w:lineRule="auto"/>
        <w:jc w:val="both"/>
        <w:rPr>
          <w:rFonts w:ascii="Times New Roman" w:hAnsi="Times New Roman" w:cs="Times New Roman"/>
          <w:b/>
          <w:i/>
          <w:sz w:val="24"/>
          <w:szCs w:val="28"/>
        </w:rPr>
      </w:pPr>
      <w:r w:rsidRPr="001A75E4">
        <w:rPr>
          <w:rFonts w:ascii="Times New Roman" w:hAnsi="Times New Roman" w:cs="Times New Roman"/>
          <w:b/>
          <w:i/>
          <w:sz w:val="24"/>
          <w:szCs w:val="28"/>
        </w:rPr>
        <w:t>12. Madde:</w:t>
      </w:r>
    </w:p>
    <w:p w:rsidR="007E78AD" w:rsidRPr="001A75E4" w:rsidRDefault="007E78AD" w:rsidP="002B4974">
      <w:pPr>
        <w:pStyle w:val="ListeParagraf"/>
        <w:spacing w:line="276" w:lineRule="auto"/>
        <w:jc w:val="both"/>
        <w:rPr>
          <w:rFonts w:ascii="Times New Roman" w:hAnsi="Times New Roman" w:cs="Times New Roman"/>
          <w:i/>
          <w:sz w:val="24"/>
          <w:szCs w:val="28"/>
        </w:rPr>
      </w:pPr>
      <w:r w:rsidRPr="001A75E4">
        <w:rPr>
          <w:rFonts w:ascii="Times New Roman" w:hAnsi="Times New Roman" w:cs="Times New Roman"/>
          <w:i/>
          <w:sz w:val="24"/>
          <w:szCs w:val="28"/>
        </w:rPr>
        <w:t xml:space="preserve"> </w:t>
      </w:r>
    </w:p>
    <w:p w:rsidR="007E78AD" w:rsidRPr="001A75E4" w:rsidRDefault="00112D47" w:rsidP="002B4974">
      <w:pPr>
        <w:pStyle w:val="ListeParagraf"/>
        <w:spacing w:line="276" w:lineRule="auto"/>
        <w:jc w:val="both"/>
        <w:rPr>
          <w:rFonts w:ascii="Times New Roman" w:hAnsi="Times New Roman" w:cs="Times New Roman"/>
          <w:i/>
          <w:sz w:val="24"/>
          <w:szCs w:val="28"/>
        </w:rPr>
      </w:pPr>
      <w:r>
        <w:rPr>
          <w:rFonts w:ascii="Times New Roman" w:hAnsi="Times New Roman" w:cs="Times New Roman"/>
          <w:i/>
          <w:sz w:val="24"/>
          <w:szCs w:val="28"/>
        </w:rPr>
        <w:t>‘‘</w:t>
      </w:r>
      <w:r w:rsidR="0059474F">
        <w:rPr>
          <w:rFonts w:ascii="Times New Roman" w:hAnsi="Times New Roman" w:cs="Times New Roman"/>
          <w:i/>
          <w:sz w:val="24"/>
          <w:szCs w:val="28"/>
        </w:rPr>
        <w:t>Teklif m</w:t>
      </w:r>
      <w:r w:rsidR="008A2C6D">
        <w:rPr>
          <w:rFonts w:ascii="Times New Roman" w:hAnsi="Times New Roman" w:cs="Times New Roman"/>
          <w:i/>
          <w:sz w:val="24"/>
          <w:szCs w:val="28"/>
        </w:rPr>
        <w:t>addesi ile İcra ve İfl</w:t>
      </w:r>
      <w:r w:rsidR="008A2C6D" w:rsidRPr="008A2C6D">
        <w:rPr>
          <w:rFonts w:ascii="Times New Roman" w:hAnsi="Times New Roman" w:cs="Times New Roman"/>
          <w:i/>
          <w:sz w:val="24"/>
          <w:szCs w:val="28"/>
        </w:rPr>
        <w:t>â</w:t>
      </w:r>
      <w:r w:rsidR="007E78AD" w:rsidRPr="001A75E4">
        <w:rPr>
          <w:rFonts w:ascii="Times New Roman" w:hAnsi="Times New Roman" w:cs="Times New Roman"/>
          <w:i/>
          <w:sz w:val="24"/>
          <w:szCs w:val="28"/>
        </w:rPr>
        <w:t>s Kanununa yeni bir madde olarak 111/a maddesi eklenmekte ve bu madde ile "Borçluya satış yetkisi verilmesi” düzenlenmektedir.</w:t>
      </w:r>
    </w:p>
    <w:p w:rsidR="007E78AD" w:rsidRPr="001A75E4" w:rsidRDefault="007E78AD" w:rsidP="002B4974">
      <w:pPr>
        <w:pStyle w:val="ListeParagraf"/>
        <w:spacing w:line="276" w:lineRule="auto"/>
        <w:jc w:val="both"/>
        <w:rPr>
          <w:rFonts w:ascii="Times New Roman" w:hAnsi="Times New Roman" w:cs="Times New Roman"/>
          <w:i/>
          <w:sz w:val="24"/>
          <w:szCs w:val="28"/>
        </w:rPr>
      </w:pPr>
    </w:p>
    <w:p w:rsidR="007E78AD" w:rsidRPr="001A75E4" w:rsidRDefault="007E78AD" w:rsidP="002B4974">
      <w:pPr>
        <w:pStyle w:val="ListeParagraf"/>
        <w:numPr>
          <w:ilvl w:val="0"/>
          <w:numId w:val="16"/>
        </w:numPr>
        <w:spacing w:line="276" w:lineRule="auto"/>
        <w:jc w:val="both"/>
        <w:rPr>
          <w:rFonts w:ascii="Times New Roman" w:hAnsi="Times New Roman" w:cs="Times New Roman"/>
          <w:i/>
          <w:sz w:val="24"/>
          <w:szCs w:val="28"/>
        </w:rPr>
      </w:pPr>
      <w:r w:rsidRPr="001A75E4">
        <w:rPr>
          <w:rFonts w:ascii="Times New Roman" w:hAnsi="Times New Roman" w:cs="Times New Roman"/>
          <w:i/>
          <w:sz w:val="24"/>
          <w:szCs w:val="28"/>
        </w:rPr>
        <w:t>Maddenin ilk cümlesinde "haczedilen” ibaresine yer verilmekte, ayrıca ilgili maddenin 4. maddesinde "Bu madde uyarınca yapılacak satışlar hakkında niteliği uygun düştüğü ölçüde bu kanunun diğer hükümlerine yer hükümleri uygulanır.” şeklinde düzenleme yapılmış ise de haczedilen ibaresinden sadece haczi yapılan taşınır ve taşınmaz mal satışında istenebileceği, ipotek ve rehinli mallarda istenemeyeceği gibi bir izlenim ortaya çıkmaktadır. Bu nedenle "haczedilen” ibaresinin "Hacizli, Rehinli ve İpotekli Malın” şeklinde düzeltilmesi daha uygun olacaktır.</w:t>
      </w:r>
    </w:p>
    <w:p w:rsidR="007E78AD" w:rsidRPr="001A75E4" w:rsidRDefault="007E78AD" w:rsidP="002B4974">
      <w:pPr>
        <w:pStyle w:val="ListeParagraf"/>
        <w:numPr>
          <w:ilvl w:val="0"/>
          <w:numId w:val="16"/>
        </w:numPr>
        <w:spacing w:line="276" w:lineRule="auto"/>
        <w:jc w:val="both"/>
        <w:rPr>
          <w:rFonts w:ascii="Times New Roman" w:hAnsi="Times New Roman" w:cs="Times New Roman"/>
          <w:i/>
          <w:sz w:val="24"/>
          <w:szCs w:val="28"/>
        </w:rPr>
      </w:pPr>
      <w:r w:rsidRPr="001A75E4">
        <w:rPr>
          <w:rFonts w:ascii="Times New Roman" w:hAnsi="Times New Roman" w:cs="Times New Roman"/>
          <w:i/>
          <w:sz w:val="24"/>
          <w:szCs w:val="28"/>
        </w:rPr>
        <w:t>Yine maddenin ilk cümlesinin sonunda yer alan "kendisine yetki verilmesini talep edebilir”  ibaresinin "kıymet takdiri tebliğ edilen icra dairesinden kendisine yetki verilmesini talep edebilir” şeklinde düzenlenmesi daha uygun olacaktır. Ancak satılacak malın üzerinde birden fazla haciz, rehin veya ipotek şerhi bulunması ve bu durumda birden fazla icra dairesinden kıymet takdirinin yapılması durumunda hangi İcra Dairesinden yetki verileceğine ilişkin bir düzenlemeye yer verilmemiş ve aynı zamanda kıymet takdiri ile ilgili olarak farklı dosyalardan yapılacak değer tespitlerinde farklı bedellerin ortaya çıkması gibi bir durum meydana gelecektir. Ayrıca borçlu tarafından suni borçlar ortaya çıkartılarak, yapılan muvazaalı takiplerde, belirlenecek kıymet takdirleri üzerinden hacizli malların mülkiyetinin düşük bedellerle el değiştirmesinin önü açılabilecektir. Bu durumda borçlu rızai satış yetkisini kötüye kullanabilecek ve alacaklının haklarına halel getirecektir.</w:t>
      </w:r>
    </w:p>
    <w:p w:rsidR="001A75E4" w:rsidRPr="001A75E4" w:rsidRDefault="001A75E4" w:rsidP="002B4974">
      <w:pPr>
        <w:pStyle w:val="ListeParagraf"/>
        <w:spacing w:line="276" w:lineRule="auto"/>
        <w:ind w:left="1080"/>
        <w:jc w:val="both"/>
        <w:rPr>
          <w:rFonts w:ascii="Times New Roman" w:hAnsi="Times New Roman" w:cs="Times New Roman"/>
          <w:i/>
          <w:sz w:val="24"/>
          <w:szCs w:val="28"/>
        </w:rPr>
      </w:pPr>
    </w:p>
    <w:p w:rsidR="007E78AD" w:rsidRPr="001A75E4" w:rsidRDefault="0059474F" w:rsidP="002B4974">
      <w:pPr>
        <w:pStyle w:val="ListeParagraf"/>
        <w:spacing w:line="276" w:lineRule="auto"/>
        <w:ind w:left="1080"/>
        <w:jc w:val="both"/>
        <w:rPr>
          <w:rFonts w:ascii="Times New Roman" w:hAnsi="Times New Roman" w:cs="Times New Roman"/>
          <w:i/>
          <w:sz w:val="24"/>
          <w:szCs w:val="28"/>
        </w:rPr>
      </w:pPr>
      <w:r>
        <w:rPr>
          <w:rFonts w:ascii="Times New Roman" w:hAnsi="Times New Roman" w:cs="Times New Roman"/>
          <w:i/>
          <w:sz w:val="24"/>
          <w:szCs w:val="28"/>
        </w:rPr>
        <w:t xml:space="preserve">    </w:t>
      </w:r>
      <w:r w:rsidR="007E78AD" w:rsidRPr="001A75E4">
        <w:rPr>
          <w:rFonts w:ascii="Times New Roman" w:hAnsi="Times New Roman" w:cs="Times New Roman"/>
          <w:i/>
          <w:sz w:val="24"/>
          <w:szCs w:val="28"/>
        </w:rPr>
        <w:t>Bu gibi durumların ve sorunların ortaya çıkmasına engel olmak adına, farklı İcra Dairelerinden kıymet takdiri yapılması halinde, bu kıymet takdirlerinin sicile kayıtlı birimlere bildirilmesi ve birimler tarafından bunun satışı yapılacak taşınır veya taşınmazın siciline şerh verilmesi sağlanarak, en yüksek bedel üzerinden satış</w:t>
      </w:r>
      <w:r>
        <w:rPr>
          <w:rFonts w:ascii="Times New Roman" w:hAnsi="Times New Roman" w:cs="Times New Roman"/>
          <w:i/>
          <w:sz w:val="24"/>
          <w:szCs w:val="28"/>
        </w:rPr>
        <w:t xml:space="preserve"> </w:t>
      </w:r>
      <w:r w:rsidR="007E78AD" w:rsidRPr="001A75E4">
        <w:rPr>
          <w:rFonts w:ascii="Times New Roman" w:hAnsi="Times New Roman" w:cs="Times New Roman"/>
          <w:i/>
          <w:sz w:val="24"/>
          <w:szCs w:val="28"/>
        </w:rPr>
        <w:lastRenderedPageBreak/>
        <w:t xml:space="preserve">yetkisi verilmesi daha uygun olacaktır. Ya da İcra Dairesince kıymet takdiri yapılması halinde, kıymet takdir tutanağının bir suretinin haciz, rehin, ipotek koyan İcra Dosyasına bildirimi sağlanarak, geçerli ve kesinleşen kıymet takdirlerinden en yüksek bedel üzerinden satış yetkisi verilmesi şeklinde bir düzenleme daha uygun ve hakkaniyetli olacaktır. Ya da </w:t>
      </w:r>
      <w:r w:rsidR="001A75E4" w:rsidRPr="001A75E4">
        <w:rPr>
          <w:rFonts w:ascii="Times New Roman" w:hAnsi="Times New Roman" w:cs="Times New Roman"/>
          <w:i/>
          <w:sz w:val="24"/>
          <w:szCs w:val="28"/>
        </w:rPr>
        <w:t>İ</w:t>
      </w:r>
      <w:r w:rsidR="007E78AD" w:rsidRPr="001A75E4">
        <w:rPr>
          <w:rFonts w:ascii="Times New Roman" w:hAnsi="Times New Roman" w:cs="Times New Roman"/>
          <w:i/>
          <w:sz w:val="24"/>
          <w:szCs w:val="28"/>
        </w:rPr>
        <w:t>cra Mahkemesince birden fazla kıymet takdirinden hangisi üzerinden satış yetkisi verileceğine yönelik karar vermesine yönelik bir düzenleme yapılabilecektir. Bu nedenle de anlaşmalı haciz gibi durumlarda olabilecek kötü niyetlerde ortadan kaldırılacaktır.</w:t>
      </w:r>
    </w:p>
    <w:p w:rsidR="001A75E4" w:rsidRPr="001A75E4" w:rsidRDefault="001A75E4" w:rsidP="002B4974">
      <w:pPr>
        <w:pStyle w:val="ListeParagraf"/>
        <w:spacing w:line="276" w:lineRule="auto"/>
        <w:ind w:left="1080"/>
        <w:jc w:val="both"/>
        <w:rPr>
          <w:rFonts w:ascii="Times New Roman" w:hAnsi="Times New Roman" w:cs="Times New Roman"/>
          <w:i/>
          <w:sz w:val="24"/>
          <w:szCs w:val="28"/>
        </w:rPr>
      </w:pPr>
    </w:p>
    <w:p w:rsidR="007E78AD" w:rsidRPr="001A75E4" w:rsidRDefault="007E78AD" w:rsidP="002B4974">
      <w:pPr>
        <w:pStyle w:val="ListeParagraf"/>
        <w:numPr>
          <w:ilvl w:val="0"/>
          <w:numId w:val="16"/>
        </w:numPr>
        <w:spacing w:line="276" w:lineRule="auto"/>
        <w:jc w:val="both"/>
        <w:rPr>
          <w:rFonts w:ascii="Times New Roman" w:hAnsi="Times New Roman" w:cs="Times New Roman"/>
          <w:i/>
          <w:sz w:val="24"/>
          <w:szCs w:val="28"/>
        </w:rPr>
      </w:pPr>
      <w:r w:rsidRPr="001A75E4">
        <w:rPr>
          <w:rFonts w:ascii="Times New Roman" w:hAnsi="Times New Roman" w:cs="Times New Roman"/>
          <w:i/>
          <w:sz w:val="24"/>
          <w:szCs w:val="28"/>
        </w:rPr>
        <w:t>Yine ilgili madde ile borçluya taşınmazın kıymet takdirini ve satışını istemeye ilişkin düzenleme gerçekleştirilmiş olup, taşınır veya taşınmazın kaydında birden fazla haciz, rehin veva ipotek şerhinin bulunması ve aynı anda hem borçlunun hem de diğer haciz, rehin ve ipotek alacaklısının satış istemesi halinde meydana gelebilecek durumlar hakkında herhangi bir açıklama da bulunulmamıştır.</w:t>
      </w:r>
    </w:p>
    <w:p w:rsidR="007E78AD" w:rsidRPr="001A75E4" w:rsidRDefault="007E78AD" w:rsidP="002B4974">
      <w:pPr>
        <w:pStyle w:val="ListeParagraf"/>
        <w:spacing w:line="276" w:lineRule="auto"/>
        <w:ind w:left="1080"/>
        <w:jc w:val="both"/>
        <w:rPr>
          <w:rFonts w:ascii="Times New Roman" w:hAnsi="Times New Roman" w:cs="Times New Roman"/>
          <w:i/>
          <w:sz w:val="24"/>
          <w:szCs w:val="28"/>
        </w:rPr>
      </w:pPr>
      <w:r w:rsidRPr="001A75E4">
        <w:rPr>
          <w:rFonts w:ascii="Times New Roman" w:hAnsi="Times New Roman" w:cs="Times New Roman"/>
          <w:i/>
          <w:sz w:val="24"/>
          <w:szCs w:val="28"/>
        </w:rPr>
        <w:t xml:space="preserve">Bu nedenle borçluya satış yetkisi verilmesi halinde, bu durumun sicile kayıtlı malın kaydına şerh olarak verilmesi ve buna bağlı olarak diğer satış </w:t>
      </w:r>
      <w:r w:rsidR="001A75E4" w:rsidRPr="001A75E4">
        <w:rPr>
          <w:rFonts w:ascii="Times New Roman" w:hAnsi="Times New Roman" w:cs="Times New Roman"/>
          <w:i/>
          <w:sz w:val="24"/>
          <w:szCs w:val="28"/>
        </w:rPr>
        <w:t>i</w:t>
      </w:r>
      <w:r w:rsidRPr="001A75E4">
        <w:rPr>
          <w:rFonts w:ascii="Times New Roman" w:hAnsi="Times New Roman" w:cs="Times New Roman"/>
          <w:i/>
          <w:sz w:val="24"/>
          <w:szCs w:val="28"/>
        </w:rPr>
        <w:t>şlemlerinin durdurulmasına yönelik bir düzenleme yapılması daha uygun olacaktır.</w:t>
      </w:r>
    </w:p>
    <w:p w:rsidR="001A75E4" w:rsidRPr="001A75E4" w:rsidRDefault="001A75E4" w:rsidP="002B4974">
      <w:pPr>
        <w:pStyle w:val="ListeParagraf"/>
        <w:spacing w:line="276" w:lineRule="auto"/>
        <w:ind w:left="1080"/>
        <w:jc w:val="both"/>
        <w:rPr>
          <w:rFonts w:ascii="Times New Roman" w:hAnsi="Times New Roman" w:cs="Times New Roman"/>
          <w:i/>
          <w:sz w:val="24"/>
          <w:szCs w:val="28"/>
        </w:rPr>
      </w:pPr>
    </w:p>
    <w:p w:rsidR="007E78AD" w:rsidRPr="001A75E4" w:rsidRDefault="007E78AD" w:rsidP="002B4974">
      <w:pPr>
        <w:pStyle w:val="ListeParagraf"/>
        <w:numPr>
          <w:ilvl w:val="0"/>
          <w:numId w:val="16"/>
        </w:numPr>
        <w:spacing w:line="276" w:lineRule="auto"/>
        <w:jc w:val="both"/>
        <w:rPr>
          <w:rFonts w:ascii="Times New Roman" w:hAnsi="Times New Roman" w:cs="Times New Roman"/>
          <w:i/>
          <w:sz w:val="24"/>
          <w:szCs w:val="28"/>
        </w:rPr>
      </w:pPr>
      <w:r w:rsidRPr="001A75E4">
        <w:rPr>
          <w:rFonts w:ascii="Times New Roman" w:hAnsi="Times New Roman" w:cs="Times New Roman"/>
          <w:i/>
          <w:sz w:val="24"/>
          <w:szCs w:val="28"/>
        </w:rPr>
        <w:t xml:space="preserve">Borçluya satış yetkisi verilmesi durumunda, satışı </w:t>
      </w:r>
      <w:r w:rsidR="001A75E4" w:rsidRPr="001A75E4">
        <w:rPr>
          <w:rFonts w:ascii="Times New Roman" w:hAnsi="Times New Roman" w:cs="Times New Roman"/>
          <w:i/>
          <w:sz w:val="24"/>
          <w:szCs w:val="28"/>
        </w:rPr>
        <w:t>yapılan taşınmazın tahliyesine i</w:t>
      </w:r>
      <w:r w:rsidRPr="001A75E4">
        <w:rPr>
          <w:rFonts w:ascii="Times New Roman" w:hAnsi="Times New Roman" w:cs="Times New Roman"/>
          <w:i/>
          <w:sz w:val="24"/>
          <w:szCs w:val="28"/>
        </w:rPr>
        <w:t>lişkin bir düzenlemeye yer verilmemiş olup, borçluya verilecek yetki sonrasında satış halinde tahliyenin hangi süre de kim tarafından yapılacağına ilişkin bir düzenleme yapılması gerekmektedir.</w:t>
      </w:r>
    </w:p>
    <w:p w:rsidR="007E78AD" w:rsidRPr="001A75E4" w:rsidRDefault="007E78AD" w:rsidP="002B4974">
      <w:pPr>
        <w:pStyle w:val="ListeParagraf"/>
        <w:numPr>
          <w:ilvl w:val="0"/>
          <w:numId w:val="16"/>
        </w:numPr>
        <w:spacing w:line="276" w:lineRule="auto"/>
        <w:jc w:val="both"/>
        <w:rPr>
          <w:rFonts w:ascii="Times New Roman" w:hAnsi="Times New Roman" w:cs="Times New Roman"/>
          <w:i/>
          <w:sz w:val="24"/>
          <w:szCs w:val="28"/>
        </w:rPr>
      </w:pPr>
      <w:r w:rsidRPr="001A75E4">
        <w:rPr>
          <w:rFonts w:ascii="Times New Roman" w:hAnsi="Times New Roman" w:cs="Times New Roman"/>
          <w:i/>
          <w:sz w:val="24"/>
          <w:szCs w:val="28"/>
        </w:rPr>
        <w:t>Borçluya satış yetkisi verilmesi durumunda, satıştan doğacak tapu satım harçlarının kim tarafından karşılanacağına ilişkin bir düzenleme yapılmamıştır. Bu konuda bir düzenleme yapılması gerekmektedir.</w:t>
      </w:r>
    </w:p>
    <w:p w:rsidR="007E78AD" w:rsidRPr="001A75E4" w:rsidRDefault="007E78AD" w:rsidP="002B4974">
      <w:pPr>
        <w:pStyle w:val="ListeParagraf"/>
        <w:numPr>
          <w:ilvl w:val="0"/>
          <w:numId w:val="16"/>
        </w:numPr>
        <w:spacing w:line="276" w:lineRule="auto"/>
        <w:jc w:val="both"/>
        <w:rPr>
          <w:rFonts w:ascii="Times New Roman" w:hAnsi="Times New Roman" w:cs="Times New Roman"/>
          <w:i/>
          <w:sz w:val="24"/>
          <w:szCs w:val="28"/>
        </w:rPr>
      </w:pPr>
      <w:r w:rsidRPr="001A75E4">
        <w:rPr>
          <w:rFonts w:ascii="Times New Roman" w:hAnsi="Times New Roman" w:cs="Times New Roman"/>
          <w:i/>
          <w:sz w:val="24"/>
          <w:szCs w:val="28"/>
        </w:rPr>
        <w:t>Ayrıca borçlu tarafından Tapu Müdürlüklerinden h</w:t>
      </w:r>
      <w:r w:rsidR="001A75E4" w:rsidRPr="001A75E4">
        <w:rPr>
          <w:rFonts w:ascii="Times New Roman" w:hAnsi="Times New Roman" w:cs="Times New Roman"/>
          <w:i/>
          <w:sz w:val="24"/>
          <w:szCs w:val="28"/>
        </w:rPr>
        <w:t>acizli, ipotekli taşınmazın üçüncü bir</w:t>
      </w:r>
      <w:r w:rsidRPr="001A75E4">
        <w:rPr>
          <w:rFonts w:ascii="Times New Roman" w:hAnsi="Times New Roman" w:cs="Times New Roman"/>
          <w:i/>
          <w:sz w:val="24"/>
          <w:szCs w:val="28"/>
        </w:rPr>
        <w:t xml:space="preserve"> kişiye devri mümkün olup, bu durumlarda alacaklıların hak kayıplarına neden olmaktad</w:t>
      </w:r>
      <w:r w:rsidR="001A75E4" w:rsidRPr="001A75E4">
        <w:rPr>
          <w:rFonts w:ascii="Times New Roman" w:hAnsi="Times New Roman" w:cs="Times New Roman"/>
          <w:i/>
          <w:sz w:val="24"/>
          <w:szCs w:val="28"/>
        </w:rPr>
        <w:t>ır. Bu nedenle hacizli veya i</w:t>
      </w:r>
      <w:r w:rsidRPr="001A75E4">
        <w:rPr>
          <w:rFonts w:ascii="Times New Roman" w:hAnsi="Times New Roman" w:cs="Times New Roman"/>
          <w:i/>
          <w:sz w:val="24"/>
          <w:szCs w:val="28"/>
        </w:rPr>
        <w:t>potekli taşınm</w:t>
      </w:r>
      <w:r w:rsidR="001A75E4" w:rsidRPr="001A75E4">
        <w:rPr>
          <w:rFonts w:ascii="Times New Roman" w:hAnsi="Times New Roman" w:cs="Times New Roman"/>
          <w:i/>
          <w:sz w:val="24"/>
          <w:szCs w:val="28"/>
        </w:rPr>
        <w:t>azın Tapu Müdürlüğünden 3.kişiye</w:t>
      </w:r>
      <w:r w:rsidRPr="001A75E4">
        <w:rPr>
          <w:rFonts w:ascii="Times New Roman" w:hAnsi="Times New Roman" w:cs="Times New Roman"/>
          <w:i/>
          <w:sz w:val="24"/>
          <w:szCs w:val="28"/>
        </w:rPr>
        <w:t xml:space="preserve"> s</w:t>
      </w:r>
      <w:r w:rsidR="001A75E4" w:rsidRPr="001A75E4">
        <w:rPr>
          <w:rFonts w:ascii="Times New Roman" w:hAnsi="Times New Roman" w:cs="Times New Roman"/>
          <w:i/>
          <w:sz w:val="24"/>
          <w:szCs w:val="28"/>
        </w:rPr>
        <w:t>atışı halinde, satış bedelinin i</w:t>
      </w:r>
      <w:r w:rsidRPr="001A75E4">
        <w:rPr>
          <w:rFonts w:ascii="Times New Roman" w:hAnsi="Times New Roman" w:cs="Times New Roman"/>
          <w:i/>
          <w:sz w:val="24"/>
          <w:szCs w:val="28"/>
        </w:rPr>
        <w:t>lk haciz koyan İcra Müdürlüğüne ödenmesi halinde satışın gerçekleşeceğine yönelik bir düzenleme yapılması gerekmektedir.</w:t>
      </w:r>
    </w:p>
    <w:p w:rsidR="001A75E4" w:rsidRPr="001A75E4" w:rsidRDefault="001A75E4" w:rsidP="002B4974">
      <w:pPr>
        <w:pStyle w:val="ListeParagraf"/>
        <w:spacing w:line="276" w:lineRule="auto"/>
        <w:ind w:left="1416"/>
        <w:jc w:val="both"/>
        <w:rPr>
          <w:rFonts w:ascii="Times New Roman" w:hAnsi="Times New Roman" w:cs="Times New Roman"/>
          <w:i/>
          <w:sz w:val="24"/>
          <w:szCs w:val="28"/>
        </w:rPr>
      </w:pPr>
    </w:p>
    <w:p w:rsidR="007E78AD" w:rsidRPr="001A75E4" w:rsidRDefault="007E78AD" w:rsidP="002B4974">
      <w:pPr>
        <w:spacing w:line="276" w:lineRule="auto"/>
        <w:ind w:left="336" w:firstLine="708"/>
        <w:jc w:val="both"/>
        <w:rPr>
          <w:rFonts w:ascii="Times New Roman" w:hAnsi="Times New Roman" w:cs="Times New Roman"/>
          <w:i/>
          <w:sz w:val="24"/>
          <w:szCs w:val="28"/>
        </w:rPr>
      </w:pPr>
      <w:r w:rsidRPr="001A75E4">
        <w:rPr>
          <w:rFonts w:ascii="Times New Roman" w:hAnsi="Times New Roman" w:cs="Times New Roman"/>
          <w:i/>
          <w:sz w:val="24"/>
          <w:szCs w:val="28"/>
        </w:rPr>
        <w:t>Teklif ile getirilen yen</w:t>
      </w:r>
      <w:r w:rsidR="008A2C6D">
        <w:rPr>
          <w:rFonts w:ascii="Times New Roman" w:hAnsi="Times New Roman" w:cs="Times New Roman"/>
          <w:i/>
          <w:sz w:val="24"/>
          <w:szCs w:val="28"/>
        </w:rPr>
        <w:t>i bir düzenleme ise İcra ve İfl</w:t>
      </w:r>
      <w:r w:rsidR="008A2C6D" w:rsidRPr="008A2C6D">
        <w:rPr>
          <w:rFonts w:ascii="Times New Roman" w:hAnsi="Times New Roman" w:cs="Times New Roman"/>
          <w:i/>
          <w:sz w:val="24"/>
          <w:szCs w:val="28"/>
        </w:rPr>
        <w:t>â</w:t>
      </w:r>
      <w:r w:rsidRPr="001A75E4">
        <w:rPr>
          <w:rFonts w:ascii="Times New Roman" w:hAnsi="Times New Roman" w:cs="Times New Roman"/>
          <w:i/>
          <w:sz w:val="24"/>
          <w:szCs w:val="28"/>
        </w:rPr>
        <w:t xml:space="preserve">s Kanununda </w:t>
      </w:r>
      <w:r w:rsidR="001A75E4" w:rsidRPr="001A75E4">
        <w:rPr>
          <w:rFonts w:ascii="Times New Roman" w:hAnsi="Times New Roman" w:cs="Times New Roman"/>
          <w:i/>
          <w:sz w:val="24"/>
          <w:szCs w:val="28"/>
        </w:rPr>
        <w:t>hâlihazırda</w:t>
      </w:r>
      <w:r w:rsidRPr="001A75E4">
        <w:rPr>
          <w:rFonts w:ascii="Times New Roman" w:hAnsi="Times New Roman" w:cs="Times New Roman"/>
          <w:i/>
          <w:sz w:val="24"/>
          <w:szCs w:val="28"/>
        </w:rPr>
        <w:t xml:space="preserve"> yer almayan ve borçluya haczedilen malın rızaen satış amacı ile yetki verilmesi hususudur. Kıymet takdirinin kendisinde tebliğinden İtibaren (7) yedi gün İçinde haczedilen malın sat</w:t>
      </w:r>
      <w:r w:rsidR="001A75E4" w:rsidRPr="001A75E4">
        <w:rPr>
          <w:rFonts w:ascii="Times New Roman" w:hAnsi="Times New Roman" w:cs="Times New Roman"/>
          <w:i/>
          <w:sz w:val="24"/>
          <w:szCs w:val="28"/>
        </w:rPr>
        <w:t>ışı i</w:t>
      </w:r>
      <w:r w:rsidRPr="001A75E4">
        <w:rPr>
          <w:rFonts w:ascii="Times New Roman" w:hAnsi="Times New Roman" w:cs="Times New Roman"/>
          <w:i/>
          <w:sz w:val="24"/>
          <w:szCs w:val="28"/>
        </w:rPr>
        <w:t>çin kendisine de yetki verilmesini talep edeceği düzenlenmiştir. Borçluya yetki verilmesi halinde borçlunun da kıymet takdirini yaptırabilmesi söz konusu olacaktır. Borçlunun alacaklının alacağına kavuşması sürecini kısaltmaya yönelik bir düzenleme gibi görünse de borçlunun alacaklının alacağını tahsil etmesini engelleyecek bir süreç haline gelebilmesi olasılığı yüksektir.</w:t>
      </w:r>
    </w:p>
    <w:p w:rsidR="007E78AD" w:rsidRPr="001A75E4" w:rsidRDefault="0059474F" w:rsidP="002B4974">
      <w:pPr>
        <w:spacing w:line="276" w:lineRule="auto"/>
        <w:ind w:left="336" w:firstLine="708"/>
        <w:jc w:val="both"/>
        <w:rPr>
          <w:rFonts w:ascii="Times New Roman" w:hAnsi="Times New Roman" w:cs="Times New Roman"/>
          <w:i/>
          <w:sz w:val="24"/>
          <w:szCs w:val="28"/>
        </w:rPr>
      </w:pPr>
      <w:r>
        <w:rPr>
          <w:rFonts w:ascii="Times New Roman" w:hAnsi="Times New Roman" w:cs="Times New Roman"/>
          <w:i/>
          <w:sz w:val="24"/>
          <w:szCs w:val="28"/>
        </w:rPr>
        <w:t>Komisyon görüşmelerinde “</w:t>
      </w:r>
      <w:r w:rsidR="007E78AD" w:rsidRPr="001A75E4">
        <w:rPr>
          <w:rFonts w:ascii="Times New Roman" w:hAnsi="Times New Roman" w:cs="Times New Roman"/>
          <w:i/>
          <w:sz w:val="24"/>
          <w:szCs w:val="28"/>
        </w:rPr>
        <w:t xml:space="preserve">İcra müdürü muhammen bedele ve diğer şartlara uygunluğu rahatlıkla tespit edecek durumda olup onayı yeterli görülmelidir. Teklif metninin bir güvence oluşturmadığı da ortadadır. Değişiklikle İcra mahkemeleri gereksiz bir yükten </w:t>
      </w:r>
      <w:r w:rsidR="001A75E4" w:rsidRPr="001A75E4">
        <w:rPr>
          <w:rFonts w:ascii="Times New Roman" w:hAnsi="Times New Roman" w:cs="Times New Roman"/>
          <w:i/>
          <w:sz w:val="24"/>
          <w:szCs w:val="28"/>
        </w:rPr>
        <w:t>kurtarılmış olacaktır</w:t>
      </w:r>
      <w:r>
        <w:rPr>
          <w:rFonts w:ascii="Times New Roman" w:hAnsi="Times New Roman" w:cs="Times New Roman"/>
          <w:i/>
          <w:sz w:val="24"/>
          <w:szCs w:val="28"/>
        </w:rPr>
        <w:t>;”</w:t>
      </w:r>
      <w:r w:rsidR="007E78AD" w:rsidRPr="001A75E4">
        <w:rPr>
          <w:rFonts w:ascii="Times New Roman" w:hAnsi="Times New Roman" w:cs="Times New Roman"/>
          <w:i/>
          <w:sz w:val="24"/>
          <w:szCs w:val="28"/>
        </w:rPr>
        <w:t xml:space="preserve"> gerekçesi ile İcra ve İfl</w:t>
      </w:r>
      <w:r w:rsidR="008A2C6D" w:rsidRPr="008A2C6D">
        <w:rPr>
          <w:rFonts w:ascii="Times New Roman" w:hAnsi="Times New Roman" w:cs="Times New Roman"/>
          <w:i/>
          <w:sz w:val="24"/>
          <w:szCs w:val="28"/>
        </w:rPr>
        <w:t>â</w:t>
      </w:r>
      <w:r w:rsidR="007E78AD" w:rsidRPr="001A75E4">
        <w:rPr>
          <w:rFonts w:ascii="Times New Roman" w:hAnsi="Times New Roman" w:cs="Times New Roman"/>
          <w:i/>
          <w:sz w:val="24"/>
          <w:szCs w:val="28"/>
        </w:rPr>
        <w:t xml:space="preserve">s Kanunu ile Bazı Kanunlarda Değişiklik </w:t>
      </w:r>
      <w:r w:rsidR="007E78AD" w:rsidRPr="001A75E4">
        <w:rPr>
          <w:rFonts w:ascii="Times New Roman" w:hAnsi="Times New Roman" w:cs="Times New Roman"/>
          <w:i/>
          <w:sz w:val="24"/>
          <w:szCs w:val="28"/>
        </w:rPr>
        <w:lastRenderedPageBreak/>
        <w:t>Yapılmas</w:t>
      </w:r>
      <w:r w:rsidR="001A75E4" w:rsidRPr="001A75E4">
        <w:rPr>
          <w:rFonts w:ascii="Times New Roman" w:hAnsi="Times New Roman" w:cs="Times New Roman"/>
          <w:i/>
          <w:sz w:val="24"/>
          <w:szCs w:val="28"/>
        </w:rPr>
        <w:t xml:space="preserve">ı Hakkında Kanun Teklifinin 12 </w:t>
      </w:r>
      <w:r w:rsidR="007E78AD" w:rsidRPr="001A75E4">
        <w:rPr>
          <w:rFonts w:ascii="Times New Roman" w:hAnsi="Times New Roman" w:cs="Times New Roman"/>
          <w:i/>
          <w:sz w:val="24"/>
          <w:szCs w:val="28"/>
        </w:rPr>
        <w:t>nci maddesinin üçüncü f</w:t>
      </w:r>
      <w:r w:rsidR="001A75E4" w:rsidRPr="001A75E4">
        <w:rPr>
          <w:rFonts w:ascii="Times New Roman" w:hAnsi="Times New Roman" w:cs="Times New Roman"/>
          <w:i/>
          <w:sz w:val="24"/>
          <w:szCs w:val="28"/>
        </w:rPr>
        <w:t>ıkrasının "Borçluy</w:t>
      </w:r>
      <w:r w:rsidR="007E78AD" w:rsidRPr="001A75E4">
        <w:rPr>
          <w:rFonts w:ascii="Times New Roman" w:hAnsi="Times New Roman" w:cs="Times New Roman"/>
          <w:i/>
          <w:sz w:val="24"/>
          <w:szCs w:val="28"/>
        </w:rPr>
        <w:t>la anlaşan alıcının belirlenen bedeli birinci fıkra uyarınca borçluya verilen on</w:t>
      </w:r>
      <w:r w:rsidR="001A75E4" w:rsidRPr="001A75E4">
        <w:rPr>
          <w:rFonts w:ascii="Times New Roman" w:hAnsi="Times New Roman" w:cs="Times New Roman"/>
          <w:i/>
          <w:sz w:val="24"/>
          <w:szCs w:val="28"/>
        </w:rPr>
        <w:t xml:space="preserve"> beş günlük süre i</w:t>
      </w:r>
      <w:r w:rsidR="007E78AD" w:rsidRPr="001A75E4">
        <w:rPr>
          <w:rFonts w:ascii="Times New Roman" w:hAnsi="Times New Roman" w:cs="Times New Roman"/>
          <w:i/>
          <w:sz w:val="24"/>
          <w:szCs w:val="28"/>
        </w:rPr>
        <w:t>çinde dosyaya ödemesi halinde, icra müdürü kanuni şartların gerçekleştiğini tespit ederse satış onaylar.” şeklinde değiştirilmesi teklif edilmiş fakat kabul edilmemiştir.</w:t>
      </w:r>
      <w:r w:rsidR="00112D47">
        <w:rPr>
          <w:rFonts w:ascii="Times New Roman" w:hAnsi="Times New Roman" w:cs="Times New Roman"/>
          <w:i/>
          <w:sz w:val="24"/>
          <w:szCs w:val="28"/>
        </w:rPr>
        <w:t>’’</w:t>
      </w:r>
    </w:p>
    <w:p w:rsidR="007E78AD" w:rsidRPr="007E78AD" w:rsidRDefault="007E78AD" w:rsidP="002B4974">
      <w:pPr>
        <w:spacing w:line="276" w:lineRule="auto"/>
        <w:ind w:left="708"/>
        <w:jc w:val="both"/>
        <w:rPr>
          <w:rFonts w:ascii="Times New Roman" w:hAnsi="Times New Roman" w:cs="Times New Roman"/>
          <w:sz w:val="24"/>
          <w:szCs w:val="28"/>
        </w:rPr>
      </w:pPr>
    </w:p>
    <w:p w:rsidR="00A041D0" w:rsidRPr="00A041D0" w:rsidRDefault="00A041D0" w:rsidP="002B4974">
      <w:pPr>
        <w:pStyle w:val="ListeParagraf"/>
        <w:spacing w:line="276" w:lineRule="auto"/>
        <w:jc w:val="center"/>
        <w:rPr>
          <w:rFonts w:ascii="Times New Roman" w:hAnsi="Times New Roman" w:cs="Times New Roman"/>
          <w:sz w:val="24"/>
          <w:szCs w:val="28"/>
        </w:rPr>
      </w:pPr>
      <w:r w:rsidRPr="00A041D0">
        <w:rPr>
          <w:rFonts w:ascii="Times New Roman" w:hAnsi="Times New Roman" w:cs="Times New Roman"/>
          <w:sz w:val="24"/>
          <w:szCs w:val="28"/>
        </w:rPr>
        <w:t>*</w:t>
      </w:r>
      <w:r w:rsidR="001A75E4">
        <w:rPr>
          <w:rFonts w:ascii="Times New Roman" w:hAnsi="Times New Roman" w:cs="Times New Roman"/>
          <w:sz w:val="24"/>
          <w:szCs w:val="28"/>
        </w:rPr>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12-</w:t>
      </w:r>
      <w:r w:rsidRPr="00A041D0">
        <w:rPr>
          <w:rFonts w:ascii="Times New Roman" w:eastAsia="Times New Roman" w:hAnsi="Times New Roman" w:cs="Times New Roman"/>
          <w:b/>
          <w:color w:val="000000"/>
          <w:sz w:val="24"/>
          <w:szCs w:val="24"/>
          <w:lang w:val="en-GB" w:eastAsia="tr-TR"/>
        </w:rPr>
        <w:t> 2004 sayılı Kanuna 111 inci maddesinden sonra gelmek üzere aşağıdaki madde eklenmiştir.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“Borçluya satış yetkisi verilmesi:</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MADDE 111/a- Borçlu, kıymet takdirinin tebliğinden itibaren yedi gün içinde haczedilen malının rızaen satışı için kendisine yetki verilmesini talep edebilir. Kıymet takdiri yapılmadığı durumlarda borçlu da kıymet takdiri yapılmasını isteyebilir. İcra müdürü, kıymet takdirinin kesinleşmesinden sonra cebrî satış işlemlerini durdurarak borçluya on beş günlük süre verir. Borçluya verilen sürenin başlangıcından üçüncü fıkra uyarınca verilen icra mahkemesinin kararına kadar geçen sürede alacaklı bakımından satış isteme süresi işlemez.</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Rızai satışta bedel, malın muhammen kıymetinin yüzde doksanına</w:t>
      </w:r>
      <w:r w:rsidR="0059474F">
        <w:rPr>
          <w:rStyle w:val="DipnotBavurusu"/>
          <w:rFonts w:ascii="Times New Roman" w:eastAsia="Times New Roman" w:hAnsi="Times New Roman" w:cs="Times New Roman"/>
          <w:b/>
          <w:color w:val="000000"/>
          <w:sz w:val="24"/>
          <w:szCs w:val="24"/>
          <w:lang w:val="en-GB" w:eastAsia="tr-TR"/>
        </w:rPr>
        <w:footnoteReference w:customMarkFollows="1" w:id="9"/>
        <w:t>*</w:t>
      </w:r>
      <w:r w:rsidRPr="00A041D0">
        <w:rPr>
          <w:rFonts w:ascii="Times New Roman" w:eastAsia="Times New Roman" w:hAnsi="Times New Roman" w:cs="Times New Roman"/>
          <w:b/>
          <w:color w:val="000000"/>
          <w:sz w:val="24"/>
          <w:szCs w:val="24"/>
          <w:lang w:val="en-GB" w:eastAsia="tr-TR"/>
        </w:rPr>
        <w:t xml:space="preserve"> karşılık gelen miktarı ile o malla güvence altına alınan ve satış isteyenin alacağına rüçhanı olan alacakların toplamından hangisi fazla ise bu miktarı ve ayrıca bu miktara ilave olarak bu aşamaya kadar bu mahcuz için yapılan takip masrafları toplamından az olamaz</w:t>
      </w:r>
      <w:r w:rsidR="0059474F">
        <w:rPr>
          <w:rStyle w:val="DipnotBavurusu"/>
          <w:rFonts w:ascii="Times New Roman" w:eastAsia="Times New Roman" w:hAnsi="Times New Roman" w:cs="Times New Roman"/>
          <w:b/>
          <w:color w:val="000000"/>
          <w:sz w:val="24"/>
          <w:szCs w:val="24"/>
          <w:lang w:val="en-GB" w:eastAsia="tr-TR"/>
        </w:rPr>
        <w:footnoteReference w:customMarkFollows="1" w:id="10"/>
        <w:t>**</w:t>
      </w:r>
      <w:r w:rsidRPr="00A041D0">
        <w:rPr>
          <w:rFonts w:ascii="Times New Roman" w:eastAsia="Times New Roman" w:hAnsi="Times New Roman" w:cs="Times New Roman"/>
          <w:b/>
          <w:color w:val="000000"/>
          <w:sz w:val="24"/>
          <w:szCs w:val="24"/>
          <w:lang w:val="en-GB" w:eastAsia="tr-TR"/>
        </w:rPr>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Borçluyla anlaşan alıcının belirlenen bedeli birinci fıkra uyarınca borçluya verilen on beş günlük süre içinde dosyaya ödemesi hâlinde icra müdürü, gerekli bilgi ve belgeleri temin ettikten sonra yukarıda belirtilen şartların bulunduğunu tespit ederse satışın onayı ile malın devir ve teslim işlemlerinin yapılmasına karar verilmesi için dosyayı derhâl icra mahkemesine gönderir. Mahkeme, en geç on gün içinde yapacağı inceleme sonucunda dosya üzerinden talebin kabulüne veya reddine kesin olarak</w:t>
      </w:r>
      <w:r w:rsidR="0059474F">
        <w:rPr>
          <w:rStyle w:val="DipnotBavurusu"/>
          <w:rFonts w:ascii="Times New Roman" w:hAnsi="Times New Roman" w:cs="Times New Roman"/>
          <w:sz w:val="24"/>
          <w:szCs w:val="28"/>
        </w:rPr>
        <w:footnoteReference w:customMarkFollows="1" w:id="11"/>
        <w:t>***</w:t>
      </w:r>
      <w:r w:rsidR="002B3388" w:rsidRPr="00A041D0">
        <w:rPr>
          <w:rFonts w:ascii="Times New Roman" w:hAnsi="Times New Roman" w:cs="Times New Roman"/>
          <w:sz w:val="24"/>
          <w:szCs w:val="28"/>
        </w:rPr>
        <w:t xml:space="preserve"> </w:t>
      </w:r>
      <w:r w:rsidRPr="00A041D0">
        <w:rPr>
          <w:rFonts w:ascii="Times New Roman" w:eastAsia="Times New Roman" w:hAnsi="Times New Roman" w:cs="Times New Roman"/>
          <w:b/>
          <w:color w:val="000000"/>
          <w:sz w:val="24"/>
          <w:szCs w:val="24"/>
          <w:lang w:val="en-GB" w:eastAsia="tr-TR"/>
        </w:rPr>
        <w:t xml:space="preserve"> karar verir. Kabul kararıyla malın mülkiyeti alıcıya geçer ve tüm hacizler kaldırılarak devir ve teslim işlemleri gerçekleştirilir. Ret kararı verilmesi hâlinde yatırdığı bedel alıcıya iade edilir.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Bu madde uyarınca yapılacak satışlar hakkında niteliğine uygun düştüğü ölçüde bu Kanunun diğer hükümleri uygulanır</w:t>
      </w:r>
      <w:r w:rsidR="0059474F">
        <w:rPr>
          <w:rStyle w:val="DipnotBavurusu"/>
          <w:rFonts w:ascii="Times New Roman" w:eastAsia="Times New Roman" w:hAnsi="Times New Roman" w:cs="Times New Roman"/>
          <w:b/>
          <w:color w:val="000000"/>
          <w:sz w:val="24"/>
          <w:szCs w:val="24"/>
          <w:lang w:val="en-GB" w:eastAsia="tr-TR"/>
        </w:rPr>
        <w:footnoteReference w:customMarkFollows="1" w:id="12"/>
        <w:t>****</w:t>
      </w:r>
      <w:r w:rsidRPr="00A041D0">
        <w:rPr>
          <w:rFonts w:ascii="Times New Roman" w:eastAsia="Times New Roman" w:hAnsi="Times New Roman" w:cs="Times New Roman"/>
          <w:b/>
          <w:color w:val="000000"/>
          <w:sz w:val="24"/>
          <w:szCs w:val="24"/>
          <w:lang w:val="en-GB" w:eastAsia="tr-TR"/>
        </w:rPr>
        <w:t>.</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lastRenderedPageBreak/>
        <w:t>Bu maddenin uygulanmasına ilişkin usul ve esaslar, Adalet Bakanlığınca yürürlüğe konulan yönetmelikle belirlenir.”</w:t>
      </w:r>
      <w:r w:rsidR="002B3388" w:rsidRPr="002B3388">
        <w:rPr>
          <w:rStyle w:val="DipnotBavurusu"/>
          <w:rFonts w:ascii="Times New Roman" w:hAnsi="Times New Roman" w:cs="Times New Roman"/>
          <w:sz w:val="24"/>
          <w:szCs w:val="28"/>
        </w:rPr>
        <w:t xml:space="preserve"> </w:t>
      </w:r>
      <w:r w:rsidR="0059474F">
        <w:rPr>
          <w:rStyle w:val="DipnotBavurusu"/>
          <w:rFonts w:ascii="Times New Roman" w:eastAsia="Times New Roman" w:hAnsi="Times New Roman" w:cs="Times New Roman"/>
          <w:b/>
          <w:color w:val="000000"/>
          <w:sz w:val="24"/>
          <w:szCs w:val="24"/>
          <w:lang w:val="en-GB" w:eastAsia="tr-TR"/>
        </w:rPr>
        <w:footnoteReference w:customMarkFollows="1" w:id="13"/>
        <w:t>*****</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A041D0" w:rsidRDefault="00A041D0" w:rsidP="002B4974">
      <w:pPr>
        <w:spacing w:line="276" w:lineRule="auto"/>
        <w:ind w:left="708"/>
        <w:jc w:val="both"/>
        <w:rPr>
          <w:rFonts w:ascii="Times New Roman" w:hAnsi="Times New Roman" w:cs="Times New Roman"/>
          <w:sz w:val="24"/>
          <w:szCs w:val="28"/>
        </w:rPr>
      </w:pPr>
      <w:r w:rsidRPr="00A041D0">
        <w:rPr>
          <w:rFonts w:ascii="Times New Roman" w:hAnsi="Times New Roman" w:cs="Times New Roman"/>
          <w:b/>
          <w:sz w:val="24"/>
          <w:szCs w:val="28"/>
        </w:rPr>
        <w:t>a)</w:t>
      </w:r>
      <w:r w:rsidRPr="00A041D0">
        <w:rPr>
          <w:rFonts w:ascii="Times New Roman" w:hAnsi="Times New Roman" w:cs="Times New Roman"/>
          <w:sz w:val="24"/>
          <w:szCs w:val="28"/>
        </w:rPr>
        <w:t xml:space="preserve"> ‘‘Hükümet Tasarısı Gerekçesi’’:</w:t>
      </w:r>
    </w:p>
    <w:p w:rsidR="00A041D0" w:rsidRDefault="00A041D0" w:rsidP="002B4974">
      <w:pPr>
        <w:pStyle w:val="ListeParagraf"/>
        <w:autoSpaceDE w:val="0"/>
        <w:autoSpaceDN w:val="0"/>
        <w:adjustRightInd w:val="0"/>
        <w:spacing w:after="0" w:line="276" w:lineRule="auto"/>
        <w:jc w:val="both"/>
        <w:rPr>
          <w:rFonts w:ascii="Times New Roman" w:hAnsi="Times New Roman" w:cs="Times New Roman"/>
          <w:b/>
          <w:sz w:val="24"/>
          <w:szCs w:val="28"/>
        </w:rPr>
      </w:pP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b/>
          <w:sz w:val="24"/>
          <w:szCs w:val="28"/>
        </w:rPr>
      </w:pPr>
      <w:r w:rsidRPr="00A041D0">
        <w:rPr>
          <w:rFonts w:ascii="Times New Roman" w:hAnsi="Times New Roman" w:cs="Times New Roman"/>
          <w:b/>
          <w:sz w:val="24"/>
          <w:szCs w:val="28"/>
        </w:rPr>
        <w:t>Madde-13 (</w:t>
      </w:r>
      <w:r w:rsidR="00BB59BA" w:rsidRPr="00BB59BA">
        <w:rPr>
          <w:rFonts w:ascii="Times New Roman" w:hAnsi="Times New Roman" w:cs="Times New Roman"/>
          <w:sz w:val="24"/>
          <w:szCs w:val="28"/>
        </w:rPr>
        <w:t>İİK.</w:t>
      </w:r>
      <w:r w:rsidRPr="00BB59BA">
        <w:rPr>
          <w:rFonts w:ascii="Times New Roman" w:hAnsi="Times New Roman" w:cs="Times New Roman"/>
          <w:sz w:val="24"/>
          <w:szCs w:val="28"/>
        </w:rPr>
        <w:t>111/b</w:t>
      </w:r>
      <w:r w:rsidRPr="00A041D0">
        <w:rPr>
          <w:rFonts w:ascii="Times New Roman" w:hAnsi="Times New Roman" w:cs="Times New Roman"/>
          <w:b/>
          <w:sz w:val="24"/>
          <w:szCs w:val="28"/>
        </w:rPr>
        <w:t>):</w:t>
      </w: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sz w:val="24"/>
          <w:szCs w:val="28"/>
        </w:rPr>
        <w:t>Kanuna yeni eklenen 111/a maddesinden sonra gelmek üzere, kanuna yeni bir madde olarak 111/b maddesi eklenmiştir:</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sz w:val="24"/>
          <w:szCs w:val="28"/>
        </w:rPr>
        <w:t>111/b maddesiyle, ‘‘</w:t>
      </w:r>
      <w:r w:rsidRPr="00A041D0">
        <w:rPr>
          <w:rFonts w:ascii="Times New Roman" w:hAnsi="Times New Roman" w:cs="Times New Roman"/>
          <w:i/>
          <w:sz w:val="24"/>
          <w:szCs w:val="28"/>
        </w:rPr>
        <w:t>elektronik ortamda açık artırma suretiyle satış</w:t>
      </w:r>
      <w:r w:rsidRPr="00A041D0">
        <w:rPr>
          <w:rFonts w:ascii="Times New Roman" w:hAnsi="Times New Roman" w:cs="Times New Roman"/>
          <w:sz w:val="24"/>
          <w:szCs w:val="28"/>
        </w:rPr>
        <w:t xml:space="preserve">’’a ilişkin hükümler düzenlenmektedir. </w:t>
      </w: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Bilindiği üzere 2/7/2012 tarihli ve 6352 sayılı kanun ile yapılan değişikliklerle, ‘cebri satışlarda elektronik ortamda teklif verme usulü kabul edilmiştir. Söz konusu değişiklikle, ‘fiziki ortamda ihale usulü’ tamamen kaldırılmamış, sadece mevcut sisteme elektronik ortamda teklif verme imkanı </w:t>
      </w:r>
      <w:proofErr w:type="gramStart"/>
      <w:r w:rsidRPr="00A041D0">
        <w:rPr>
          <w:rFonts w:ascii="Times New Roman" w:hAnsi="Times New Roman" w:cs="Times New Roman"/>
          <w:sz w:val="24"/>
          <w:szCs w:val="28"/>
        </w:rPr>
        <w:t>entegre</w:t>
      </w:r>
      <w:proofErr w:type="gramEnd"/>
      <w:r w:rsidRPr="00A041D0">
        <w:rPr>
          <w:rFonts w:ascii="Times New Roman" w:hAnsi="Times New Roman" w:cs="Times New Roman"/>
          <w:sz w:val="24"/>
          <w:szCs w:val="28"/>
        </w:rPr>
        <w:t xml:space="preserve"> edilmiştir. 6352 sayılı Kanunun değişikliği sonrasında </w:t>
      </w:r>
      <w:r w:rsidRPr="00A041D0">
        <w:rPr>
          <w:rFonts w:ascii="Times New Roman" w:hAnsi="Times New Roman" w:cs="Times New Roman"/>
          <w:sz w:val="24"/>
          <w:szCs w:val="28"/>
          <w:u w:val="single"/>
        </w:rPr>
        <w:t>elektronik ortamda başlayan açık artırma, fiziki ortamda verilen tekliflerle son bulmaktadır.</w:t>
      </w:r>
      <w:r w:rsidRPr="00A041D0">
        <w:rPr>
          <w:rFonts w:ascii="Times New Roman" w:hAnsi="Times New Roman" w:cs="Times New Roman"/>
          <w:sz w:val="24"/>
          <w:szCs w:val="28"/>
        </w:rPr>
        <w:t xml:space="preserve"> Ancak mezat salonlarında gerçekleştirilen açık artırmanın, bir başka ifadeyle fiziki ortamda teklif vermenin uygulamada bir takım sorunlara sebep olduğu da müşahede edilmiştir. İhalelere yüksek düzeyde katılımın olmaması, dolayısıyla artırmaya konu malın gerçek değerinde satılamaması ve bunların sonucu olarak alacaklının alacağına kavuşamaması, borçlunun da borcundan kurtulamaması gibi sorunlar bu kapsamda zikredilebilir. 6352 sayılı Kanun düzenlemesi sonrasında yaklaşık on yıldır Ulusal Yargı Ağı Projesi (UYAP) ile oluşturulan </w:t>
      </w:r>
      <w:r w:rsidRPr="00A041D0">
        <w:rPr>
          <w:rFonts w:ascii="Times New Roman" w:hAnsi="Times New Roman" w:cs="Times New Roman"/>
          <w:sz w:val="24"/>
          <w:szCs w:val="28"/>
          <w:u w:val="single"/>
        </w:rPr>
        <w:t>elektronik satış portalında</w:t>
      </w:r>
      <w:r w:rsidRPr="00A041D0">
        <w:rPr>
          <w:rFonts w:ascii="Times New Roman" w:hAnsi="Times New Roman" w:cs="Times New Roman"/>
          <w:sz w:val="24"/>
          <w:szCs w:val="28"/>
        </w:rPr>
        <w:t xml:space="preserve"> ihalelere teklif verilmektedir. Elde edilen tecrübeye istinaden, mevcut </w:t>
      </w:r>
      <w:r w:rsidRPr="00A041D0">
        <w:rPr>
          <w:rFonts w:ascii="Times New Roman" w:hAnsi="Times New Roman" w:cs="Times New Roman"/>
          <w:sz w:val="24"/>
          <w:szCs w:val="28"/>
          <w:u w:val="single"/>
        </w:rPr>
        <w:t>karma usul</w:t>
      </w:r>
      <w:r w:rsidRPr="00A041D0">
        <w:rPr>
          <w:rFonts w:ascii="Times New Roman" w:hAnsi="Times New Roman" w:cs="Times New Roman"/>
          <w:sz w:val="24"/>
          <w:szCs w:val="28"/>
        </w:rPr>
        <w:t xml:space="preserve"> terk edilmekte ve </w:t>
      </w:r>
      <w:r w:rsidRPr="00A041D0">
        <w:rPr>
          <w:rFonts w:ascii="Times New Roman" w:hAnsi="Times New Roman" w:cs="Times New Roman"/>
          <w:sz w:val="24"/>
          <w:szCs w:val="28"/>
          <w:u w:val="single"/>
        </w:rPr>
        <w:t>satışların tamamen elektronik ortamda</w:t>
      </w:r>
      <w:r w:rsidRPr="00A041D0">
        <w:rPr>
          <w:rFonts w:ascii="Times New Roman" w:hAnsi="Times New Roman" w:cs="Times New Roman"/>
          <w:sz w:val="24"/>
          <w:szCs w:val="28"/>
        </w:rPr>
        <w:t xml:space="preserve"> yapılması amacıyla Kanuna 111/b maddesi eklenmektedir. Böylece, </w:t>
      </w:r>
      <w:r w:rsidRPr="00A041D0">
        <w:rPr>
          <w:rFonts w:ascii="Times New Roman" w:hAnsi="Times New Roman" w:cs="Times New Roman"/>
          <w:sz w:val="24"/>
          <w:szCs w:val="28"/>
          <w:u w:val="single"/>
        </w:rPr>
        <w:t>açık artırmanın fiziki ortamda</w:t>
      </w:r>
      <w:r w:rsidRPr="00A041D0">
        <w:rPr>
          <w:rFonts w:ascii="Times New Roman" w:hAnsi="Times New Roman" w:cs="Times New Roman"/>
          <w:sz w:val="24"/>
          <w:szCs w:val="28"/>
        </w:rPr>
        <w:t xml:space="preserve"> tamamlanması uygulamasından vazgeçilmektedir.</w:t>
      </w: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p>
    <w:p w:rsidR="00A041D0" w:rsidRP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t>*</w:t>
      </w:r>
    </w:p>
    <w:p w:rsid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b/>
          <w:sz w:val="24"/>
          <w:szCs w:val="28"/>
        </w:rPr>
        <w:t xml:space="preserve">b) </w:t>
      </w:r>
      <w:r w:rsidRPr="00A041D0">
        <w:rPr>
          <w:rFonts w:ascii="Times New Roman" w:hAnsi="Times New Roman" w:cs="Times New Roman"/>
          <w:sz w:val="24"/>
          <w:szCs w:val="28"/>
        </w:rPr>
        <w:t>Adalet Komisyonu Raporu:</w:t>
      </w:r>
    </w:p>
    <w:p w:rsidR="001A75E4" w:rsidRDefault="001A75E4" w:rsidP="002B4974">
      <w:pPr>
        <w:pStyle w:val="ListeParagraf"/>
        <w:spacing w:line="276" w:lineRule="auto"/>
        <w:jc w:val="both"/>
        <w:rPr>
          <w:rFonts w:ascii="Times New Roman" w:hAnsi="Times New Roman" w:cs="Times New Roman"/>
          <w:sz w:val="24"/>
          <w:szCs w:val="28"/>
        </w:rPr>
      </w:pPr>
    </w:p>
    <w:p w:rsidR="001A75E4" w:rsidRPr="00182A8C" w:rsidRDefault="001A75E4" w:rsidP="002B4974">
      <w:pPr>
        <w:pStyle w:val="ListeParagraf"/>
        <w:spacing w:line="276" w:lineRule="auto"/>
        <w:jc w:val="both"/>
        <w:rPr>
          <w:rFonts w:ascii="Times New Roman" w:hAnsi="Times New Roman" w:cs="Times New Roman"/>
          <w:b/>
          <w:i/>
          <w:sz w:val="24"/>
          <w:szCs w:val="28"/>
        </w:rPr>
      </w:pPr>
      <w:r w:rsidRPr="00182A8C">
        <w:rPr>
          <w:rFonts w:ascii="Times New Roman" w:hAnsi="Times New Roman" w:cs="Times New Roman"/>
          <w:b/>
          <w:i/>
          <w:sz w:val="24"/>
          <w:szCs w:val="28"/>
        </w:rPr>
        <w:t>13. Madde:</w:t>
      </w:r>
    </w:p>
    <w:p w:rsidR="001A75E4" w:rsidRPr="00182A8C" w:rsidRDefault="001A75E4" w:rsidP="002B4974">
      <w:pPr>
        <w:pStyle w:val="ListeParagraf"/>
        <w:spacing w:line="276" w:lineRule="auto"/>
        <w:jc w:val="both"/>
        <w:rPr>
          <w:rFonts w:ascii="Times New Roman" w:hAnsi="Times New Roman" w:cs="Times New Roman"/>
          <w:b/>
          <w:i/>
          <w:sz w:val="24"/>
          <w:szCs w:val="28"/>
        </w:rPr>
      </w:pPr>
    </w:p>
    <w:p w:rsidR="001A75E4" w:rsidRPr="00182A8C" w:rsidRDefault="00112D47" w:rsidP="002B4974">
      <w:pPr>
        <w:pStyle w:val="ListeParagraf"/>
        <w:spacing w:line="276" w:lineRule="auto"/>
        <w:jc w:val="both"/>
        <w:rPr>
          <w:rFonts w:ascii="Times New Roman" w:hAnsi="Times New Roman" w:cs="Times New Roman"/>
          <w:i/>
          <w:sz w:val="24"/>
          <w:szCs w:val="28"/>
        </w:rPr>
      </w:pPr>
      <w:r>
        <w:rPr>
          <w:rFonts w:ascii="Times New Roman" w:hAnsi="Times New Roman" w:cs="Times New Roman"/>
          <w:i/>
          <w:sz w:val="24"/>
          <w:szCs w:val="28"/>
        </w:rPr>
        <w:t>‘‘</w:t>
      </w:r>
      <w:r w:rsidR="00182A8C" w:rsidRPr="00182A8C">
        <w:rPr>
          <w:rFonts w:ascii="Times New Roman" w:hAnsi="Times New Roman" w:cs="Times New Roman"/>
          <w:i/>
          <w:sz w:val="24"/>
          <w:szCs w:val="28"/>
        </w:rPr>
        <w:t>Teklifin çerçeve 13 üncü maddesi il</w:t>
      </w:r>
      <w:r w:rsidR="001A75E4" w:rsidRPr="00182A8C">
        <w:rPr>
          <w:rFonts w:ascii="Times New Roman" w:hAnsi="Times New Roman" w:cs="Times New Roman"/>
          <w:i/>
          <w:sz w:val="24"/>
          <w:szCs w:val="28"/>
        </w:rPr>
        <w:t>e elektron</w:t>
      </w:r>
      <w:r w:rsidR="00182A8C" w:rsidRPr="00182A8C">
        <w:rPr>
          <w:rFonts w:ascii="Times New Roman" w:hAnsi="Times New Roman" w:cs="Times New Roman"/>
          <w:i/>
          <w:sz w:val="24"/>
          <w:szCs w:val="28"/>
        </w:rPr>
        <w:t>ik ortamda açık artırma sureti ile satışa i</w:t>
      </w:r>
      <w:r w:rsidR="001A75E4" w:rsidRPr="00182A8C">
        <w:rPr>
          <w:rFonts w:ascii="Times New Roman" w:hAnsi="Times New Roman" w:cs="Times New Roman"/>
          <w:i/>
          <w:sz w:val="24"/>
          <w:szCs w:val="28"/>
        </w:rPr>
        <w:t>lişkin hükümler düzenlenmektedir. Mevcut durumda elektronik ortam ile başlayan açık artırma fi</w:t>
      </w:r>
      <w:r w:rsidR="00182A8C" w:rsidRPr="00182A8C">
        <w:rPr>
          <w:rFonts w:ascii="Times New Roman" w:hAnsi="Times New Roman" w:cs="Times New Roman"/>
          <w:i/>
          <w:sz w:val="24"/>
          <w:szCs w:val="28"/>
        </w:rPr>
        <w:t>ziki ortamda verilen teklifler i</w:t>
      </w:r>
      <w:r w:rsidR="001A75E4" w:rsidRPr="00182A8C">
        <w:rPr>
          <w:rFonts w:ascii="Times New Roman" w:hAnsi="Times New Roman" w:cs="Times New Roman"/>
          <w:i/>
          <w:sz w:val="24"/>
          <w:szCs w:val="28"/>
        </w:rPr>
        <w:t>le son bulmaktadır. Bu karma usulün terk e</w:t>
      </w:r>
      <w:r w:rsidR="00182A8C" w:rsidRPr="00182A8C">
        <w:rPr>
          <w:rFonts w:ascii="Times New Roman" w:hAnsi="Times New Roman" w:cs="Times New Roman"/>
          <w:i/>
          <w:sz w:val="24"/>
          <w:szCs w:val="28"/>
        </w:rPr>
        <w:t>dilerek satışları</w:t>
      </w:r>
      <w:r w:rsidR="001A75E4" w:rsidRPr="00182A8C">
        <w:rPr>
          <w:rFonts w:ascii="Times New Roman" w:hAnsi="Times New Roman" w:cs="Times New Roman"/>
          <w:i/>
          <w:sz w:val="24"/>
          <w:szCs w:val="28"/>
        </w:rPr>
        <w:t>n tamamen elektronik ortamda yapılması (mahc</w:t>
      </w:r>
      <w:r w:rsidR="00182A8C" w:rsidRPr="00182A8C">
        <w:rPr>
          <w:rFonts w:ascii="Times New Roman" w:hAnsi="Times New Roman" w:cs="Times New Roman"/>
          <w:i/>
          <w:sz w:val="24"/>
          <w:szCs w:val="28"/>
        </w:rPr>
        <w:t>uz malın en yüksek bedelle satı</w:t>
      </w:r>
      <w:r w:rsidR="001A75E4" w:rsidRPr="00182A8C">
        <w:rPr>
          <w:rFonts w:ascii="Times New Roman" w:hAnsi="Times New Roman" w:cs="Times New Roman"/>
          <w:i/>
          <w:sz w:val="24"/>
          <w:szCs w:val="28"/>
        </w:rPr>
        <w:t>şını</w:t>
      </w:r>
      <w:r w:rsidR="00182A8C" w:rsidRPr="00182A8C">
        <w:rPr>
          <w:rFonts w:ascii="Times New Roman" w:hAnsi="Times New Roman" w:cs="Times New Roman"/>
          <w:i/>
          <w:sz w:val="24"/>
          <w:szCs w:val="28"/>
        </w:rPr>
        <w:t>n yapılması ve teklif veren say</w:t>
      </w:r>
      <w:r w:rsidR="001A75E4" w:rsidRPr="00182A8C">
        <w:rPr>
          <w:rFonts w:ascii="Times New Roman" w:hAnsi="Times New Roman" w:cs="Times New Roman"/>
          <w:i/>
          <w:sz w:val="24"/>
          <w:szCs w:val="28"/>
        </w:rPr>
        <w:t>ısının arttırılması amaçlanarak) düzenlenmiştir. İhalenin sadece elektronik ortamda</w:t>
      </w:r>
      <w:r w:rsidR="00182A8C" w:rsidRPr="00182A8C">
        <w:rPr>
          <w:rFonts w:ascii="Times New Roman" w:hAnsi="Times New Roman" w:cs="Times New Roman"/>
          <w:i/>
          <w:sz w:val="24"/>
          <w:szCs w:val="28"/>
        </w:rPr>
        <w:t xml:space="preserve"> yapılacağı hususu belirtilmiş i</w:t>
      </w:r>
      <w:r w:rsidR="001A75E4" w:rsidRPr="00182A8C">
        <w:rPr>
          <w:rFonts w:ascii="Times New Roman" w:hAnsi="Times New Roman" w:cs="Times New Roman"/>
          <w:i/>
          <w:sz w:val="24"/>
          <w:szCs w:val="28"/>
        </w:rPr>
        <w:t xml:space="preserve">se de </w:t>
      </w:r>
      <w:r w:rsidR="001A75E4" w:rsidRPr="00182A8C">
        <w:rPr>
          <w:rFonts w:ascii="Times New Roman" w:hAnsi="Times New Roman" w:cs="Times New Roman"/>
          <w:i/>
          <w:sz w:val="24"/>
          <w:szCs w:val="28"/>
        </w:rPr>
        <w:lastRenderedPageBreak/>
        <w:t>elektronik ortamda yapılacak açık artırmanın nasıl yapılacağı, açık anırmanın şeffaflığı vs. hususunda netlik bulunmamaktadır. Hâlihazırda fiziki ortamlarda yapılan açık anırmalarda ihale katılımcıları, pey sürebilmekte ve açık artırma halka açık olarak, şaibeden u</w:t>
      </w:r>
      <w:r w:rsidR="00182A8C" w:rsidRPr="00182A8C">
        <w:rPr>
          <w:rFonts w:ascii="Times New Roman" w:hAnsi="Times New Roman" w:cs="Times New Roman"/>
          <w:i/>
          <w:sz w:val="24"/>
          <w:szCs w:val="28"/>
        </w:rPr>
        <w:t>zak yapılmaktadır. Ülkemizdeki i</w:t>
      </w:r>
      <w:r w:rsidR="001A75E4" w:rsidRPr="00182A8C">
        <w:rPr>
          <w:rFonts w:ascii="Times New Roman" w:hAnsi="Times New Roman" w:cs="Times New Roman"/>
          <w:i/>
          <w:sz w:val="24"/>
          <w:szCs w:val="28"/>
        </w:rPr>
        <w:t>nternet erişiminin yeterli olmaması da</w:t>
      </w:r>
      <w:r w:rsidR="00182A8C" w:rsidRPr="00182A8C">
        <w:rPr>
          <w:rFonts w:ascii="Times New Roman" w:hAnsi="Times New Roman" w:cs="Times New Roman"/>
          <w:i/>
          <w:sz w:val="24"/>
          <w:szCs w:val="28"/>
        </w:rPr>
        <w:t xml:space="preserve"> dikkate alındığında, ihale kat</w:t>
      </w:r>
      <w:r w:rsidR="001A75E4" w:rsidRPr="00182A8C">
        <w:rPr>
          <w:rFonts w:ascii="Times New Roman" w:hAnsi="Times New Roman" w:cs="Times New Roman"/>
          <w:i/>
          <w:sz w:val="24"/>
          <w:szCs w:val="28"/>
        </w:rPr>
        <w:t>ılımlarda ciddi azalmaya neden olabileceği ve aynı zamanda da fırsat eşitliğine aykırı olabileceği değerlendirilmektedir</w:t>
      </w:r>
      <w:r>
        <w:rPr>
          <w:rFonts w:ascii="Times New Roman" w:hAnsi="Times New Roman" w:cs="Times New Roman"/>
          <w:i/>
          <w:sz w:val="24"/>
          <w:szCs w:val="28"/>
        </w:rPr>
        <w:t>.</w:t>
      </w:r>
    </w:p>
    <w:p w:rsidR="00182A8C" w:rsidRPr="00182A8C" w:rsidRDefault="00182A8C" w:rsidP="002B4974">
      <w:pPr>
        <w:pStyle w:val="ListeParagraf"/>
        <w:spacing w:line="276" w:lineRule="auto"/>
        <w:jc w:val="both"/>
        <w:rPr>
          <w:rFonts w:ascii="Times New Roman" w:hAnsi="Times New Roman" w:cs="Times New Roman"/>
          <w:i/>
          <w:sz w:val="24"/>
          <w:szCs w:val="28"/>
        </w:rPr>
      </w:pPr>
    </w:p>
    <w:p w:rsidR="001A75E4" w:rsidRPr="00182A8C" w:rsidRDefault="0059474F" w:rsidP="002B4974">
      <w:pPr>
        <w:pStyle w:val="ListeParagraf"/>
        <w:spacing w:line="276"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1A75E4" w:rsidRPr="00182A8C">
        <w:rPr>
          <w:rFonts w:ascii="Times New Roman" w:hAnsi="Times New Roman" w:cs="Times New Roman"/>
          <w:i/>
          <w:sz w:val="24"/>
          <w:szCs w:val="28"/>
        </w:rPr>
        <w:t>Maddenin ilk cümlesinde "Hac</w:t>
      </w:r>
      <w:r w:rsidR="00182A8C" w:rsidRPr="00182A8C">
        <w:rPr>
          <w:rFonts w:ascii="Times New Roman" w:hAnsi="Times New Roman" w:cs="Times New Roman"/>
          <w:i/>
          <w:sz w:val="24"/>
          <w:szCs w:val="28"/>
        </w:rPr>
        <w:t>zolunan malın satışı” i</w:t>
      </w:r>
      <w:r w:rsidR="001A75E4" w:rsidRPr="00182A8C">
        <w:rPr>
          <w:rFonts w:ascii="Times New Roman" w:hAnsi="Times New Roman" w:cs="Times New Roman"/>
          <w:i/>
          <w:sz w:val="24"/>
          <w:szCs w:val="28"/>
        </w:rPr>
        <w:t>baresi</w:t>
      </w:r>
      <w:r w:rsidR="00182A8C" w:rsidRPr="00182A8C">
        <w:rPr>
          <w:rFonts w:ascii="Times New Roman" w:hAnsi="Times New Roman" w:cs="Times New Roman"/>
          <w:i/>
          <w:sz w:val="24"/>
          <w:szCs w:val="28"/>
        </w:rPr>
        <w:t>ne yer verilmiş olup, bu madde i</w:t>
      </w:r>
      <w:r w:rsidR="001A75E4" w:rsidRPr="00182A8C">
        <w:rPr>
          <w:rFonts w:ascii="Times New Roman" w:hAnsi="Times New Roman" w:cs="Times New Roman"/>
          <w:i/>
          <w:sz w:val="24"/>
          <w:szCs w:val="28"/>
        </w:rPr>
        <w:t>le sadece haczedilen malların elektronik ortamda satışına ilişkin düzenleme yapıldığı ortaya konulmuştur. Ancak ipotekli</w:t>
      </w:r>
      <w:r w:rsidR="00182A8C" w:rsidRPr="00182A8C">
        <w:rPr>
          <w:rFonts w:ascii="Times New Roman" w:hAnsi="Times New Roman" w:cs="Times New Roman"/>
          <w:i/>
          <w:sz w:val="24"/>
          <w:szCs w:val="28"/>
        </w:rPr>
        <w:t xml:space="preserve"> ve rehinli mallar ile satış m</w:t>
      </w:r>
      <w:r w:rsidR="001A75E4" w:rsidRPr="00182A8C">
        <w:rPr>
          <w:rFonts w:ascii="Times New Roman" w:hAnsi="Times New Roman" w:cs="Times New Roman"/>
          <w:i/>
          <w:sz w:val="24"/>
          <w:szCs w:val="28"/>
        </w:rPr>
        <w:t>emurluğunca yapılacak satışları kapsamadığı gibi bir izlenim ortaya çıkacaktır. Bu nedenle ilgili maddenin ilk cümlesinde yer alan ' 'Haczolunan malın satışı" ibaresinin "Bu kanuna göre Taşınır ve Taşınmaz malın satışı” şeklinde değiştirilmesi daha uygun olacaktır.</w:t>
      </w:r>
    </w:p>
    <w:p w:rsidR="001A75E4" w:rsidRPr="00182A8C" w:rsidRDefault="008A2C6D" w:rsidP="002B4974">
      <w:pPr>
        <w:pStyle w:val="ListeParagraf"/>
        <w:spacing w:line="276" w:lineRule="auto"/>
        <w:jc w:val="both"/>
        <w:rPr>
          <w:rFonts w:ascii="Times New Roman" w:hAnsi="Times New Roman" w:cs="Times New Roman"/>
          <w:i/>
          <w:sz w:val="24"/>
          <w:szCs w:val="28"/>
        </w:rPr>
      </w:pPr>
      <w:r>
        <w:rPr>
          <w:rFonts w:ascii="Times New Roman" w:hAnsi="Times New Roman" w:cs="Times New Roman"/>
          <w:i/>
          <w:sz w:val="24"/>
          <w:szCs w:val="28"/>
        </w:rPr>
        <w:t>Bununla birlikte İcra İfl</w:t>
      </w:r>
      <w:r w:rsidRPr="008A2C6D">
        <w:rPr>
          <w:rFonts w:ascii="Times New Roman" w:hAnsi="Times New Roman" w:cs="Times New Roman"/>
          <w:i/>
          <w:sz w:val="24"/>
          <w:szCs w:val="28"/>
        </w:rPr>
        <w:t>â</w:t>
      </w:r>
      <w:r w:rsidR="001A75E4" w:rsidRPr="00182A8C">
        <w:rPr>
          <w:rFonts w:ascii="Times New Roman" w:hAnsi="Times New Roman" w:cs="Times New Roman"/>
          <w:i/>
          <w:sz w:val="24"/>
          <w:szCs w:val="28"/>
        </w:rPr>
        <w:t>s Kanununda, mezat satışlarının fiziki ortamda yapılmasının amacı aslında, teklif verenlerin</w:t>
      </w:r>
      <w:r w:rsidR="00182A8C" w:rsidRPr="00182A8C">
        <w:rPr>
          <w:rFonts w:ascii="Times New Roman" w:hAnsi="Times New Roman" w:cs="Times New Roman"/>
          <w:i/>
          <w:sz w:val="24"/>
          <w:szCs w:val="28"/>
        </w:rPr>
        <w:t xml:space="preserve"> birbirinin teklifini görerek, i</w:t>
      </w:r>
      <w:r w:rsidR="001A75E4" w:rsidRPr="00182A8C">
        <w:rPr>
          <w:rFonts w:ascii="Times New Roman" w:hAnsi="Times New Roman" w:cs="Times New Roman"/>
          <w:i/>
          <w:sz w:val="24"/>
          <w:szCs w:val="28"/>
        </w:rPr>
        <w:t>cra yoluyla satılan malın daha yüksek bir bedel ile satılmasını sağlamaktır. Bu yol, alıcılar arasında rekabeti arttırarak, ihaleyi canlandırıp, satılan malın gerçek değerine en yakın şekilde alıcı bularak, borçlunun zarara uğramamasını ve alacaklı ya da alacaklıların gerçekleşen maksimum tahsilat ile alacağına daha fazla oranda ulaşmasını sağlamaktadır. Böylece hem borçlunun hem de alacaklının hakları korunmuş olur. Elektronik ortamda düzenlenen icra yoluyla mal satışlar</w:t>
      </w:r>
      <w:r>
        <w:rPr>
          <w:rFonts w:ascii="Times New Roman" w:hAnsi="Times New Roman" w:cs="Times New Roman"/>
          <w:i/>
          <w:sz w:val="24"/>
          <w:szCs w:val="28"/>
        </w:rPr>
        <w:t>ının da, icra ifl</w:t>
      </w:r>
      <w:r w:rsidRPr="008A2C6D">
        <w:rPr>
          <w:rFonts w:ascii="Times New Roman" w:hAnsi="Times New Roman" w:cs="Times New Roman"/>
          <w:i/>
          <w:sz w:val="24"/>
          <w:szCs w:val="28"/>
        </w:rPr>
        <w:t>â</w:t>
      </w:r>
      <w:r w:rsidR="001A75E4" w:rsidRPr="00182A8C">
        <w:rPr>
          <w:rFonts w:ascii="Times New Roman" w:hAnsi="Times New Roman" w:cs="Times New Roman"/>
          <w:i/>
          <w:sz w:val="24"/>
          <w:szCs w:val="28"/>
        </w:rPr>
        <w:t>s hukukunun bu temel amacına zarar vermeyecek şekilde düzenlenmesi zorunl</w:t>
      </w:r>
      <w:r>
        <w:rPr>
          <w:rFonts w:ascii="Times New Roman" w:hAnsi="Times New Roman" w:cs="Times New Roman"/>
          <w:i/>
          <w:sz w:val="24"/>
          <w:szCs w:val="28"/>
        </w:rPr>
        <w:t>udur. Kanun teklifinde icra-ifl</w:t>
      </w:r>
      <w:r w:rsidRPr="008A2C6D">
        <w:rPr>
          <w:rFonts w:ascii="Times New Roman" w:hAnsi="Times New Roman" w:cs="Times New Roman"/>
          <w:i/>
          <w:sz w:val="24"/>
          <w:szCs w:val="28"/>
        </w:rPr>
        <w:t>â</w:t>
      </w:r>
      <w:r w:rsidR="001A75E4" w:rsidRPr="00182A8C">
        <w:rPr>
          <w:rFonts w:ascii="Times New Roman" w:hAnsi="Times New Roman" w:cs="Times New Roman"/>
          <w:i/>
          <w:sz w:val="24"/>
          <w:szCs w:val="28"/>
        </w:rPr>
        <w:t>s hukukun bu temel ilkesinin elektronik satış ortamında da korunup korunmayacağı anlaşıla</w:t>
      </w:r>
      <w:r w:rsidR="00976B11">
        <w:rPr>
          <w:rFonts w:ascii="Times New Roman" w:hAnsi="Times New Roman" w:cs="Times New Roman"/>
          <w:i/>
          <w:sz w:val="24"/>
          <w:szCs w:val="28"/>
        </w:rPr>
        <w:t>-</w:t>
      </w:r>
      <w:r w:rsidR="001A75E4" w:rsidRPr="00182A8C">
        <w:rPr>
          <w:rFonts w:ascii="Times New Roman" w:hAnsi="Times New Roman" w:cs="Times New Roman"/>
          <w:i/>
          <w:sz w:val="24"/>
          <w:szCs w:val="28"/>
        </w:rPr>
        <w:t xml:space="preserve">mamaktadır. Sürecin açık şekilde değil, kapalı ve teklif verenlerinin birbirinin teklifini görme olanağının kapatıldığı bir şekilde düzenlendiği görülmektedir. Aynı mezat gibi açık ortamda yapılmalı ve elektronik zeminde bunun ortamı hazırlanmalı ve katılımcıların peyleri, diğerleri tarafından göyülebilmelidir. Aksi düzenleme, kapalı zarf usulü </w:t>
      </w:r>
      <w:r w:rsidR="00182A8C" w:rsidRPr="00182A8C">
        <w:rPr>
          <w:rFonts w:ascii="Times New Roman" w:hAnsi="Times New Roman" w:cs="Times New Roman"/>
          <w:i/>
          <w:sz w:val="24"/>
          <w:szCs w:val="28"/>
        </w:rPr>
        <w:t>i</w:t>
      </w:r>
      <w:r w:rsidR="001A75E4" w:rsidRPr="00182A8C">
        <w:rPr>
          <w:rFonts w:ascii="Times New Roman" w:hAnsi="Times New Roman" w:cs="Times New Roman"/>
          <w:i/>
          <w:sz w:val="24"/>
          <w:szCs w:val="28"/>
        </w:rPr>
        <w:t>le teklif vermeye benzer bir durum yaratacaktır.</w:t>
      </w:r>
      <w:r w:rsidR="00112D47">
        <w:rPr>
          <w:rFonts w:ascii="Times New Roman" w:hAnsi="Times New Roman" w:cs="Times New Roman"/>
          <w:i/>
          <w:sz w:val="24"/>
          <w:szCs w:val="28"/>
        </w:rPr>
        <w:t>’’</w:t>
      </w:r>
    </w:p>
    <w:p w:rsidR="00A041D0" w:rsidRPr="00A041D0" w:rsidRDefault="00A041D0" w:rsidP="002B4974">
      <w:pPr>
        <w:pStyle w:val="ListeParagraf"/>
        <w:spacing w:line="276" w:lineRule="auto"/>
        <w:jc w:val="both"/>
        <w:rPr>
          <w:rFonts w:ascii="Times New Roman" w:hAnsi="Times New Roman" w:cs="Times New Roman"/>
          <w:sz w:val="24"/>
          <w:szCs w:val="28"/>
        </w:rPr>
      </w:pPr>
    </w:p>
    <w:p w:rsidR="00A041D0" w:rsidRPr="00A041D0" w:rsidRDefault="00A041D0" w:rsidP="002B4974">
      <w:pPr>
        <w:pStyle w:val="ListeParagraf"/>
        <w:spacing w:line="276" w:lineRule="auto"/>
        <w:jc w:val="center"/>
        <w:rPr>
          <w:rFonts w:ascii="Times New Roman" w:hAnsi="Times New Roman" w:cs="Times New Roman"/>
          <w:sz w:val="24"/>
          <w:szCs w:val="28"/>
        </w:rPr>
      </w:pPr>
      <w:r w:rsidRPr="00A041D0">
        <w:rPr>
          <w:rFonts w:ascii="Times New Roman" w:hAnsi="Times New Roman" w:cs="Times New Roman"/>
          <w:sz w:val="24"/>
          <w:szCs w:val="28"/>
        </w:rPr>
        <w:t>*</w:t>
      </w:r>
      <w:r w:rsidR="00182A8C">
        <w:rPr>
          <w:rFonts w:ascii="Times New Roman" w:hAnsi="Times New Roman" w:cs="Times New Roman"/>
          <w:sz w:val="24"/>
          <w:szCs w:val="28"/>
        </w:rPr>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13- </w:t>
      </w:r>
      <w:r w:rsidRPr="00A041D0">
        <w:rPr>
          <w:rFonts w:ascii="Times New Roman" w:eastAsia="Times New Roman" w:hAnsi="Times New Roman" w:cs="Times New Roman"/>
          <w:b/>
          <w:color w:val="000000"/>
          <w:sz w:val="24"/>
          <w:szCs w:val="24"/>
          <w:lang w:val="en-GB" w:eastAsia="tr-TR"/>
        </w:rPr>
        <w:t>2004 sayılı Kanuna 111 inci maddesinden sonra gelmek üzere aşağıdaki madde eklenmiştir.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“Elektronik ortamda açık artırma suretiyle satış:</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MADDE 111/b- Haczolunan malın satışı, Ulusal Yargı Ağı Bilişim Sistemine entegre elektronik satış portalında açık artırma suretiyle yapılır.</w:t>
      </w:r>
      <w:r w:rsidR="00E0469A" w:rsidRPr="00E0469A">
        <w:rPr>
          <w:rStyle w:val="DipnotBavurusu"/>
          <w:rFonts w:ascii="Times New Roman" w:hAnsi="Times New Roman" w:cs="Times New Roman"/>
          <w:sz w:val="24"/>
          <w:szCs w:val="28"/>
        </w:rPr>
        <w:t xml:space="preserve"> </w:t>
      </w:r>
      <w:r w:rsidR="00E0469A" w:rsidRPr="00A041D0">
        <w:rPr>
          <w:rStyle w:val="DipnotBavurusu"/>
          <w:rFonts w:ascii="Times New Roman" w:hAnsi="Times New Roman" w:cs="Times New Roman"/>
          <w:sz w:val="24"/>
          <w:szCs w:val="28"/>
        </w:rPr>
        <w:footnoteReference w:customMarkFollows="1" w:id="14"/>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Açık artırmada teklif verme süresi yedi gündür.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Açık artırma, ilanda belirtilen gün ve saat aralığında ve teklif verme yoluyla yapılır. Teklif verenlerin kişisel bilgileri, artırma süresi içinde bilişim sistemini işleten kamu görevlileri hariç hiç kimse tarafından görülemez ve bilişim sisteminde gösterilemez.</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lastRenderedPageBreak/>
        <w:t>Teklifler arasındaki fark, satışa çıkarılan malın muhammen kıymetinin binde birin</w:t>
      </w:r>
      <w:r w:rsidR="00976B11">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den ve her hâlde yüz Türk lirasından az olamaz.</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Açık artırmada en yüksek teklifi veren, artırma süresi içinde kendisinden yüksek bir teklif verilmedikçe teklifini çekemez ve teminatını alamaz.</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Açık artırma süresinin son on dakikası içinde yeni bir teklifin verilmesi hâlinde açık artırma bir defaya mahsus olmak üzere on dakika uzatılır.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Elektronik satış portalında satış işlemlerinin güvenli bir şekilde gerçekleştirilmesini engelleyen veya elektronik satış sistemi ile ihale alıcılarının hak ve menfaatlerine zarar veren internet siteleri hakkında, 4/5/2007 tarihli ve 5651 sayılı İnternet Ortamında Yapılan Yayınların Düzenlenmesi ve Bu Yayınlar Yoluyla İşlenen Suçlarla Mücadele Edilmesi Hakkında Kanunun 8/A maddesi hükümleri uygulanır.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Elektronik satış portalının işleyişini ya da güvenliğini tehlikeye sokan veya satış por</w:t>
      </w:r>
      <w:r w:rsidR="00976B11">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 xml:space="preserve">talına erişimi engelleyen ya da zorlaştıran nitelikte eylemlerde bulunan gerçek ve tüzel kişilerin, satış portalına girişi Adalet Bakanlığınca üç ay süreyle engellenir. Engelleme işlemi, derhâl uygulanmaya başlanır ve satış portalının ilgili kişilerin görebileceği bir bölümünde duyurulur. Bu işleme karşı, duyuru tarihinden itibaren on beş gün içinde 30/3/2005 tarihli ve 5326 sayılı Kabahatler Kanunu hükümleri uyarınca sulh ceza </w:t>
      </w:r>
      <w:r w:rsidR="00976B11">
        <w:rPr>
          <w:rFonts w:ascii="Times New Roman" w:eastAsia="Times New Roman" w:hAnsi="Times New Roman" w:cs="Times New Roman"/>
          <w:b/>
          <w:color w:val="000000"/>
          <w:sz w:val="24"/>
          <w:szCs w:val="24"/>
          <w:lang w:val="en-GB" w:eastAsia="tr-TR"/>
        </w:rPr>
        <w:t>hakim-</w:t>
      </w:r>
      <w:r w:rsidRPr="00A041D0">
        <w:rPr>
          <w:rFonts w:ascii="Times New Roman" w:eastAsia="Times New Roman" w:hAnsi="Times New Roman" w:cs="Times New Roman"/>
          <w:b/>
          <w:color w:val="000000"/>
          <w:sz w:val="24"/>
          <w:szCs w:val="24"/>
          <w:lang w:val="en-GB" w:eastAsia="tr-TR"/>
        </w:rPr>
        <w:t>liğine başvurulabilir. Hâkim, başvuruyu ivedi olarak karara bağlar. Başvurunun yapılmış olması ihalenin tamamlanmasını engellemez.</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Teklif verme süresi içinde bilişim sisteminin bakımı veya iyileştirilmesi için gerekli olan işlemler yapılabilir. Bu işlemler, ihalenin geçerliliğini etkilemez.</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Bu maddenin uygulanmasına ve mahcuzların elektronik ortamda açık artırma suret</w:t>
      </w:r>
      <w:r w:rsidR="00976B11">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iyle satışına ilişkin usul ve esaslar, Adalet Bakanlığınca yürürlüğe konulan yönetmelikle belirlenir.”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A041D0" w:rsidRDefault="00A041D0" w:rsidP="002B4974">
      <w:pPr>
        <w:pStyle w:val="ListeParagraf"/>
        <w:numPr>
          <w:ilvl w:val="0"/>
          <w:numId w:val="6"/>
        </w:numPr>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‘‘Hükümet Tasarısı Gerekçesi’’:</w:t>
      </w:r>
    </w:p>
    <w:p w:rsidR="00A041D0" w:rsidRPr="00A041D0" w:rsidRDefault="00A041D0" w:rsidP="002B4974">
      <w:pPr>
        <w:pStyle w:val="ListeParagraf"/>
        <w:spacing w:line="276" w:lineRule="auto"/>
        <w:ind w:left="1068"/>
        <w:jc w:val="both"/>
        <w:rPr>
          <w:rFonts w:ascii="Times New Roman" w:hAnsi="Times New Roman" w:cs="Times New Roman"/>
          <w:sz w:val="24"/>
          <w:szCs w:val="28"/>
        </w:rPr>
      </w:pP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b/>
          <w:sz w:val="24"/>
          <w:szCs w:val="28"/>
        </w:rPr>
      </w:pPr>
      <w:r w:rsidRPr="00A041D0">
        <w:rPr>
          <w:rFonts w:ascii="Times New Roman" w:hAnsi="Times New Roman" w:cs="Times New Roman"/>
          <w:b/>
          <w:sz w:val="24"/>
          <w:szCs w:val="28"/>
        </w:rPr>
        <w:t xml:space="preserve"> Madde-14 (</w:t>
      </w:r>
      <w:r w:rsidR="00BB59BA" w:rsidRPr="00BB59BA">
        <w:rPr>
          <w:rFonts w:ascii="Times New Roman" w:hAnsi="Times New Roman" w:cs="Times New Roman"/>
          <w:sz w:val="24"/>
          <w:szCs w:val="28"/>
        </w:rPr>
        <w:t>İİK.</w:t>
      </w:r>
      <w:r w:rsidRPr="00BB59BA">
        <w:rPr>
          <w:rFonts w:ascii="Times New Roman" w:hAnsi="Times New Roman" w:cs="Times New Roman"/>
          <w:sz w:val="24"/>
          <w:szCs w:val="28"/>
        </w:rPr>
        <w:t>114</w:t>
      </w:r>
      <w:r w:rsidRPr="00A041D0">
        <w:rPr>
          <w:rFonts w:ascii="Times New Roman" w:hAnsi="Times New Roman" w:cs="Times New Roman"/>
          <w:b/>
          <w:sz w:val="24"/>
          <w:szCs w:val="28"/>
        </w:rPr>
        <w:t>):</w:t>
      </w:r>
    </w:p>
    <w:p w:rsidR="00A041D0" w:rsidRPr="00A041D0" w:rsidRDefault="00A041D0" w:rsidP="002B4974">
      <w:pPr>
        <w:pStyle w:val="ListeParagraf"/>
        <w:numPr>
          <w:ilvl w:val="0"/>
          <w:numId w:val="1"/>
        </w:numPr>
        <w:autoSpaceDE w:val="0"/>
        <w:autoSpaceDN w:val="0"/>
        <w:adjustRightInd w:val="0"/>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Kabul edilen yeni hükümlerle, ‘‘cebri satışların fiziki mahaller yerine sadece elektronik ortamda yapılması’’ düzenlendiğinden, ‘haczedilen malın satışına ilişkin hazırlık işlemleri’ buna uygun olarak yeniden belirlenmektedir.</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b/>
          <w:sz w:val="24"/>
          <w:szCs w:val="28"/>
        </w:rPr>
        <w:t>Birinci fıkrada</w:t>
      </w:r>
      <w:r w:rsidRPr="00A041D0">
        <w:rPr>
          <w:rFonts w:ascii="Times New Roman" w:hAnsi="Times New Roman" w:cs="Times New Roman"/>
          <w:sz w:val="24"/>
          <w:szCs w:val="28"/>
        </w:rPr>
        <w:t>, ‘‘satışın açık artırma ile yapılacağı’’na ilişkin Kanunun mevcut hükmü, aynen muhafaza edilmektedir.</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b/>
          <w:sz w:val="24"/>
          <w:szCs w:val="28"/>
        </w:rPr>
        <w:t>İkinci fıkrayla</w:t>
      </w:r>
      <w:r w:rsidRPr="00A041D0">
        <w:rPr>
          <w:rFonts w:ascii="Times New Roman" w:hAnsi="Times New Roman" w:cs="Times New Roman"/>
          <w:sz w:val="24"/>
          <w:szCs w:val="28"/>
        </w:rPr>
        <w:t>, ‘‘birinci ve ikinci artırmanın yapılacağı gün ve saat aralığının artırmaya başlangıç tarihinden en az on beş gün önce ilân edileceği, elektronik satış portalında yapılacak ilanın, artırmanın bitimine kadar erişime açık tutulacağı ve ikinci artırmanın başlangıç tarihinin, birinci artırmanın bitimi tarihinden itibaren bir ayı geçmeyecek şekilde belirleneceği’’ hükme bağlanmaktadır.</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b/>
          <w:sz w:val="24"/>
          <w:szCs w:val="28"/>
        </w:rPr>
        <w:t>Üçüncü fıkra</w:t>
      </w:r>
      <w:r w:rsidRPr="00A041D0">
        <w:rPr>
          <w:rFonts w:ascii="Times New Roman" w:hAnsi="Times New Roman" w:cs="Times New Roman"/>
          <w:sz w:val="24"/>
          <w:szCs w:val="28"/>
        </w:rPr>
        <w:t>, ‘‘mevcut maddenin ikinci fıkrası olup, ilanın şekli ile gazetede yapılıp yapılmayacağına’’ ilişkin usulü içeren mevcut hüküm aynen korunmaktadır.</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b/>
          <w:sz w:val="24"/>
          <w:szCs w:val="28"/>
        </w:rPr>
        <w:lastRenderedPageBreak/>
        <w:t>Dördüncü fıkra</w:t>
      </w:r>
      <w:r w:rsidRPr="00A041D0">
        <w:rPr>
          <w:rFonts w:ascii="Times New Roman" w:hAnsi="Times New Roman" w:cs="Times New Roman"/>
          <w:sz w:val="24"/>
          <w:szCs w:val="28"/>
        </w:rPr>
        <w:t>, ‘‘mevcut maddenin üçüncü fıkrası olup değiştirilerek muhafaza edilmekte ve gazete ile yapılacak ilanlarda yer alması gereken hususlar’’ belirlen</w:t>
      </w:r>
      <w:r w:rsidR="00976B11">
        <w:rPr>
          <w:rFonts w:ascii="Times New Roman" w:hAnsi="Times New Roman" w:cs="Times New Roman"/>
          <w:sz w:val="24"/>
          <w:szCs w:val="28"/>
        </w:rPr>
        <w:t>-</w:t>
      </w:r>
      <w:r w:rsidRPr="00A041D0">
        <w:rPr>
          <w:rFonts w:ascii="Times New Roman" w:hAnsi="Times New Roman" w:cs="Times New Roman"/>
          <w:sz w:val="24"/>
          <w:szCs w:val="28"/>
        </w:rPr>
        <w:t>mektedir.</w:t>
      </w: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    Değişiklikle, ‘‘gazetede yapılacak ilanda birinci ve ikinci artırmanın yapılacağı gün ve saat aralığı ile artırmaya ilişkin bilgilerin yer aldığı elektronik satış portalına dair bilgiler’’ de yer alacaktır. </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b/>
          <w:sz w:val="24"/>
          <w:szCs w:val="28"/>
        </w:rPr>
        <w:t>Beşinci fıkrayla</w:t>
      </w:r>
      <w:r w:rsidRPr="00A041D0">
        <w:rPr>
          <w:rFonts w:ascii="Times New Roman" w:hAnsi="Times New Roman" w:cs="Times New Roman"/>
          <w:sz w:val="24"/>
          <w:szCs w:val="28"/>
        </w:rPr>
        <w:t>, ‘‘ilan edilen metinler arasında farklılık bulunması halinde elektronik satış portalında ilan edilen metnin esas alınacağı, ancak gazetede veya elektronik satış portalında ilanı yapılan metindeki hataların düzeltilerek sadece elektronik satış portalın</w:t>
      </w:r>
      <w:r w:rsidR="00976B11">
        <w:rPr>
          <w:rFonts w:ascii="Times New Roman" w:hAnsi="Times New Roman" w:cs="Times New Roman"/>
          <w:sz w:val="24"/>
          <w:szCs w:val="28"/>
        </w:rPr>
        <w:t>-</w:t>
      </w:r>
      <w:r w:rsidRPr="00A041D0">
        <w:rPr>
          <w:rFonts w:ascii="Times New Roman" w:hAnsi="Times New Roman" w:cs="Times New Roman"/>
          <w:sz w:val="24"/>
          <w:szCs w:val="28"/>
        </w:rPr>
        <w:t>da ilan edileceği, bu düzeltme nedeniyle ihale tarihinin değiştirilmeyeceği ve bu düzeltme ilanının ilgililere ayrıca tebliğ edilmeyeceği’’ hükme bağlanmaktadır.</w:t>
      </w: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    Mevcut düzenlemeden biçimsel anlamda farklı olarak, elektronik satış portalında yapılacak ilanda yer alması gereken hususlar, altıncı fıkrada kapsamlı ve detaylı bir şekilde bentler halinde düzenlenmektedir.</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b/>
          <w:sz w:val="24"/>
          <w:szCs w:val="28"/>
        </w:rPr>
        <w:t>Yedinci fıkrayla</w:t>
      </w:r>
      <w:r w:rsidRPr="00A041D0">
        <w:rPr>
          <w:rFonts w:ascii="Times New Roman" w:hAnsi="Times New Roman" w:cs="Times New Roman"/>
          <w:sz w:val="24"/>
          <w:szCs w:val="28"/>
        </w:rPr>
        <w:t>, ‘‘ihalenin kesinleşmesi üzerine taşınırın ihale alıcısına tesliminin veya sicile kayıtlı malın ihale alıcısına tescilinin damga vergisi ve katma değer vergisinin yatırılmasından sonra gerçekleştirileceği’’ hükme bağlanmaktadır. İhale alıcısı ihalenin kesinleşmesi üzerine, icra dairesine müracaatla katma değer vergisi beyannamesini düzenletecektir.</w:t>
      </w: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b/>
          <w:sz w:val="24"/>
          <w:szCs w:val="28"/>
        </w:rPr>
      </w:pP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b/>
          <w:sz w:val="24"/>
          <w:szCs w:val="28"/>
        </w:rPr>
      </w:pPr>
      <w:r w:rsidRPr="00A041D0">
        <w:rPr>
          <w:rFonts w:ascii="Times New Roman" w:hAnsi="Times New Roman" w:cs="Times New Roman"/>
          <w:b/>
          <w:sz w:val="24"/>
          <w:szCs w:val="28"/>
        </w:rPr>
        <w:tab/>
      </w:r>
      <w:r w:rsidRPr="00A041D0">
        <w:rPr>
          <w:rFonts w:ascii="Times New Roman" w:hAnsi="Times New Roman" w:cs="Times New Roman"/>
          <w:b/>
          <w:sz w:val="24"/>
          <w:szCs w:val="28"/>
        </w:rPr>
        <w:tab/>
      </w:r>
      <w:r w:rsidRPr="00A041D0">
        <w:rPr>
          <w:rFonts w:ascii="Times New Roman" w:hAnsi="Times New Roman" w:cs="Times New Roman"/>
          <w:b/>
          <w:sz w:val="24"/>
          <w:szCs w:val="28"/>
        </w:rPr>
        <w:tab/>
      </w:r>
      <w:r w:rsidRPr="00A041D0">
        <w:rPr>
          <w:rFonts w:ascii="Times New Roman" w:hAnsi="Times New Roman" w:cs="Times New Roman"/>
          <w:b/>
          <w:sz w:val="24"/>
          <w:szCs w:val="28"/>
        </w:rPr>
        <w:tab/>
      </w:r>
      <w:r w:rsidRPr="00A041D0">
        <w:rPr>
          <w:rFonts w:ascii="Times New Roman" w:hAnsi="Times New Roman" w:cs="Times New Roman"/>
          <w:b/>
          <w:sz w:val="24"/>
          <w:szCs w:val="28"/>
        </w:rPr>
        <w:tab/>
      </w:r>
      <w:r w:rsidRPr="00A041D0">
        <w:rPr>
          <w:rFonts w:ascii="Times New Roman" w:hAnsi="Times New Roman" w:cs="Times New Roman"/>
          <w:b/>
          <w:sz w:val="24"/>
          <w:szCs w:val="28"/>
        </w:rPr>
        <w:tab/>
      </w:r>
    </w:p>
    <w:p w:rsidR="00A041D0" w:rsidRP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t>*</w:t>
      </w:r>
    </w:p>
    <w:p w:rsid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b/>
          <w:sz w:val="24"/>
          <w:szCs w:val="28"/>
        </w:rPr>
        <w:t xml:space="preserve">b) </w:t>
      </w:r>
      <w:r w:rsidRPr="00A041D0">
        <w:rPr>
          <w:rFonts w:ascii="Times New Roman" w:hAnsi="Times New Roman" w:cs="Times New Roman"/>
          <w:sz w:val="24"/>
          <w:szCs w:val="28"/>
        </w:rPr>
        <w:t>Adalet Komisyonu Raporu:</w:t>
      </w:r>
    </w:p>
    <w:p w:rsidR="00D92F78" w:rsidRDefault="00D92F78" w:rsidP="002B4974">
      <w:pPr>
        <w:pStyle w:val="ListeParagraf"/>
        <w:spacing w:line="276" w:lineRule="auto"/>
        <w:jc w:val="both"/>
        <w:rPr>
          <w:rFonts w:ascii="Times New Roman" w:hAnsi="Times New Roman" w:cs="Times New Roman"/>
          <w:sz w:val="24"/>
          <w:szCs w:val="28"/>
        </w:rPr>
      </w:pPr>
    </w:p>
    <w:p w:rsidR="00D92F78" w:rsidRPr="003A14E7" w:rsidRDefault="00976B11" w:rsidP="002B4974">
      <w:pPr>
        <w:pStyle w:val="ListeParagraf"/>
        <w:spacing w:line="276" w:lineRule="auto"/>
        <w:jc w:val="both"/>
        <w:rPr>
          <w:rFonts w:ascii="Times New Roman" w:hAnsi="Times New Roman" w:cs="Times New Roman"/>
          <w:b/>
          <w:i/>
          <w:sz w:val="24"/>
          <w:szCs w:val="28"/>
        </w:rPr>
      </w:pPr>
      <w:r>
        <w:rPr>
          <w:rFonts w:ascii="Times New Roman" w:hAnsi="Times New Roman" w:cs="Times New Roman"/>
          <w:b/>
          <w:i/>
          <w:sz w:val="24"/>
          <w:szCs w:val="28"/>
        </w:rPr>
        <w:t>14.</w:t>
      </w:r>
      <w:r w:rsidR="00D92F78" w:rsidRPr="003A14E7">
        <w:rPr>
          <w:rFonts w:ascii="Times New Roman" w:hAnsi="Times New Roman" w:cs="Times New Roman"/>
          <w:b/>
          <w:i/>
          <w:sz w:val="24"/>
          <w:szCs w:val="28"/>
        </w:rPr>
        <w:t>Madde:</w:t>
      </w:r>
    </w:p>
    <w:p w:rsidR="00D92F78" w:rsidRPr="003A14E7" w:rsidRDefault="00D92F78" w:rsidP="002B4974">
      <w:pPr>
        <w:pStyle w:val="ListeParagraf"/>
        <w:spacing w:line="276" w:lineRule="auto"/>
        <w:jc w:val="both"/>
        <w:rPr>
          <w:rFonts w:ascii="Times New Roman" w:hAnsi="Times New Roman" w:cs="Times New Roman"/>
          <w:b/>
          <w:i/>
          <w:sz w:val="24"/>
          <w:szCs w:val="28"/>
        </w:rPr>
      </w:pPr>
    </w:p>
    <w:p w:rsidR="00D92F78" w:rsidRPr="003A14E7" w:rsidRDefault="00112D47" w:rsidP="002B4974">
      <w:pPr>
        <w:pStyle w:val="ListeParagraf"/>
        <w:spacing w:line="276" w:lineRule="auto"/>
        <w:jc w:val="both"/>
        <w:rPr>
          <w:rFonts w:ascii="Times New Roman" w:hAnsi="Times New Roman" w:cs="Times New Roman"/>
          <w:i/>
          <w:sz w:val="24"/>
          <w:szCs w:val="28"/>
        </w:rPr>
      </w:pPr>
      <w:r>
        <w:rPr>
          <w:rFonts w:ascii="Times New Roman" w:hAnsi="Times New Roman" w:cs="Times New Roman"/>
          <w:i/>
          <w:sz w:val="24"/>
          <w:szCs w:val="28"/>
        </w:rPr>
        <w:t>‘‘</w:t>
      </w:r>
      <w:r w:rsidR="008A2C6D">
        <w:rPr>
          <w:rFonts w:ascii="Times New Roman" w:hAnsi="Times New Roman" w:cs="Times New Roman"/>
          <w:i/>
          <w:sz w:val="24"/>
          <w:szCs w:val="28"/>
        </w:rPr>
        <w:t>İcra ifl</w:t>
      </w:r>
      <w:r w:rsidR="008A2C6D" w:rsidRPr="008A2C6D">
        <w:rPr>
          <w:rFonts w:ascii="Times New Roman" w:hAnsi="Times New Roman" w:cs="Times New Roman"/>
          <w:i/>
          <w:sz w:val="24"/>
          <w:szCs w:val="28"/>
        </w:rPr>
        <w:t>â</w:t>
      </w:r>
      <w:r w:rsidR="00D92F78" w:rsidRPr="003A14E7">
        <w:rPr>
          <w:rFonts w:ascii="Times New Roman" w:hAnsi="Times New Roman" w:cs="Times New Roman"/>
          <w:i/>
          <w:sz w:val="24"/>
          <w:szCs w:val="28"/>
        </w:rPr>
        <w:t>s Kanunun 114 maddesinde düzenleme yapılmaktadır.</w:t>
      </w:r>
    </w:p>
    <w:p w:rsidR="00D92F78" w:rsidRPr="003A14E7" w:rsidRDefault="00D92F78" w:rsidP="002B4974">
      <w:pPr>
        <w:pStyle w:val="ListeParagraf"/>
        <w:spacing w:line="276" w:lineRule="auto"/>
        <w:ind w:left="1416"/>
        <w:jc w:val="both"/>
        <w:rPr>
          <w:rFonts w:ascii="Times New Roman" w:hAnsi="Times New Roman" w:cs="Times New Roman"/>
          <w:i/>
          <w:sz w:val="24"/>
          <w:szCs w:val="28"/>
        </w:rPr>
      </w:pPr>
      <w:r w:rsidRPr="003A14E7">
        <w:rPr>
          <w:rFonts w:ascii="Times New Roman" w:hAnsi="Times New Roman" w:cs="Times New Roman"/>
          <w:i/>
          <w:sz w:val="24"/>
          <w:szCs w:val="28"/>
        </w:rPr>
        <w:t>1.Düzenlemenin 5. fıkrasının 2 maddesinin sonunda yer alan "23:30'a kadar yatırılması gerektiği ibaresine", İcra Müdürlüğünce paraların haciz mahalli dışında nakit olarak tahsil edilememesi durumu dikkate alınarak "23:30'a kadar İcra Dairesinin banka hesabına yatırılması gerektiği ibaresine” şeklinde düzeltilmesi daha uygun olacaktır.</w:t>
      </w:r>
    </w:p>
    <w:p w:rsidR="00D92F78" w:rsidRPr="003A14E7" w:rsidRDefault="00D92F78" w:rsidP="002B4974">
      <w:pPr>
        <w:pStyle w:val="ListeParagraf"/>
        <w:spacing w:line="276" w:lineRule="auto"/>
        <w:ind w:left="1416"/>
        <w:jc w:val="both"/>
        <w:rPr>
          <w:rFonts w:ascii="Times New Roman" w:hAnsi="Times New Roman" w:cs="Times New Roman"/>
          <w:i/>
          <w:sz w:val="24"/>
          <w:szCs w:val="28"/>
        </w:rPr>
      </w:pPr>
      <w:r w:rsidRPr="003A14E7">
        <w:rPr>
          <w:rFonts w:ascii="Times New Roman" w:hAnsi="Times New Roman" w:cs="Times New Roman"/>
          <w:i/>
          <w:sz w:val="24"/>
          <w:szCs w:val="28"/>
        </w:rPr>
        <w:t>2.Düzenlemenin son fıkrasında "İhalenin kesinleşmesine üzerine taşınırın ihale alıcısına teslimi veya sicile kayıtlı malın ihale alıcısına tescili, damga vergisi ve katma değer vergisi yatırılmasından sonra gerçekleştirilir. İhale alıcısı İhalenin kesinleşmesi üzerine icra dairesine müracaatla katma değer vergisi beyanna</w:t>
      </w:r>
      <w:r w:rsidR="003A14E7" w:rsidRPr="003A14E7">
        <w:rPr>
          <w:rFonts w:ascii="Times New Roman" w:hAnsi="Times New Roman" w:cs="Times New Roman"/>
          <w:i/>
          <w:sz w:val="24"/>
          <w:szCs w:val="28"/>
        </w:rPr>
        <w:t>mesi düzenletmek zorundadır.' h</w:t>
      </w:r>
      <w:r w:rsidRPr="003A14E7">
        <w:rPr>
          <w:rFonts w:ascii="Times New Roman" w:hAnsi="Times New Roman" w:cs="Times New Roman"/>
          <w:i/>
          <w:sz w:val="24"/>
          <w:szCs w:val="28"/>
        </w:rPr>
        <w:t>ükmüne yer verilmiştir.</w:t>
      </w:r>
    </w:p>
    <w:p w:rsidR="00D92F78" w:rsidRPr="003A14E7" w:rsidRDefault="00D92F78" w:rsidP="002B4974">
      <w:pPr>
        <w:pStyle w:val="ListeParagraf"/>
        <w:spacing w:line="276" w:lineRule="auto"/>
        <w:jc w:val="both"/>
        <w:rPr>
          <w:rFonts w:ascii="Times New Roman" w:hAnsi="Times New Roman" w:cs="Times New Roman"/>
          <w:i/>
          <w:sz w:val="24"/>
          <w:szCs w:val="28"/>
        </w:rPr>
      </w:pPr>
      <w:r w:rsidRPr="003A14E7">
        <w:rPr>
          <w:rFonts w:ascii="Times New Roman" w:hAnsi="Times New Roman" w:cs="Times New Roman"/>
          <w:i/>
          <w:sz w:val="24"/>
          <w:szCs w:val="28"/>
        </w:rPr>
        <w:t>Yapılan düzenleme İle Katma Değer Vergisinin ihalenin kesinleşmesi üzerine ödenece</w:t>
      </w:r>
      <w:r w:rsidR="003A14E7" w:rsidRPr="003A14E7">
        <w:rPr>
          <w:rFonts w:ascii="Times New Roman" w:hAnsi="Times New Roman" w:cs="Times New Roman"/>
          <w:i/>
          <w:sz w:val="24"/>
          <w:szCs w:val="28"/>
        </w:rPr>
        <w:t>ği ortaya konulmaktadır. Ancak ihale alıcısının ' hangi süre içerisinde İ</w:t>
      </w:r>
      <w:r w:rsidRPr="003A14E7">
        <w:rPr>
          <w:rFonts w:ascii="Times New Roman" w:hAnsi="Times New Roman" w:cs="Times New Roman"/>
          <w:i/>
          <w:sz w:val="24"/>
          <w:szCs w:val="28"/>
        </w:rPr>
        <w:t xml:space="preserve">cra Dairesine başvuracağı hususuna yer verilmediği gibi, bahse konu düzenleme Katma Değer Vergisine ilişkin mevzuat ile çelişmektedir. Katma Değer Vergisine ilişkin mevzuatta KDV'nin ihale bedelinin yatırıldığı tarihten itibaren en geç ertesi gün ödenmesi hususu düzenlenmektedir. Bu nedenle de KDV'nin ihalenin kesinleşmesinden sonra ödenmesi halinde Vergi Dairelerince cezalarının kesilmesine engel olmayacaktır. Ayrıca KDV </w:t>
      </w:r>
      <w:r w:rsidRPr="003A14E7">
        <w:rPr>
          <w:rFonts w:ascii="Times New Roman" w:hAnsi="Times New Roman" w:cs="Times New Roman"/>
          <w:i/>
          <w:sz w:val="24"/>
          <w:szCs w:val="28"/>
        </w:rPr>
        <w:lastRenderedPageBreak/>
        <w:t>beyannamesinin sorumluluğu İcra Müdürlüklerine ait olup, İhale alıcısının beyanname nedeniyle ödemeyi geç yapması halinde de İcra Müdürlüğünün cezai sorumlulukla karşı karşıya kalmasına neden olacaktır,</w:t>
      </w:r>
    </w:p>
    <w:p w:rsidR="003A14E7" w:rsidRPr="003A14E7" w:rsidRDefault="003A14E7" w:rsidP="002B4974">
      <w:pPr>
        <w:pStyle w:val="ListeParagraf"/>
        <w:spacing w:line="276" w:lineRule="auto"/>
        <w:jc w:val="both"/>
        <w:rPr>
          <w:rFonts w:ascii="Times New Roman" w:hAnsi="Times New Roman" w:cs="Times New Roman"/>
          <w:i/>
          <w:sz w:val="24"/>
          <w:szCs w:val="28"/>
        </w:rPr>
      </w:pPr>
    </w:p>
    <w:p w:rsidR="00D92F78" w:rsidRPr="003A14E7" w:rsidRDefault="00D92F78" w:rsidP="002B4974">
      <w:pPr>
        <w:pStyle w:val="ListeParagraf"/>
        <w:spacing w:line="276" w:lineRule="auto"/>
        <w:jc w:val="both"/>
        <w:rPr>
          <w:rFonts w:ascii="Times New Roman" w:hAnsi="Times New Roman" w:cs="Times New Roman"/>
          <w:i/>
          <w:sz w:val="24"/>
          <w:szCs w:val="28"/>
        </w:rPr>
      </w:pPr>
      <w:r w:rsidRPr="003A14E7">
        <w:rPr>
          <w:rFonts w:ascii="Times New Roman" w:hAnsi="Times New Roman" w:cs="Times New Roman"/>
          <w:i/>
          <w:sz w:val="24"/>
          <w:szCs w:val="28"/>
        </w:rPr>
        <w:t>Bu nedenle; İhale nedeniyle alınması gereken Katma Değer Vergisi ilc İhale Damga Vergisinin ihale bedeli ile birlikte tahsil edilerek, KDV ve Damga Vergisi sorumlusu olarak İcra Müdürlüğünce Vergi Dairesine ödemesinin yapılmasına İlişkin olarak bir düzenleme yapılması daha uygun olacaktır. Eğer bu şeki</w:t>
      </w:r>
      <w:r w:rsidR="003A14E7" w:rsidRPr="003A14E7">
        <w:rPr>
          <w:rFonts w:ascii="Times New Roman" w:hAnsi="Times New Roman" w:cs="Times New Roman"/>
          <w:i/>
          <w:sz w:val="24"/>
          <w:szCs w:val="28"/>
        </w:rPr>
        <w:t>lde düzenleme yapılmayacak ise i</w:t>
      </w:r>
      <w:r w:rsidRPr="003A14E7">
        <w:rPr>
          <w:rFonts w:ascii="Times New Roman" w:hAnsi="Times New Roman" w:cs="Times New Roman"/>
          <w:i/>
          <w:sz w:val="24"/>
          <w:szCs w:val="28"/>
        </w:rPr>
        <w:t>hale alıcısının ihalenin kesinleşmesi üzerine kaç gün içinde icra dairesine başvuracağı ve ödeme yapacağı hususunda bir düzenleme yapılması uygun olacaktır.</w:t>
      </w:r>
      <w:r w:rsidR="00112D47">
        <w:rPr>
          <w:rFonts w:ascii="Times New Roman" w:hAnsi="Times New Roman" w:cs="Times New Roman"/>
          <w:i/>
          <w:sz w:val="24"/>
          <w:szCs w:val="28"/>
        </w:rPr>
        <w:t>’’</w:t>
      </w:r>
    </w:p>
    <w:p w:rsidR="00A041D0" w:rsidRPr="00A041D0" w:rsidRDefault="00A041D0" w:rsidP="002B4974">
      <w:pPr>
        <w:pStyle w:val="ListeParagraf"/>
        <w:spacing w:line="276" w:lineRule="auto"/>
        <w:jc w:val="both"/>
        <w:rPr>
          <w:rFonts w:ascii="Times New Roman" w:hAnsi="Times New Roman" w:cs="Times New Roman"/>
          <w:sz w:val="24"/>
          <w:szCs w:val="28"/>
        </w:rPr>
      </w:pPr>
    </w:p>
    <w:p w:rsidR="00A041D0" w:rsidRPr="00A041D0" w:rsidRDefault="00A041D0" w:rsidP="002B4974">
      <w:pPr>
        <w:pStyle w:val="ListeParagraf"/>
        <w:spacing w:line="276" w:lineRule="auto"/>
        <w:jc w:val="center"/>
        <w:rPr>
          <w:rFonts w:ascii="Times New Roman" w:hAnsi="Times New Roman" w:cs="Times New Roman"/>
          <w:sz w:val="24"/>
          <w:szCs w:val="28"/>
        </w:rPr>
      </w:pPr>
      <w:r w:rsidRPr="00A041D0">
        <w:rPr>
          <w:rFonts w:ascii="Times New Roman" w:hAnsi="Times New Roman" w:cs="Times New Roman"/>
          <w:sz w:val="24"/>
          <w:szCs w:val="28"/>
        </w:rPr>
        <w:t>*</w:t>
      </w:r>
      <w:r w:rsidR="003A14E7">
        <w:rPr>
          <w:rFonts w:ascii="Times New Roman" w:hAnsi="Times New Roman" w:cs="Times New Roman"/>
          <w:sz w:val="24"/>
          <w:szCs w:val="28"/>
        </w:rPr>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14-</w:t>
      </w:r>
      <w:r w:rsidRPr="00A041D0">
        <w:rPr>
          <w:rFonts w:ascii="Times New Roman" w:eastAsia="Times New Roman" w:hAnsi="Times New Roman" w:cs="Times New Roman"/>
          <w:b/>
          <w:color w:val="000000"/>
          <w:sz w:val="24"/>
          <w:szCs w:val="24"/>
          <w:lang w:val="en-GB" w:eastAsia="tr-TR"/>
        </w:rPr>
        <w:t> 2004 sayılı Kanunun 114 üncü maddesi aşağıdaki şekilde değiştirilmiştir.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“MADDE 114- Satış açık artırma ile yapılır.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Birinci ve ikinci artırmanın yapılacağı gün ve saat aralığı, artırmaya başlangıç tarihinden en az on beş gün önce ilan edilir. Elektronik satış portalında yapılacak ilan, artırmanın bitimine kadar erişime açık tutulur. İkinci artırmanın başlangıç tarihi, birinci artırmanın bitimi tarihinden itibaren bir ayı geçmeyecek şekilde belirlenir.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İlanın şekli ve gazete ile yapılıp yapılmayacağı icra dairesince alakadarların menfaatlerine en muvafık geleni nazarı dikkate alınarak tayin olunur. İlanın yurt düzeyinde yayımlanan bir gazete ile yapılmasına karar verilmesi hâlinde bu ilan satış talebi tarihinde tirajı ellibinin (50.000) üzerinde olan ve yurt düzeyinde dağıtımı yapılan gazetelerden biriyle yapılır.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Gazete ile yapılacak ilanlara satış şartnamesi eklentisiyle geçirilmeyip, satılacak şeyin cinsi, mahiyeti, önemli vasıfları, muhammen kıymeti ve bulunduğu yer, birinci ve ikinci artırmanın yapılacağı gün ve saat aralığı ile artırmaya ilişkin bilgilerin yer aldığı elektronik satış portalı yazılmakla iktifa olunur. İcra dairesince yapılması zaruri ilanlar dışında, taraflar elektronik satış portalında yer alan ilan metnini, masrafı kendilerine ait olmak üzere, diledikleri vasıtalarla ilan edebilir. Ancak hususi mahiyetteki bu ilan resmî muameleye tesir etmez.</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İlan edilen metinler arasında farklılık bulunması hâlinde elektronik satış portalında ilan edilen metin esas alınır. Şu kadar ki, gazetede veya elektronik satış portalında ilanı yapılan metindeki hatalar, ihale tarihi değiştirilmeksizin sadece elektronik satış portalında ilanen düzeltilir. Bu düzeltme ilanı ilgililere ayrıca tebliğ edilmez.</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Elektronik satış portalında yapılacak ilanda aşağıdaki hususlar yer alır: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1. Satılacak şeyin cinsi, mahiyeti, önemli vasıfları, muhammen kıymeti, bulunduğu yer ve varsa görselleri ile artırma şartnamesinde yer alan diğer bilgileri.</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2. Artırmaya katılabilmek için mahcuzun kıymetinin yüzde onunu karşılayacak tutardaki teminatın satışı yapan icra dairesinin banka hesabına yatırılmasının zorunlu olduğu, teminatın nakit olması durumunda en geç artırma süresinin bitiminden önceki gün saat 23:30’a kadar yatırılması gerektiği.</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lastRenderedPageBreak/>
        <w:t>3. Gösterilecek teminatın teminat mektubu olması hâlinde, artırmaya katılacakların, en geç artırma süresinin bitiminden önceki iş günü mesai bitimine kadar satışa konu mahcuzun kıymetinin yüzde onunu karşılayacak tutarda kesin ve süresiz banka teminat mektubunu, satışı yapan icra dairesine tevdi etmelerinin zorunlu olduğu.</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4. Temsilci vasıtasıyla artırmaya katılacakların, en geç artırma süresinin bitiminden önceki iş günü mesai bitimine kadar satışı yapan icra dairesine müracaat etmelerinin zorunlu olduğu.</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5. Hisseli satışın mümkün olduğu hâllerde açık artırma konusu malı belirli paylarla satın almak isteyen müşterek alıcıların, en geç artırma süresinin bitiminden önceki iş günü mesai bitimine kadar satışı yapan icra dairesine müracaat etmelerinin zorunlu olduğu.</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6. Satış talep eden ve artırmaya katılmak isteyen alacaklı ile ortaklığın satış suretiyle giderilmesinde artırmaya katılmak isteyen pay sahibinin, en geç artırma süresinin bitiminden önceki iş günü mesai bitimine kadar satışı yapan icra dairesine müracaat etmeleri hâlinde alacağın veya ortaklık payının teminatı karşıladığı miktar kadar kendilerinden teminat alınmayacağı.</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7. Şartlar yerine gelmişse malın en yüksek teklif verene ihale edileceği.</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8. Elektronik satış portalında verilecek tekliflerin haczedilen malın muhammen kıymetinin yüzde ellisi ile o malla güvence altına alınan ve satış isteyenin alacağına rüçhanı olan alacakların toplamından hangisi fazla ise bu miktarı ve ayrıca bu miktara ilave olarak paraya çevirme ve paylaştırma masraflarını geçmesi gerektiği.</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9. İhale alıcısının en yüksek teklifi verip de süresi içinde ihale bedelini yatırmaması hâlinde, alınan teminatın iade edilmeyip öncelikle satış masraflarından düşülmek üzere alacaklarına mahsuben hak sahiplerine ödeneceği.</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10. Asgari ihale bedelinin teklif edilmemesi nedeniyle ihalenin yapılamadığı veya en yüksek teklif verenin ihale bedelini yatırmaması sebebiyle ihalenin iptal edildiği hâllerde ikinci artırmanın ilk açık artırmadaki şartlar çerçevesinde tekrar yapılacağı.</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11. İhale alıcısının, satış bedelinin tamamını ihalenin gerçekleştiğine ilişkin tutanağın elektronik satış portalında ilan edildiği tarihten itibaren en geç yedi gün içinde icra dairesi hesabına ödemesi gerektiği.</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12. Satışa katılanların bütün ekleriyle birlikte şartnameyi görmüş ve içeriğini kabul etmiş sayılacakları.</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13. İhalenin kesinleşmesi üzerine malın tescil ve teslim işlemlerinin yapılacağı.</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İhalenin kesinleşmesi üzerine taşınırın ihale alıcısına teslimi veya sicile kayıtlı malın ihale alıcısı adına tescili, damga vergisi ve katma değer vergisinin yatırılmasından sonra gerçekleştirilir.”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FF510A" w:rsidRDefault="00FF510A" w:rsidP="002B4974">
      <w:pPr>
        <w:spacing w:before="60" w:after="60" w:line="276" w:lineRule="auto"/>
        <w:ind w:firstLine="340"/>
        <w:jc w:val="both"/>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b/>
          <w:color w:val="000000"/>
          <w:sz w:val="24"/>
          <w:szCs w:val="24"/>
          <w:lang w:val="en-GB" w:eastAsia="tr-TR"/>
        </w:rPr>
        <w:t>D)</w:t>
      </w:r>
      <w:r>
        <w:rPr>
          <w:rFonts w:ascii="Times New Roman" w:eastAsia="Times New Roman" w:hAnsi="Times New Roman" w:cs="Times New Roman"/>
          <w:color w:val="000000"/>
          <w:sz w:val="24"/>
          <w:szCs w:val="24"/>
          <w:lang w:val="en-GB" w:eastAsia="tr-TR"/>
        </w:rPr>
        <w:t xml:space="preserve"> ‘‘1136 sayılı Avukatlık Kanununda Yapılan Değişikliğe’’ İlişkin Hüküm:</w:t>
      </w:r>
    </w:p>
    <w:p w:rsidR="00FF510A" w:rsidRPr="00FF510A" w:rsidRDefault="00FF510A" w:rsidP="002B4974">
      <w:pPr>
        <w:spacing w:before="60" w:after="60" w:line="276" w:lineRule="auto"/>
        <w:ind w:firstLine="340"/>
        <w:jc w:val="both"/>
        <w:rPr>
          <w:rFonts w:ascii="Times New Roman" w:eastAsia="Times New Roman" w:hAnsi="Times New Roman" w:cs="Times New Roman"/>
          <w:color w:val="000000"/>
          <w:sz w:val="24"/>
          <w:szCs w:val="24"/>
          <w:lang w:val="en-GB" w:eastAsia="tr-TR"/>
        </w:rPr>
      </w:pP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15-</w:t>
      </w:r>
      <w:r w:rsidRPr="00A041D0">
        <w:rPr>
          <w:rFonts w:ascii="Times New Roman" w:eastAsia="Times New Roman" w:hAnsi="Times New Roman" w:cs="Times New Roman"/>
          <w:b/>
          <w:color w:val="000000"/>
          <w:sz w:val="24"/>
          <w:szCs w:val="24"/>
          <w:lang w:val="en-GB" w:eastAsia="tr-TR"/>
        </w:rPr>
        <w:t> 19/3/1969 tarihli ve 1136 sayılı Avukatlık Kanununa aşağıdaki geçici madde eklenmiştir.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eastAsia="tr-TR"/>
        </w:rPr>
        <w:lastRenderedPageBreak/>
        <w:t>“GEÇİCİ MADDE 24- 59 uncu maddenin beşinci fıkrası</w:t>
      </w:r>
      <w:r w:rsidR="00112D47" w:rsidRPr="00112D47">
        <w:rPr>
          <w:rStyle w:val="DipnotBavurusu"/>
          <w:rFonts w:ascii="Times New Roman" w:eastAsia="Times New Roman" w:hAnsi="Times New Roman" w:cs="Times New Roman"/>
          <w:b/>
          <w:color w:val="000000"/>
          <w:sz w:val="28"/>
          <w:szCs w:val="24"/>
          <w:lang w:eastAsia="tr-TR"/>
        </w:rPr>
        <w:footnoteReference w:customMarkFollows="1" w:id="15"/>
        <w:t>*</w:t>
      </w:r>
      <w:r w:rsidRPr="00A041D0">
        <w:rPr>
          <w:rFonts w:ascii="Times New Roman" w:eastAsia="Times New Roman" w:hAnsi="Times New Roman" w:cs="Times New Roman"/>
          <w:b/>
          <w:color w:val="000000"/>
          <w:sz w:val="24"/>
          <w:szCs w:val="24"/>
          <w:lang w:eastAsia="tr-TR"/>
        </w:rPr>
        <w:t>, bu maddeyi ihdas eden Kanunun yayımlandığı tarihten itibaren on beş gün içinde talep etmek koşuluyla avukatların, avukatlık veya Türkiye Barolar Birliği ya da baroların organlarındaki görevlerinden doğan veya görev sırasında işledikleri suçlar nedeniyle bölge adliye mahkemesi ceza dairelerince 15/7/2020 tarihinden önce verilmiş kesin nitelikteki kararları hakkında da uygulanır. Bu maddenin uygulandığı hâlde, cezası infaz edilmekte olan hükümlülerin, Ceza Muhakemesi Kanununun 100 üncü maddesi uyarınca tutuk</w:t>
      </w:r>
      <w:r w:rsidR="00976B11">
        <w:rPr>
          <w:rFonts w:ascii="Times New Roman" w:eastAsia="Times New Roman" w:hAnsi="Times New Roman" w:cs="Times New Roman"/>
          <w:b/>
          <w:color w:val="000000"/>
          <w:sz w:val="24"/>
          <w:szCs w:val="24"/>
          <w:lang w:eastAsia="tr-TR"/>
        </w:rPr>
        <w:t>-</w:t>
      </w:r>
      <w:r w:rsidRPr="00A041D0">
        <w:rPr>
          <w:rFonts w:ascii="Times New Roman" w:eastAsia="Times New Roman" w:hAnsi="Times New Roman" w:cs="Times New Roman"/>
          <w:b/>
          <w:color w:val="000000"/>
          <w:sz w:val="24"/>
          <w:szCs w:val="24"/>
          <w:lang w:eastAsia="tr-TR"/>
        </w:rPr>
        <w:t>luluğunun devam edip etmeyeceği hususu, hükmü veren ilk derece mahkemesince değerlendirilir.”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w:t>
      </w:r>
    </w:p>
    <w:p w:rsidR="00FF510A" w:rsidRDefault="00FF510A" w:rsidP="002B4974">
      <w:pPr>
        <w:spacing w:before="60" w:after="60" w:line="276" w:lineRule="auto"/>
        <w:ind w:firstLine="34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 xml:space="preserve">E) </w:t>
      </w:r>
      <w:r>
        <w:rPr>
          <w:rFonts w:ascii="Times New Roman" w:eastAsia="Times New Roman" w:hAnsi="Times New Roman" w:cs="Times New Roman"/>
          <w:color w:val="000000"/>
          <w:sz w:val="24"/>
          <w:szCs w:val="24"/>
          <w:lang w:eastAsia="tr-TR"/>
        </w:rPr>
        <w:t>‘‘2802 sayılı Hâkimler ve Savcılar Kanununda Yapılan Değişikliğe’’ İlişkin Hüküm:</w:t>
      </w:r>
    </w:p>
    <w:p w:rsidR="00FF510A" w:rsidRPr="00FF510A" w:rsidRDefault="00FF510A" w:rsidP="002B4974">
      <w:pPr>
        <w:spacing w:before="60" w:after="60" w:line="276" w:lineRule="auto"/>
        <w:ind w:firstLine="340"/>
        <w:jc w:val="both"/>
        <w:rPr>
          <w:rFonts w:ascii="Times New Roman" w:eastAsia="Times New Roman" w:hAnsi="Times New Roman" w:cs="Times New Roman"/>
          <w:color w:val="000000"/>
          <w:sz w:val="24"/>
          <w:szCs w:val="24"/>
          <w:lang w:eastAsia="tr-TR"/>
        </w:rPr>
      </w:pP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eastAsia="tr-TR"/>
        </w:rPr>
        <w:t>MADDE 16-</w:t>
      </w:r>
      <w:r w:rsidRPr="00A041D0">
        <w:rPr>
          <w:rFonts w:ascii="Times New Roman" w:eastAsia="Times New Roman" w:hAnsi="Times New Roman" w:cs="Times New Roman"/>
          <w:b/>
          <w:color w:val="000000"/>
          <w:sz w:val="24"/>
          <w:szCs w:val="24"/>
          <w:lang w:eastAsia="tr-TR"/>
        </w:rPr>
        <w:t> 24/2/1983 tarihli ve 2802 sayılı Hâkimler ve Savcılar Kanununun 8 inci maddesinin birinci fıkrasının (g) bendinde</w:t>
      </w:r>
      <w:r w:rsidR="00FF510A">
        <w:rPr>
          <w:rStyle w:val="DipnotBavurusu"/>
          <w:rFonts w:ascii="Times New Roman" w:eastAsia="Times New Roman" w:hAnsi="Times New Roman" w:cs="Times New Roman"/>
          <w:b/>
          <w:color w:val="000000"/>
          <w:sz w:val="24"/>
          <w:szCs w:val="24"/>
          <w:lang w:eastAsia="tr-TR"/>
        </w:rPr>
        <w:footnoteReference w:customMarkFollows="1" w:id="16"/>
        <w:t>**</w:t>
      </w:r>
      <w:r w:rsidRPr="00A041D0">
        <w:rPr>
          <w:rFonts w:ascii="Times New Roman" w:eastAsia="Times New Roman" w:hAnsi="Times New Roman" w:cs="Times New Roman"/>
          <w:b/>
          <w:color w:val="000000"/>
          <w:sz w:val="24"/>
          <w:szCs w:val="24"/>
          <w:lang w:eastAsia="tr-TR"/>
        </w:rPr>
        <w:t xml:space="preserve"> yer alan “, alışılmışın dışında çevrenin yadırgayacağı şekilde konuşma ve organlarının hareketini kontrol zorluğu çekmek gibi engeli” ibaresi madde metninden çıkarılmıştır.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w:t>
      </w:r>
    </w:p>
    <w:p w:rsidR="00112D47" w:rsidRDefault="00112D47" w:rsidP="002B4974">
      <w:pPr>
        <w:spacing w:before="60" w:after="60" w:line="276" w:lineRule="auto"/>
        <w:ind w:firstLine="340"/>
        <w:jc w:val="center"/>
        <w:rPr>
          <w:rFonts w:ascii="Times New Roman" w:eastAsia="Times New Roman" w:hAnsi="Times New Roman" w:cs="Times New Roman"/>
          <w:b/>
          <w:color w:val="000000"/>
          <w:sz w:val="24"/>
          <w:szCs w:val="24"/>
          <w:lang w:eastAsia="tr-TR"/>
        </w:rPr>
      </w:pPr>
    </w:p>
    <w:p w:rsidR="00A041D0" w:rsidRPr="00A041D0" w:rsidRDefault="00A041D0" w:rsidP="002B4974">
      <w:pPr>
        <w:spacing w:line="276" w:lineRule="auto"/>
        <w:ind w:left="708"/>
        <w:jc w:val="both"/>
        <w:rPr>
          <w:rFonts w:ascii="Times New Roman" w:hAnsi="Times New Roman" w:cs="Times New Roman"/>
          <w:sz w:val="24"/>
          <w:szCs w:val="28"/>
        </w:rPr>
      </w:pPr>
      <w:r w:rsidRPr="00A041D0">
        <w:rPr>
          <w:rFonts w:ascii="Times New Roman" w:hAnsi="Times New Roman" w:cs="Times New Roman"/>
          <w:b/>
          <w:sz w:val="24"/>
          <w:szCs w:val="28"/>
        </w:rPr>
        <w:t>a)</w:t>
      </w:r>
      <w:r w:rsidRPr="00A041D0">
        <w:rPr>
          <w:rFonts w:ascii="Times New Roman" w:hAnsi="Times New Roman" w:cs="Times New Roman"/>
          <w:sz w:val="24"/>
          <w:szCs w:val="28"/>
        </w:rPr>
        <w:t xml:space="preserve"> ‘‘Hükümet Tasarısı Gerekçesi’’:</w:t>
      </w:r>
    </w:p>
    <w:p w:rsidR="00112D47" w:rsidRDefault="00112D47" w:rsidP="002B4974">
      <w:pPr>
        <w:pStyle w:val="ListeParagraf"/>
        <w:autoSpaceDE w:val="0"/>
        <w:autoSpaceDN w:val="0"/>
        <w:adjustRightInd w:val="0"/>
        <w:spacing w:after="0" w:line="276" w:lineRule="auto"/>
        <w:jc w:val="both"/>
        <w:rPr>
          <w:rFonts w:ascii="Times New Roman" w:hAnsi="Times New Roman" w:cs="Times New Roman"/>
          <w:b/>
          <w:sz w:val="24"/>
          <w:szCs w:val="28"/>
        </w:rPr>
      </w:pP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b/>
          <w:sz w:val="24"/>
          <w:szCs w:val="28"/>
        </w:rPr>
      </w:pPr>
      <w:r>
        <w:rPr>
          <w:rFonts w:ascii="Times New Roman" w:hAnsi="Times New Roman" w:cs="Times New Roman"/>
          <w:b/>
          <w:sz w:val="24"/>
          <w:szCs w:val="28"/>
        </w:rPr>
        <w:t>Madde-17</w:t>
      </w:r>
      <w:r w:rsidRPr="00A041D0">
        <w:rPr>
          <w:rFonts w:ascii="Times New Roman" w:hAnsi="Times New Roman" w:cs="Times New Roman"/>
          <w:b/>
          <w:sz w:val="24"/>
          <w:szCs w:val="28"/>
        </w:rPr>
        <w:t xml:space="preserve"> (</w:t>
      </w:r>
      <w:r w:rsidR="00BB59BA" w:rsidRPr="00BB59BA">
        <w:rPr>
          <w:rFonts w:ascii="Times New Roman" w:hAnsi="Times New Roman" w:cs="Times New Roman"/>
          <w:sz w:val="24"/>
          <w:szCs w:val="28"/>
        </w:rPr>
        <w:t>İİK.</w:t>
      </w:r>
      <w:r w:rsidRPr="00BB59BA">
        <w:rPr>
          <w:rFonts w:ascii="Times New Roman" w:hAnsi="Times New Roman" w:cs="Times New Roman"/>
          <w:sz w:val="24"/>
          <w:szCs w:val="28"/>
        </w:rPr>
        <w:t>115</w:t>
      </w:r>
      <w:r w:rsidRPr="00A041D0">
        <w:rPr>
          <w:rFonts w:ascii="Times New Roman" w:hAnsi="Times New Roman" w:cs="Times New Roman"/>
          <w:b/>
          <w:sz w:val="24"/>
          <w:szCs w:val="28"/>
        </w:rPr>
        <w:t>):</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sz w:val="24"/>
          <w:szCs w:val="28"/>
        </w:rPr>
        <w:t>Maddeyle, ‘‘cebri icra satışlarının elektronik ortamda yapılması düzenlendiğinden, haczedilen malların ihale usulü’’ bu değişikliklere uyumlu hale getirilmektedir. Değiştirilen 114. madde gereğince ilan metninde belirtilen hususlardan icra müdürünce ve taraflarca yerine getirilmesi gereken işlemler, bu maddede düzenlenmektedir.</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b/>
          <w:sz w:val="24"/>
          <w:szCs w:val="28"/>
        </w:rPr>
        <w:t>Birinci fıkrayla</w:t>
      </w:r>
      <w:r w:rsidRPr="00A041D0">
        <w:rPr>
          <w:rFonts w:ascii="Times New Roman" w:hAnsi="Times New Roman" w:cs="Times New Roman"/>
          <w:sz w:val="24"/>
          <w:szCs w:val="28"/>
        </w:rPr>
        <w:t>, ‘‘mahcuzun birinci veya ikinci ihaleyle satılacağı, artırmanın mahcuzun muhammen kıymetinin yüzde ellisi üzerinden başlayacağı, şartların yerine gelmesi halinde en yüksek teklifi verene mahcuzun ihale edileceği ve malın ihale edilebilmesi için gerekli olan asgari tutara ilişkin esaslar’’ düzenlenmektedir.</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b/>
          <w:sz w:val="24"/>
          <w:szCs w:val="28"/>
        </w:rPr>
        <w:t>İkinci fıkrayla</w:t>
      </w:r>
      <w:r w:rsidRPr="00A041D0">
        <w:rPr>
          <w:rFonts w:ascii="Times New Roman" w:hAnsi="Times New Roman" w:cs="Times New Roman"/>
          <w:sz w:val="24"/>
          <w:szCs w:val="28"/>
        </w:rPr>
        <w:t xml:space="preserve"> ‘‘artırmanın sona erdiği gün ve saatte şartların bulunması halinde, malın en yüksek teklif verene ihale edilmiş olacağı ve malın mülkiyetinin ihale alıcısına geçeceği’’ hükme bağlanmaktadır.</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b/>
          <w:sz w:val="24"/>
          <w:szCs w:val="28"/>
        </w:rPr>
        <w:t>Üçüncü fıkrayla,</w:t>
      </w:r>
      <w:r w:rsidRPr="00A041D0">
        <w:rPr>
          <w:rFonts w:ascii="Times New Roman" w:hAnsi="Times New Roman" w:cs="Times New Roman"/>
          <w:sz w:val="24"/>
          <w:szCs w:val="28"/>
        </w:rPr>
        <w:t xml:space="preserve"> ‘‘ihale alıcısının en yüksek teklifi verip de süresi içinde ihale bedelini yatırmaması halinde, alınan teminatın iade edilmeyeceği, öncelikle satış masraflarından düşülmek üzere hak sahiplerine alacaklarına mahsuben ödeneceği’’ düzenlenmektedir.</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b/>
          <w:sz w:val="24"/>
          <w:szCs w:val="28"/>
        </w:rPr>
        <w:lastRenderedPageBreak/>
        <w:t>Dördüncü fıkra</w:t>
      </w:r>
      <w:r w:rsidRPr="00A041D0">
        <w:rPr>
          <w:rFonts w:ascii="Times New Roman" w:hAnsi="Times New Roman" w:cs="Times New Roman"/>
          <w:sz w:val="24"/>
          <w:szCs w:val="28"/>
        </w:rPr>
        <w:t xml:space="preserve"> uyarınca, ‘‘icra müdürü artırmanın bitmesinden sonraki ilk iş gününde artırmanın sonucunu gösteren bir sonuç tutanağı’’ düzenleyerek, tutanaktaki bilgileri aynı gün satış portalında ilan edecektir.</w:t>
      </w: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b/>
          <w:sz w:val="24"/>
          <w:szCs w:val="28"/>
        </w:rPr>
        <w:t xml:space="preserve">   </w:t>
      </w:r>
      <w:r w:rsidRPr="00A041D0">
        <w:rPr>
          <w:rFonts w:ascii="Times New Roman" w:hAnsi="Times New Roman" w:cs="Times New Roman"/>
          <w:sz w:val="24"/>
          <w:szCs w:val="28"/>
        </w:rPr>
        <w:t>İhalenin sonucuna ilişkin bu tutanakta, ‘‘artırmanın ne zaman tamamlandığı, en yüksek teklifi verene malın ihale edildiği, tutanağın ilanından itibaren yedi gün içinde ihale bedelinin ödenmesi gerektiği veya kanundaki şartların yerine gelmemesi nedeniyle ihalenin yapılamadığı’’ hususları belirtilecektir.</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b/>
          <w:sz w:val="24"/>
          <w:szCs w:val="28"/>
        </w:rPr>
        <w:t>Beşinci fıkrayla,</w:t>
      </w:r>
      <w:r w:rsidRPr="00A041D0">
        <w:rPr>
          <w:rFonts w:ascii="Times New Roman" w:hAnsi="Times New Roman" w:cs="Times New Roman"/>
          <w:sz w:val="24"/>
          <w:szCs w:val="28"/>
        </w:rPr>
        <w:t xml:space="preserve"> ‘‘satış talebinin teklif verme başladıktan sonra geri alınamayacağı ve teklif verme süresinin bitimine kadar borcun tamamen ödenmesi halinde satışın durdurulacağı’’ düzenlenmektedir.</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b/>
          <w:sz w:val="24"/>
          <w:szCs w:val="28"/>
        </w:rPr>
        <w:t>Altıncı fıkrayla</w:t>
      </w:r>
      <w:r w:rsidRPr="00A041D0">
        <w:rPr>
          <w:rFonts w:ascii="Times New Roman" w:hAnsi="Times New Roman" w:cs="Times New Roman"/>
          <w:sz w:val="24"/>
          <w:szCs w:val="28"/>
        </w:rPr>
        <w:t xml:space="preserve">, ‘‘icra müdürünün, asgari ihale bedelinin teklif edilmediği, en yüksek teklif verenin ihale bedelini yatırmadığı veya teklif verme süresinin bitiminden önce borcun ödendiği hallerde, ihalenin yapılamadığını veya iptal edildiğini tutanakla tespit edeceği’’ hükme bağlanmaktadır. </w:t>
      </w: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    Fıkrada ayrıca ‘‘asgari ihale bedelinin teklif edilmediği veya en yüksek teklif verenin ihale bedelini yatırmadığı hallerde, ikinci artırmanın, birinci artırmadaki şartlar çerçevesinde daha önce ilan edilen tarihte başlayacağı’’ da belirtilmektedir.</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b/>
          <w:sz w:val="24"/>
          <w:szCs w:val="28"/>
        </w:rPr>
        <w:t>Yedinci fıkrayla</w:t>
      </w:r>
      <w:r w:rsidRPr="00A041D0">
        <w:rPr>
          <w:rFonts w:ascii="Times New Roman" w:hAnsi="Times New Roman" w:cs="Times New Roman"/>
          <w:sz w:val="24"/>
          <w:szCs w:val="28"/>
        </w:rPr>
        <w:t>, ‘‘artırmada alıcının çıkmaması veya belirtilen şartların gerçekleş</w:t>
      </w:r>
      <w:r w:rsidR="00976B11">
        <w:rPr>
          <w:rFonts w:ascii="Times New Roman" w:hAnsi="Times New Roman" w:cs="Times New Roman"/>
          <w:sz w:val="24"/>
          <w:szCs w:val="28"/>
        </w:rPr>
        <w:t>-</w:t>
      </w:r>
      <w:r w:rsidRPr="00A041D0">
        <w:rPr>
          <w:rFonts w:ascii="Times New Roman" w:hAnsi="Times New Roman" w:cs="Times New Roman"/>
          <w:sz w:val="24"/>
          <w:szCs w:val="28"/>
        </w:rPr>
        <w:t>memesi nedeniyle satışın yapılamadığı hallerde, kalan satış isteme süresinin ne şekilde işleyeceği ve nasıl kullanılacağı’’ düzenlenmektedir. Buna göre, alacaklı ilk kez satış talep ettiğinde satış isteme süresi duracak, satışın gerçekleşmediği andan itibaren bu süre kaldığı yerden işlemeye devam edecektir. Alacaklı da bakiye süre içinde yeniden satış günü verilmesini talep edebilecektir.</w:t>
      </w:r>
    </w:p>
    <w:p w:rsidR="00A041D0" w:rsidRPr="00A041D0" w:rsidRDefault="00A041D0" w:rsidP="002B4974">
      <w:pPr>
        <w:pStyle w:val="ListeParagraf"/>
        <w:numPr>
          <w:ilvl w:val="0"/>
          <w:numId w:val="1"/>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b/>
          <w:sz w:val="24"/>
          <w:szCs w:val="28"/>
        </w:rPr>
        <w:t>Sekizinci fıkrayla</w:t>
      </w:r>
      <w:r w:rsidRPr="00A041D0">
        <w:rPr>
          <w:rFonts w:ascii="Times New Roman" w:hAnsi="Times New Roman" w:cs="Times New Roman"/>
          <w:sz w:val="24"/>
          <w:szCs w:val="28"/>
        </w:rPr>
        <w:t>, ‘‘elektronik satış portalından kaynaklanan teknik sebeplerle artır</w:t>
      </w:r>
      <w:r w:rsidR="00976B11">
        <w:rPr>
          <w:rFonts w:ascii="Times New Roman" w:hAnsi="Times New Roman" w:cs="Times New Roman"/>
          <w:sz w:val="24"/>
          <w:szCs w:val="28"/>
        </w:rPr>
        <w:t>-</w:t>
      </w:r>
      <w:r w:rsidRPr="00A041D0">
        <w:rPr>
          <w:rFonts w:ascii="Times New Roman" w:hAnsi="Times New Roman" w:cs="Times New Roman"/>
          <w:sz w:val="24"/>
          <w:szCs w:val="28"/>
        </w:rPr>
        <w:t xml:space="preserve">manın son on dakikasında teklif verilemediğinin tespit edilmesi halinde artırmanın tamamlanması için yapılacak işlemler’’ düzenlenmektedir. Buna göre, icra müdürü bu durumu artırma süresinin bittiği günden sonraki ilk iş gününde tespit edecek, artırma süresini bir gün uzatacak, artırmanın başlangıç tarihini belirleyecek ve tüm bu hususları tutanağa bağlayarak elektronik satış portalında duyuracaktır. </w:t>
      </w:r>
    </w:p>
    <w:p w:rsidR="00A041D0" w:rsidRPr="00A041D0" w:rsidRDefault="00976B11" w:rsidP="002B4974">
      <w:pPr>
        <w:pStyle w:val="ListeParagraf"/>
        <w:autoSpaceDE w:val="0"/>
        <w:autoSpaceDN w:val="0"/>
        <w:adjustRightInd w:val="0"/>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A041D0" w:rsidRPr="00A041D0">
        <w:rPr>
          <w:rFonts w:ascii="Times New Roman" w:hAnsi="Times New Roman" w:cs="Times New Roman"/>
          <w:sz w:val="24"/>
          <w:szCs w:val="28"/>
        </w:rPr>
        <w:t>Artırmanın başlangıç tarihi, artırma süresinin uzatılmasına ilişkin tutanağın düzen</w:t>
      </w:r>
      <w:r>
        <w:rPr>
          <w:rFonts w:ascii="Times New Roman" w:hAnsi="Times New Roman" w:cs="Times New Roman"/>
          <w:sz w:val="24"/>
          <w:szCs w:val="28"/>
        </w:rPr>
        <w:t>-</w:t>
      </w:r>
      <w:r w:rsidR="00A041D0" w:rsidRPr="00A041D0">
        <w:rPr>
          <w:rFonts w:ascii="Times New Roman" w:hAnsi="Times New Roman" w:cs="Times New Roman"/>
          <w:sz w:val="24"/>
          <w:szCs w:val="28"/>
        </w:rPr>
        <w:t xml:space="preserve">lendiği tarihten itibaren üç günü geçemeyecektir. </w:t>
      </w:r>
    </w:p>
    <w:p w:rsidR="00A041D0" w:rsidRPr="00A041D0" w:rsidRDefault="00976B11" w:rsidP="002B4974">
      <w:pPr>
        <w:pStyle w:val="ListeParagraf"/>
        <w:autoSpaceDE w:val="0"/>
        <w:autoSpaceDN w:val="0"/>
        <w:adjustRightInd w:val="0"/>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A041D0" w:rsidRPr="00A041D0">
        <w:rPr>
          <w:rFonts w:ascii="Times New Roman" w:hAnsi="Times New Roman" w:cs="Times New Roman"/>
          <w:sz w:val="24"/>
          <w:szCs w:val="28"/>
        </w:rPr>
        <w:t>Artırmanın teknik sebeplerle uzatılması nedeniyle artırma aynı şartlarda devam edecek, bu kapsamda teklif verme süresinin bitimine kadar teminatı yatırılmak suretiyle yeni teklifler verilebilecektir. Ancak uzatmadan önceki artırma süresinde verilen en yüksek teklif geçerli olacaktır.</w:t>
      </w:r>
    </w:p>
    <w:p w:rsidR="00A041D0" w:rsidRPr="00A041D0" w:rsidRDefault="00A041D0" w:rsidP="002B4974">
      <w:pPr>
        <w:pStyle w:val="ListeParagraf"/>
        <w:autoSpaceDE w:val="0"/>
        <w:autoSpaceDN w:val="0"/>
        <w:adjustRightInd w:val="0"/>
        <w:spacing w:after="0" w:line="276" w:lineRule="auto"/>
        <w:jc w:val="both"/>
        <w:rPr>
          <w:rFonts w:ascii="Times New Roman" w:hAnsi="Times New Roman" w:cs="Times New Roman"/>
          <w:sz w:val="24"/>
          <w:szCs w:val="28"/>
        </w:rPr>
      </w:pPr>
    </w:p>
    <w:p w:rsidR="00A041D0" w:rsidRPr="00A041D0" w:rsidRDefault="00A041D0" w:rsidP="002B4974">
      <w:pPr>
        <w:pStyle w:val="ListeParagraf"/>
        <w:autoSpaceDE w:val="0"/>
        <w:autoSpaceDN w:val="0"/>
        <w:adjustRightInd w:val="0"/>
        <w:spacing w:after="0" w:line="276" w:lineRule="auto"/>
        <w:jc w:val="center"/>
        <w:rPr>
          <w:rFonts w:ascii="Times New Roman" w:hAnsi="Times New Roman" w:cs="Times New Roman"/>
          <w:sz w:val="24"/>
          <w:szCs w:val="28"/>
        </w:rPr>
      </w:pPr>
      <w:r w:rsidRPr="00A041D0">
        <w:rPr>
          <w:rFonts w:ascii="Times New Roman" w:hAnsi="Times New Roman" w:cs="Times New Roman"/>
          <w:sz w:val="24"/>
          <w:szCs w:val="28"/>
        </w:rPr>
        <w:t>*</w:t>
      </w:r>
    </w:p>
    <w:p w:rsid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b/>
          <w:sz w:val="24"/>
          <w:szCs w:val="28"/>
        </w:rPr>
        <w:t xml:space="preserve">b) </w:t>
      </w:r>
      <w:r w:rsidRPr="00A041D0">
        <w:rPr>
          <w:rFonts w:ascii="Times New Roman" w:hAnsi="Times New Roman" w:cs="Times New Roman"/>
          <w:sz w:val="24"/>
          <w:szCs w:val="28"/>
        </w:rPr>
        <w:t>Adalet Komisyonu Raporu:</w:t>
      </w:r>
    </w:p>
    <w:p w:rsidR="003A14E7" w:rsidRDefault="003A14E7" w:rsidP="002B4974">
      <w:pPr>
        <w:pStyle w:val="ListeParagraf"/>
        <w:spacing w:line="276" w:lineRule="auto"/>
        <w:jc w:val="both"/>
        <w:rPr>
          <w:rFonts w:ascii="Times New Roman" w:hAnsi="Times New Roman" w:cs="Times New Roman"/>
          <w:sz w:val="24"/>
          <w:szCs w:val="28"/>
        </w:rPr>
      </w:pPr>
    </w:p>
    <w:p w:rsidR="003A14E7" w:rsidRPr="00E150F0" w:rsidRDefault="003A14E7" w:rsidP="002B4974">
      <w:pPr>
        <w:pStyle w:val="ListeParagraf"/>
        <w:spacing w:line="276" w:lineRule="auto"/>
        <w:jc w:val="both"/>
        <w:rPr>
          <w:rFonts w:ascii="Times New Roman" w:hAnsi="Times New Roman" w:cs="Times New Roman"/>
          <w:b/>
          <w:i/>
          <w:sz w:val="24"/>
          <w:szCs w:val="28"/>
        </w:rPr>
      </w:pPr>
      <w:r w:rsidRPr="00E150F0">
        <w:rPr>
          <w:rFonts w:ascii="Times New Roman" w:hAnsi="Times New Roman" w:cs="Times New Roman"/>
          <w:b/>
          <w:i/>
          <w:sz w:val="24"/>
          <w:szCs w:val="28"/>
        </w:rPr>
        <w:t>17.Madde:</w:t>
      </w:r>
    </w:p>
    <w:p w:rsidR="003A14E7" w:rsidRPr="00E150F0" w:rsidRDefault="003A14E7" w:rsidP="002B4974">
      <w:pPr>
        <w:pStyle w:val="ListeParagraf"/>
        <w:spacing w:line="276" w:lineRule="auto"/>
        <w:jc w:val="both"/>
        <w:rPr>
          <w:rFonts w:ascii="Times New Roman" w:hAnsi="Times New Roman" w:cs="Times New Roman"/>
          <w:i/>
          <w:sz w:val="24"/>
          <w:szCs w:val="28"/>
        </w:rPr>
      </w:pPr>
    </w:p>
    <w:p w:rsidR="003A14E7" w:rsidRPr="00E150F0" w:rsidRDefault="00112D47" w:rsidP="002B4974">
      <w:pPr>
        <w:pStyle w:val="ListeParagraf"/>
        <w:spacing w:line="276" w:lineRule="auto"/>
        <w:jc w:val="both"/>
        <w:rPr>
          <w:rFonts w:ascii="Times New Roman" w:hAnsi="Times New Roman" w:cs="Times New Roman"/>
          <w:i/>
          <w:sz w:val="24"/>
          <w:szCs w:val="28"/>
        </w:rPr>
      </w:pPr>
      <w:r>
        <w:rPr>
          <w:rFonts w:ascii="Times New Roman" w:hAnsi="Times New Roman" w:cs="Times New Roman"/>
          <w:i/>
          <w:sz w:val="24"/>
          <w:szCs w:val="28"/>
        </w:rPr>
        <w:t>‘‘</w:t>
      </w:r>
      <w:r w:rsidR="003A14E7" w:rsidRPr="00E150F0">
        <w:rPr>
          <w:rFonts w:ascii="Times New Roman" w:hAnsi="Times New Roman" w:cs="Times New Roman"/>
          <w:i/>
          <w:sz w:val="24"/>
          <w:szCs w:val="28"/>
        </w:rPr>
        <w:t>Teklifinin çerçeve 1</w:t>
      </w:r>
      <w:r>
        <w:rPr>
          <w:rFonts w:ascii="Times New Roman" w:hAnsi="Times New Roman" w:cs="Times New Roman"/>
          <w:i/>
          <w:sz w:val="24"/>
          <w:szCs w:val="28"/>
        </w:rPr>
        <w:t>1</w:t>
      </w:r>
      <w:r w:rsidR="003A14E7" w:rsidRPr="00E150F0">
        <w:rPr>
          <w:rFonts w:ascii="Times New Roman" w:hAnsi="Times New Roman" w:cs="Times New Roman"/>
          <w:i/>
          <w:sz w:val="24"/>
          <w:szCs w:val="28"/>
        </w:rPr>
        <w:t xml:space="preserve">5 inci maddesinin son fıkrasındaki düzenlemenin hukuken kabulü mümkün değildir. Teklif çok açık bir şekilde ihaleye fesat karıştırma suçuna benzer bir suçun işlenmesinin önünü açmaktadır. Düzenlemeye göre, satış gününde, elektronik </w:t>
      </w:r>
      <w:r w:rsidR="003A14E7" w:rsidRPr="00E150F0">
        <w:rPr>
          <w:rFonts w:ascii="Times New Roman" w:hAnsi="Times New Roman" w:cs="Times New Roman"/>
          <w:i/>
          <w:sz w:val="24"/>
          <w:szCs w:val="28"/>
        </w:rPr>
        <w:lastRenderedPageBreak/>
        <w:t>satış portalmdan kaynaklanan teknik sebeplerle arttırmanın son on dakikasında teklif verilemediği tespit edilir ve icra müdürü, ertesi iş günü bunu tespit eder ise artırma süresini bir gün uzatabilecektir.</w:t>
      </w:r>
    </w:p>
    <w:p w:rsidR="003A14E7" w:rsidRPr="00E150F0" w:rsidRDefault="00AD4AEE" w:rsidP="002B4974">
      <w:pPr>
        <w:pStyle w:val="ListeParagraf"/>
        <w:spacing w:line="276"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3A14E7" w:rsidRPr="00E150F0">
        <w:rPr>
          <w:rFonts w:ascii="Times New Roman" w:hAnsi="Times New Roman" w:cs="Times New Roman"/>
          <w:i/>
          <w:sz w:val="24"/>
          <w:szCs w:val="28"/>
        </w:rPr>
        <w:t>B</w:t>
      </w:r>
      <w:r>
        <w:rPr>
          <w:rFonts w:ascii="Times New Roman" w:hAnsi="Times New Roman" w:cs="Times New Roman"/>
          <w:i/>
          <w:sz w:val="24"/>
          <w:szCs w:val="28"/>
        </w:rPr>
        <w:t>u durumu i</w:t>
      </w:r>
      <w:r w:rsidR="003A14E7" w:rsidRPr="00E150F0">
        <w:rPr>
          <w:rFonts w:ascii="Times New Roman" w:hAnsi="Times New Roman" w:cs="Times New Roman"/>
          <w:i/>
          <w:sz w:val="24"/>
          <w:szCs w:val="28"/>
        </w:rPr>
        <w:t>cra müdürü elektronik satış portalmda açıklayarak, yeni artırma gününü, üç g</w:t>
      </w:r>
      <w:r w:rsidR="00E150F0" w:rsidRPr="00E150F0">
        <w:rPr>
          <w:rFonts w:ascii="Times New Roman" w:hAnsi="Times New Roman" w:cs="Times New Roman"/>
          <w:i/>
          <w:sz w:val="24"/>
          <w:szCs w:val="28"/>
        </w:rPr>
        <w:t>ünü geçmeyen bir tarih olarak ilan edecektir. Bu yeni günde de i</w:t>
      </w:r>
      <w:r w:rsidR="003A14E7" w:rsidRPr="00E150F0">
        <w:rPr>
          <w:rFonts w:ascii="Times New Roman" w:hAnsi="Times New Roman" w:cs="Times New Roman"/>
          <w:i/>
          <w:sz w:val="24"/>
          <w:szCs w:val="28"/>
        </w:rPr>
        <w:t>lk satışta güya son on dakikada teknik nedenlerle teklif veremey</w:t>
      </w:r>
      <w:r w:rsidR="00E150F0" w:rsidRPr="00E150F0">
        <w:rPr>
          <w:rFonts w:ascii="Times New Roman" w:hAnsi="Times New Roman" w:cs="Times New Roman"/>
          <w:i/>
          <w:sz w:val="24"/>
          <w:szCs w:val="28"/>
        </w:rPr>
        <w:t>en üçüncü kişiler, teminatları i</w:t>
      </w:r>
      <w:r w:rsidR="003A14E7" w:rsidRPr="00E150F0">
        <w:rPr>
          <w:rFonts w:ascii="Times New Roman" w:hAnsi="Times New Roman" w:cs="Times New Roman"/>
          <w:i/>
          <w:sz w:val="24"/>
          <w:szCs w:val="28"/>
        </w:rPr>
        <w:t>le birlikte yeni tekliflerini verebileceklerdir. Bu hukuken kabul edilmesi mümkün olmayan, icra yoluyla satılacak olan</w:t>
      </w:r>
      <w:r w:rsidR="003A14E7" w:rsidRPr="00E150F0">
        <w:rPr>
          <w:i/>
        </w:rPr>
        <w:t xml:space="preserve"> </w:t>
      </w:r>
      <w:r w:rsidR="003A14E7" w:rsidRPr="00E150F0">
        <w:rPr>
          <w:rFonts w:ascii="Times New Roman" w:hAnsi="Times New Roman" w:cs="Times New Roman"/>
          <w:i/>
          <w:sz w:val="24"/>
          <w:szCs w:val="28"/>
        </w:rPr>
        <w:t>mala teklif veren dürüst alıcıların, tekliflerinin üçüncü kişiler tarafından bir şekilde</w:t>
      </w:r>
      <w:r w:rsidR="00E150F0" w:rsidRPr="00E150F0">
        <w:rPr>
          <w:rFonts w:ascii="Times New Roman" w:hAnsi="Times New Roman" w:cs="Times New Roman"/>
          <w:i/>
          <w:sz w:val="24"/>
          <w:szCs w:val="28"/>
        </w:rPr>
        <w:t xml:space="preserve"> öğrenilebilmâsi ihtimaline ve i</w:t>
      </w:r>
      <w:r w:rsidR="003A14E7" w:rsidRPr="00E150F0">
        <w:rPr>
          <w:rFonts w:ascii="Times New Roman" w:hAnsi="Times New Roman" w:cs="Times New Roman"/>
          <w:i/>
          <w:sz w:val="24"/>
          <w:szCs w:val="28"/>
        </w:rPr>
        <w:t>kinci satış tarihinde, önceki verilen teklifin ya da tekliflerin daha da üst ünde teklif verilmesine yol açabilecektir.</w:t>
      </w:r>
      <w:r w:rsidR="00112D47">
        <w:rPr>
          <w:rFonts w:ascii="Times New Roman" w:hAnsi="Times New Roman" w:cs="Times New Roman"/>
          <w:i/>
          <w:sz w:val="24"/>
          <w:szCs w:val="28"/>
        </w:rPr>
        <w:t>’’</w:t>
      </w:r>
    </w:p>
    <w:p w:rsidR="00A041D0" w:rsidRPr="00A041D0" w:rsidRDefault="00A041D0" w:rsidP="002B4974">
      <w:pPr>
        <w:pStyle w:val="ListeParagraf"/>
        <w:spacing w:line="276" w:lineRule="auto"/>
        <w:jc w:val="both"/>
        <w:rPr>
          <w:rFonts w:ascii="Times New Roman" w:hAnsi="Times New Roman" w:cs="Times New Roman"/>
          <w:sz w:val="24"/>
          <w:szCs w:val="28"/>
        </w:rPr>
      </w:pPr>
    </w:p>
    <w:p w:rsidR="00A041D0" w:rsidRPr="00A041D0" w:rsidRDefault="00A041D0" w:rsidP="002B4974">
      <w:pPr>
        <w:pStyle w:val="ListeParagraf"/>
        <w:spacing w:line="276" w:lineRule="auto"/>
        <w:jc w:val="center"/>
        <w:rPr>
          <w:rFonts w:ascii="Times New Roman" w:hAnsi="Times New Roman" w:cs="Times New Roman"/>
          <w:sz w:val="24"/>
          <w:szCs w:val="28"/>
        </w:rPr>
      </w:pPr>
      <w:r w:rsidRPr="00A041D0">
        <w:rPr>
          <w:rFonts w:ascii="Times New Roman" w:hAnsi="Times New Roman" w:cs="Times New Roman"/>
          <w:sz w:val="24"/>
          <w:szCs w:val="28"/>
        </w:rPr>
        <w:t>*</w:t>
      </w:r>
      <w:r w:rsidR="00E150F0">
        <w:rPr>
          <w:rFonts w:ascii="Times New Roman" w:hAnsi="Times New Roman" w:cs="Times New Roman"/>
          <w:sz w:val="24"/>
          <w:szCs w:val="28"/>
        </w:rPr>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17-</w:t>
      </w:r>
      <w:r w:rsidRPr="00A041D0">
        <w:rPr>
          <w:rFonts w:ascii="Times New Roman" w:eastAsia="Times New Roman" w:hAnsi="Times New Roman" w:cs="Times New Roman"/>
          <w:b/>
          <w:color w:val="000000"/>
          <w:sz w:val="24"/>
          <w:szCs w:val="24"/>
          <w:lang w:val="en-GB" w:eastAsia="tr-TR"/>
        </w:rPr>
        <w:t> 2004 sayılı Kanunun 115 inci maddesi aşağıdaki şekilde değiştirilmiştir.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“MADDE 115- Birinci ve ikinci ihale, icra müdürü tarafından, ilanda belirlenen gün ve saatte, haczedilen malın muhammen kıymetinin yüzde ellisi üzerinden başlatılır. Şartların yerine gelmesi hâlinde mal, en yüksek teklif verene ihale edilir. Şu kadar ki, artırma bedelinin haczedilen malın muhammen kıymetinin yüzde ellisi ile o malla güvence altına alınan ve satış isteyenin alacağına rüçhanı olan alacakların toplamından hangisi fazla ise bu miktarı ve ayrıca bu miktara ilave olarak paraya çevirme ve paylaştırma masraflarını da geçmesi şarttır.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Artırmanın sona erdiği gün ve saatte şartların bulunması hâlinde, mal en yüksek teklif verene ihale edilmiş olur ve malın mülkiyeti ihale alıcısına geçer.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İhale alıcısının en yüksek teklifi verip de süresi içinde ihale bedelini yatırmaması hâlinde alınan teminat iade edilmeyip öncelikle satış masraflarından düşülmek üzere hak sahiplerine alacaklarına mahsuben ödenir.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İcra müdürü, elektronik satış portalında artırma bittikten sonraki ilk iş gününde artırmanın sonucuyla ilgili bir artırma sonuç tutanağı düzenler ve bu tutanaktaki bilgileri aynı gün satış portalında ilan eder. Tutanakta; ihalenin hangi gün ve saatte tamamlandığı, şartlar yerine gelmişse en yüksek teklifi verene malın ihale edildiği, tutanağın ilanından itibaren yedi gün içinde ihale bedelinin icra dairesi hesabına yatırılması gerektiği ve şartlar yerine gelmediği takdirde ihalenin hangi gerekçeyle yapılamadığı belirtilir.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Satış talebi teklif verme başladıktan sonra geri alınamaz. Teklif verme süresinin bitimine kadar borcun tamamen ödenmesi hâlinde satış durdurulur.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İcra müdürü, asgari ihale bedelinin teklif edilmediği, en yüksek teklif verenin ihale bedelini yatırmadığı veya teklif verme süresinin bitiminden önce borcun ödendiği hâllerde, ihalenin yapılamadığını veya iptal edildiğini tutanakla tespit eder. Asgari ihale bedelinin teklif edilmediği veya en yüksek teklif verenin ihale bedelini yatırmadığı hâllerde ikinci artırma, birinci artırmadaki şartlar çerçevesinde daha önce ilan edilen tarihte başlar.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 xml:space="preserve">Artırmada, alıcı çıkmazsa veya bu maddede yazılı şartlar gerçekleşmezse alacaklı, önceki satış talebinden kalan satış isteme süresi içinde satış günü verilmesini talep edebilir. Satış isteme süresi satış talebiyle birlikte durur ve duran bu süre, ihalenin </w:t>
      </w:r>
      <w:r w:rsidRPr="00A041D0">
        <w:rPr>
          <w:rFonts w:ascii="Times New Roman" w:eastAsia="Times New Roman" w:hAnsi="Times New Roman" w:cs="Times New Roman"/>
          <w:b/>
          <w:color w:val="000000"/>
          <w:sz w:val="24"/>
          <w:szCs w:val="24"/>
          <w:lang w:val="en-GB" w:eastAsia="tr-TR"/>
        </w:rPr>
        <w:lastRenderedPageBreak/>
        <w:t>yapılamadığına veya iptal edildiğine ilişkin tutanak tarihinden itibaren kaldığı yerden işlemeye başlar.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İcra müdürü, artırma bittikten sonraki ilk iş gününde elektronik satış portalından kaynaklanan teknik sebeplerle, artırmanın son on dakikası içinde teklif verilemediğini satış portalı kayıtlarından tespit ederse artırma süresinin bir gün uzatılmasına karar verir; kararda artırmanın başlayacağı ve biteceği tarih ve saatleri gösterir ve tüm bu hususları satış portalında derhâl duyurur. Bu durumda artırmanın başlangıç tarihi, artırma süresinin uzatılmasına karar verildiği tarihten itibaren üç günü geçemez. Bu süre içinde, daha önce en yüksek teklif veren teklifiyle bağlı olacağı gibi yeni istekliler de teminatı yatırmak suretiyle artırmaya katılabilir.”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A041D0" w:rsidRDefault="00A041D0" w:rsidP="002B4974">
      <w:pPr>
        <w:spacing w:line="276" w:lineRule="auto"/>
        <w:ind w:left="708"/>
        <w:jc w:val="both"/>
        <w:rPr>
          <w:rFonts w:ascii="Times New Roman" w:hAnsi="Times New Roman" w:cs="Times New Roman"/>
          <w:sz w:val="24"/>
          <w:szCs w:val="28"/>
        </w:rPr>
      </w:pPr>
      <w:r w:rsidRPr="00A041D0">
        <w:rPr>
          <w:rFonts w:ascii="Times New Roman" w:hAnsi="Times New Roman" w:cs="Times New Roman"/>
          <w:b/>
          <w:sz w:val="24"/>
          <w:szCs w:val="28"/>
        </w:rPr>
        <w:t>a)</w:t>
      </w:r>
      <w:r w:rsidRPr="00A041D0">
        <w:rPr>
          <w:rFonts w:ascii="Times New Roman" w:hAnsi="Times New Roman" w:cs="Times New Roman"/>
          <w:sz w:val="24"/>
          <w:szCs w:val="28"/>
        </w:rPr>
        <w:t xml:space="preserve"> ‘‘Hükümet Tasarısı Gerekçesi’’:</w:t>
      </w:r>
    </w:p>
    <w:p w:rsidR="00A041D0" w:rsidRPr="00A041D0" w:rsidRDefault="00A041D0" w:rsidP="002B4974">
      <w:pPr>
        <w:autoSpaceDE w:val="0"/>
        <w:autoSpaceDN w:val="0"/>
        <w:adjustRightInd w:val="0"/>
        <w:spacing w:line="276" w:lineRule="auto"/>
        <w:ind w:firstLine="708"/>
        <w:jc w:val="both"/>
        <w:rPr>
          <w:rFonts w:ascii="Times New Roman" w:hAnsi="Times New Roman" w:cs="Times New Roman"/>
          <w:sz w:val="24"/>
          <w:szCs w:val="28"/>
        </w:rPr>
      </w:pPr>
    </w:p>
    <w:p w:rsidR="00A041D0" w:rsidRPr="00A041D0" w:rsidRDefault="00A041D0" w:rsidP="002B4974">
      <w:pPr>
        <w:autoSpaceDE w:val="0"/>
        <w:autoSpaceDN w:val="0"/>
        <w:adjustRightInd w:val="0"/>
        <w:spacing w:line="276" w:lineRule="auto"/>
        <w:ind w:firstLine="708"/>
        <w:jc w:val="both"/>
        <w:rPr>
          <w:rFonts w:ascii="Times New Roman" w:hAnsi="Times New Roman" w:cs="Times New Roman"/>
          <w:sz w:val="24"/>
          <w:szCs w:val="28"/>
        </w:rPr>
      </w:pPr>
      <w:r>
        <w:rPr>
          <w:rFonts w:ascii="Times New Roman" w:hAnsi="Times New Roman" w:cs="Times New Roman"/>
          <w:b/>
          <w:sz w:val="24"/>
          <w:szCs w:val="28"/>
        </w:rPr>
        <w:t xml:space="preserve">Madde-18 </w:t>
      </w:r>
      <w:r w:rsidRPr="00A041D0">
        <w:rPr>
          <w:rFonts w:ascii="Times New Roman" w:hAnsi="Times New Roman" w:cs="Times New Roman"/>
          <w:b/>
          <w:sz w:val="24"/>
          <w:szCs w:val="28"/>
        </w:rPr>
        <w:t>(</w:t>
      </w:r>
      <w:r w:rsidR="00BB59BA" w:rsidRPr="00BB59BA">
        <w:rPr>
          <w:rFonts w:ascii="Times New Roman" w:hAnsi="Times New Roman" w:cs="Times New Roman"/>
          <w:sz w:val="24"/>
          <w:szCs w:val="28"/>
        </w:rPr>
        <w:t>İİK.</w:t>
      </w:r>
      <w:r w:rsidRPr="00BB59BA">
        <w:rPr>
          <w:rFonts w:ascii="Times New Roman" w:hAnsi="Times New Roman" w:cs="Times New Roman"/>
          <w:sz w:val="24"/>
          <w:szCs w:val="28"/>
        </w:rPr>
        <w:t>118</w:t>
      </w:r>
      <w:r w:rsidRPr="00A041D0">
        <w:rPr>
          <w:rFonts w:ascii="Times New Roman" w:hAnsi="Times New Roman" w:cs="Times New Roman"/>
          <w:b/>
          <w:sz w:val="24"/>
          <w:szCs w:val="28"/>
        </w:rPr>
        <w:t>):</w:t>
      </w:r>
    </w:p>
    <w:p w:rsidR="00372210" w:rsidRDefault="00372210" w:rsidP="002B4974">
      <w:pPr>
        <w:autoSpaceDE w:val="0"/>
        <w:autoSpaceDN w:val="0"/>
        <w:adjustRightInd w:val="0"/>
        <w:spacing w:line="276" w:lineRule="auto"/>
        <w:ind w:firstLine="708"/>
        <w:jc w:val="both"/>
        <w:rPr>
          <w:rFonts w:ascii="Times New Roman" w:hAnsi="Times New Roman" w:cs="Times New Roman"/>
          <w:sz w:val="24"/>
          <w:szCs w:val="28"/>
        </w:rPr>
      </w:pPr>
    </w:p>
    <w:p w:rsidR="00A041D0" w:rsidRPr="00A041D0" w:rsidRDefault="00A041D0" w:rsidP="002B4974">
      <w:pPr>
        <w:autoSpaceDE w:val="0"/>
        <w:autoSpaceDN w:val="0"/>
        <w:adjustRightInd w:val="0"/>
        <w:spacing w:line="276" w:lineRule="auto"/>
        <w:ind w:firstLine="708"/>
        <w:jc w:val="both"/>
        <w:rPr>
          <w:rFonts w:ascii="Times New Roman" w:hAnsi="Times New Roman" w:cs="Times New Roman"/>
          <w:sz w:val="24"/>
          <w:szCs w:val="28"/>
        </w:rPr>
      </w:pPr>
      <w:r w:rsidRPr="00A041D0">
        <w:rPr>
          <w:rFonts w:ascii="Times New Roman" w:hAnsi="Times New Roman" w:cs="Times New Roman"/>
          <w:sz w:val="24"/>
          <w:szCs w:val="28"/>
        </w:rPr>
        <w:t>Maddeyle, İİK’nun 118 inci maddesi, ‘başlığıyla birlikte’    değiştirilmektedir.</w:t>
      </w:r>
    </w:p>
    <w:p w:rsidR="00A041D0" w:rsidRPr="00A041D0" w:rsidRDefault="00A041D0" w:rsidP="002B4974">
      <w:pPr>
        <w:pStyle w:val="ListeParagraf"/>
        <w:numPr>
          <w:ilvl w:val="0"/>
          <w:numId w:val="8"/>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b/>
          <w:sz w:val="24"/>
          <w:szCs w:val="28"/>
        </w:rPr>
        <w:t>Birinci fıkrayla</w:t>
      </w:r>
      <w:r w:rsidRPr="00A041D0">
        <w:rPr>
          <w:rFonts w:ascii="Times New Roman" w:hAnsi="Times New Roman" w:cs="Times New Roman"/>
          <w:sz w:val="24"/>
          <w:szCs w:val="28"/>
        </w:rPr>
        <w:t>, ‘‘ihalenin feshi talep edilmiş olsa bile artırma sonuç tutanağının elektronik satış portalında ilanından itibaren yedi gün içinde satış bedelinin nakit olarak ödenmesi gerektiği’’ düzenlenmektedir.</w:t>
      </w:r>
    </w:p>
    <w:p w:rsidR="00A041D0" w:rsidRPr="00A041D0" w:rsidRDefault="00A041D0" w:rsidP="002B4974">
      <w:pPr>
        <w:pStyle w:val="ListeParagraf"/>
        <w:numPr>
          <w:ilvl w:val="0"/>
          <w:numId w:val="8"/>
        </w:numPr>
        <w:autoSpaceDE w:val="0"/>
        <w:autoSpaceDN w:val="0"/>
        <w:adjustRightInd w:val="0"/>
        <w:spacing w:after="0"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 </w:t>
      </w:r>
      <w:r w:rsidRPr="00A041D0">
        <w:rPr>
          <w:rFonts w:ascii="Times New Roman" w:hAnsi="Times New Roman" w:cs="Times New Roman"/>
          <w:b/>
          <w:sz w:val="24"/>
          <w:szCs w:val="28"/>
        </w:rPr>
        <w:t>İkinci fıkrada</w:t>
      </w:r>
      <w:r w:rsidRPr="00A041D0">
        <w:rPr>
          <w:rFonts w:ascii="Times New Roman" w:hAnsi="Times New Roman" w:cs="Times New Roman"/>
          <w:sz w:val="24"/>
          <w:szCs w:val="28"/>
        </w:rPr>
        <w:t>, ‘‘satışa konu mal veya hakkın ihale kesinleşmeden teslim olunma</w:t>
      </w:r>
      <w:r w:rsidR="00AD4AEE">
        <w:rPr>
          <w:rFonts w:ascii="Times New Roman" w:hAnsi="Times New Roman" w:cs="Times New Roman"/>
          <w:sz w:val="24"/>
          <w:szCs w:val="28"/>
        </w:rPr>
        <w:t>-</w:t>
      </w:r>
      <w:r w:rsidRPr="00A041D0">
        <w:rPr>
          <w:rFonts w:ascii="Times New Roman" w:hAnsi="Times New Roman" w:cs="Times New Roman"/>
          <w:sz w:val="24"/>
          <w:szCs w:val="28"/>
        </w:rPr>
        <w:t>yacağı ve varsa resmi sicilinde tescil işleminin gerçekleştirilmeyeceği’’ belirtil</w:t>
      </w:r>
      <w:r w:rsidR="00AD4AEE">
        <w:rPr>
          <w:rFonts w:ascii="Times New Roman" w:hAnsi="Times New Roman" w:cs="Times New Roman"/>
          <w:sz w:val="24"/>
          <w:szCs w:val="28"/>
        </w:rPr>
        <w:t>-</w:t>
      </w:r>
      <w:r w:rsidRPr="00A041D0">
        <w:rPr>
          <w:rFonts w:ascii="Times New Roman" w:hAnsi="Times New Roman" w:cs="Times New Roman"/>
          <w:sz w:val="24"/>
          <w:szCs w:val="28"/>
        </w:rPr>
        <w:t>mektedir.</w:t>
      </w:r>
    </w:p>
    <w:p w:rsidR="00A041D0" w:rsidRPr="00A041D0" w:rsidRDefault="00A041D0" w:rsidP="002B4974">
      <w:pPr>
        <w:pStyle w:val="ListeParagraf"/>
        <w:autoSpaceDE w:val="0"/>
        <w:autoSpaceDN w:val="0"/>
        <w:adjustRightInd w:val="0"/>
        <w:spacing w:after="0" w:line="276" w:lineRule="auto"/>
        <w:ind w:left="1428"/>
        <w:jc w:val="both"/>
        <w:rPr>
          <w:rFonts w:ascii="Times New Roman" w:hAnsi="Times New Roman" w:cs="Times New Roman"/>
          <w:sz w:val="24"/>
          <w:szCs w:val="28"/>
        </w:rPr>
      </w:pP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p>
    <w:p w:rsidR="00A041D0" w:rsidRP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t>*</w:t>
      </w:r>
    </w:p>
    <w:p w:rsid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b/>
          <w:sz w:val="24"/>
          <w:szCs w:val="28"/>
        </w:rPr>
        <w:t xml:space="preserve">b) </w:t>
      </w:r>
      <w:r w:rsidRPr="00A041D0">
        <w:rPr>
          <w:rFonts w:ascii="Times New Roman" w:hAnsi="Times New Roman" w:cs="Times New Roman"/>
          <w:sz w:val="24"/>
          <w:szCs w:val="28"/>
        </w:rPr>
        <w:t>Adalet Komisyonu Raporu:</w:t>
      </w:r>
    </w:p>
    <w:p w:rsidR="00E150F0" w:rsidRDefault="00E150F0" w:rsidP="002B4974">
      <w:pPr>
        <w:pStyle w:val="ListeParagraf"/>
        <w:spacing w:line="276" w:lineRule="auto"/>
        <w:jc w:val="both"/>
        <w:rPr>
          <w:rFonts w:ascii="Times New Roman" w:hAnsi="Times New Roman" w:cs="Times New Roman"/>
          <w:sz w:val="24"/>
          <w:szCs w:val="28"/>
        </w:rPr>
      </w:pPr>
    </w:p>
    <w:p w:rsidR="00E150F0" w:rsidRPr="00E150F0" w:rsidRDefault="00E150F0" w:rsidP="002B4974">
      <w:pPr>
        <w:pStyle w:val="ListeParagraf"/>
        <w:spacing w:line="276" w:lineRule="auto"/>
        <w:jc w:val="both"/>
        <w:rPr>
          <w:rFonts w:ascii="Times New Roman" w:hAnsi="Times New Roman" w:cs="Times New Roman"/>
          <w:b/>
          <w:i/>
          <w:sz w:val="24"/>
          <w:szCs w:val="28"/>
        </w:rPr>
      </w:pPr>
      <w:r w:rsidRPr="00E150F0">
        <w:rPr>
          <w:rFonts w:ascii="Times New Roman" w:hAnsi="Times New Roman" w:cs="Times New Roman"/>
          <w:b/>
          <w:i/>
          <w:sz w:val="24"/>
          <w:szCs w:val="28"/>
        </w:rPr>
        <w:t>18.Madde:</w:t>
      </w:r>
    </w:p>
    <w:p w:rsidR="00E150F0" w:rsidRPr="00E150F0" w:rsidRDefault="00E150F0" w:rsidP="002B4974">
      <w:pPr>
        <w:pStyle w:val="ListeParagraf"/>
        <w:spacing w:line="276" w:lineRule="auto"/>
        <w:jc w:val="both"/>
        <w:rPr>
          <w:rFonts w:ascii="Times New Roman" w:hAnsi="Times New Roman" w:cs="Times New Roman"/>
          <w:b/>
          <w:i/>
          <w:sz w:val="24"/>
          <w:szCs w:val="28"/>
        </w:rPr>
      </w:pPr>
    </w:p>
    <w:p w:rsidR="00E150F0" w:rsidRPr="00E150F0" w:rsidRDefault="00372210" w:rsidP="002B4974">
      <w:pPr>
        <w:pStyle w:val="ListeParagraf"/>
        <w:spacing w:line="276" w:lineRule="auto"/>
        <w:jc w:val="both"/>
        <w:rPr>
          <w:rFonts w:ascii="Times New Roman" w:hAnsi="Times New Roman" w:cs="Times New Roman"/>
          <w:i/>
          <w:sz w:val="24"/>
          <w:szCs w:val="28"/>
        </w:rPr>
      </w:pPr>
      <w:r>
        <w:rPr>
          <w:rFonts w:ascii="Times New Roman" w:hAnsi="Times New Roman" w:cs="Times New Roman"/>
          <w:i/>
          <w:sz w:val="24"/>
          <w:szCs w:val="28"/>
        </w:rPr>
        <w:t>‘‘</w:t>
      </w:r>
      <w:r w:rsidR="00E150F0" w:rsidRPr="00E150F0">
        <w:rPr>
          <w:rFonts w:ascii="Times New Roman" w:hAnsi="Times New Roman" w:cs="Times New Roman"/>
          <w:i/>
          <w:sz w:val="24"/>
          <w:szCs w:val="28"/>
        </w:rPr>
        <w:t xml:space="preserve">Bahse konu </w:t>
      </w:r>
      <w:r w:rsidR="00AD4AEE">
        <w:rPr>
          <w:rFonts w:ascii="Times New Roman" w:hAnsi="Times New Roman" w:cs="Times New Roman"/>
          <w:i/>
          <w:sz w:val="24"/>
          <w:szCs w:val="28"/>
        </w:rPr>
        <w:t>düzenleme il</w:t>
      </w:r>
      <w:r w:rsidR="008A2C6D">
        <w:rPr>
          <w:rFonts w:ascii="Times New Roman" w:hAnsi="Times New Roman" w:cs="Times New Roman"/>
          <w:i/>
          <w:sz w:val="24"/>
          <w:szCs w:val="28"/>
        </w:rPr>
        <w:t>e İcra ve İfl</w:t>
      </w:r>
      <w:r w:rsidR="008A2C6D" w:rsidRPr="008A2C6D">
        <w:rPr>
          <w:rFonts w:ascii="Times New Roman" w:hAnsi="Times New Roman" w:cs="Times New Roman"/>
          <w:i/>
          <w:sz w:val="24"/>
          <w:szCs w:val="28"/>
        </w:rPr>
        <w:t>â</w:t>
      </w:r>
      <w:r w:rsidR="00E150F0" w:rsidRPr="00E150F0">
        <w:rPr>
          <w:rFonts w:ascii="Times New Roman" w:hAnsi="Times New Roman" w:cs="Times New Roman"/>
          <w:i/>
          <w:sz w:val="24"/>
          <w:szCs w:val="28"/>
        </w:rPr>
        <w:t>s Kanununun 118. maddesi değiştirilmekte olup, madde metninde 1. fıkrasının son cümlesinde yer alan "satış bedelini nakden ödemek zorun</w:t>
      </w:r>
      <w:r w:rsidR="00AD4AEE">
        <w:rPr>
          <w:rFonts w:ascii="Times New Roman" w:hAnsi="Times New Roman" w:cs="Times New Roman"/>
          <w:i/>
          <w:sz w:val="24"/>
          <w:szCs w:val="28"/>
        </w:rPr>
        <w:t xml:space="preserve">dadır” </w:t>
      </w:r>
      <w:r w:rsidR="00E150F0" w:rsidRPr="00E150F0">
        <w:rPr>
          <w:rFonts w:ascii="Times New Roman" w:hAnsi="Times New Roman" w:cs="Times New Roman"/>
          <w:i/>
          <w:sz w:val="24"/>
          <w:szCs w:val="28"/>
        </w:rPr>
        <w:t>ibaresinin "satış bedelini nakden İcra Dairesi hesabına ödemek zorundadır” şeklinde düzeltilmesi uygun olacaktır.</w:t>
      </w:r>
      <w:r>
        <w:rPr>
          <w:rFonts w:ascii="Times New Roman" w:hAnsi="Times New Roman" w:cs="Times New Roman"/>
          <w:i/>
          <w:sz w:val="24"/>
          <w:szCs w:val="28"/>
        </w:rPr>
        <w:t>’’</w:t>
      </w:r>
    </w:p>
    <w:p w:rsidR="00A041D0" w:rsidRPr="00A041D0" w:rsidRDefault="00A041D0" w:rsidP="002B4974">
      <w:pPr>
        <w:pStyle w:val="ListeParagraf"/>
        <w:spacing w:line="276" w:lineRule="auto"/>
        <w:jc w:val="both"/>
        <w:rPr>
          <w:rFonts w:ascii="Times New Roman" w:hAnsi="Times New Roman" w:cs="Times New Roman"/>
          <w:sz w:val="24"/>
          <w:szCs w:val="28"/>
        </w:rPr>
      </w:pPr>
    </w:p>
    <w:p w:rsidR="00A041D0" w:rsidRPr="00A041D0" w:rsidRDefault="00A041D0" w:rsidP="002B4974">
      <w:pPr>
        <w:pStyle w:val="ListeParagraf"/>
        <w:spacing w:line="276" w:lineRule="auto"/>
        <w:jc w:val="center"/>
        <w:rPr>
          <w:rFonts w:ascii="Times New Roman" w:hAnsi="Times New Roman" w:cs="Times New Roman"/>
          <w:sz w:val="24"/>
          <w:szCs w:val="28"/>
        </w:rPr>
      </w:pPr>
      <w:r w:rsidRPr="00A041D0">
        <w:rPr>
          <w:rFonts w:ascii="Times New Roman" w:hAnsi="Times New Roman" w:cs="Times New Roman"/>
          <w:sz w:val="24"/>
          <w:szCs w:val="28"/>
        </w:rPr>
        <w:t>*</w:t>
      </w:r>
      <w:r w:rsidR="00E150F0">
        <w:rPr>
          <w:rFonts w:ascii="Times New Roman" w:hAnsi="Times New Roman" w:cs="Times New Roman"/>
          <w:sz w:val="24"/>
          <w:szCs w:val="28"/>
        </w:rPr>
        <w:t>*</w:t>
      </w:r>
    </w:p>
    <w:p w:rsidR="00A041D0" w:rsidRDefault="00A041D0" w:rsidP="002B4974">
      <w:pPr>
        <w:pStyle w:val="ListeParagraf"/>
        <w:autoSpaceDE w:val="0"/>
        <w:autoSpaceDN w:val="0"/>
        <w:adjustRightInd w:val="0"/>
        <w:spacing w:after="0" w:line="276" w:lineRule="auto"/>
        <w:ind w:left="1428"/>
        <w:jc w:val="both"/>
        <w:rPr>
          <w:rFonts w:ascii="Times New Roman" w:hAnsi="Times New Roman" w:cs="Times New Roman"/>
          <w:sz w:val="28"/>
          <w:szCs w:val="28"/>
        </w:rPr>
      </w:pP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18-</w:t>
      </w:r>
      <w:r w:rsidRPr="00A041D0">
        <w:rPr>
          <w:rFonts w:ascii="Times New Roman" w:eastAsia="Times New Roman" w:hAnsi="Times New Roman" w:cs="Times New Roman"/>
          <w:b/>
          <w:color w:val="000000"/>
          <w:sz w:val="24"/>
          <w:szCs w:val="24"/>
          <w:lang w:val="en-GB" w:eastAsia="tr-TR"/>
        </w:rPr>
        <w:t> 2004 sayılı Kanunun 118 inci maddesi başlığıyla birlikte aşağıdaki şekilde değiştirilmiştir.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“İhale bedelinin ödenmesi ve malın teslimi:</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MADDE 118- İhale alıcısı, ihalenin feshi talep edilmiş olsa dahi artırma sonuç tutanağının ilanından itibaren yedi gün içinde satış bedelini nakden ödemek zorundadır.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Satılan mal, ihale kesinleşmeden teslim olunmaz ve resmî sicilde alıcı adına tescil edilmez.”</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lastRenderedPageBreak/>
        <w:t>**</w:t>
      </w:r>
    </w:p>
    <w:p w:rsidR="00A041D0" w:rsidRDefault="00A041D0" w:rsidP="002B4974">
      <w:pPr>
        <w:spacing w:line="276" w:lineRule="auto"/>
        <w:ind w:left="708"/>
        <w:jc w:val="both"/>
        <w:rPr>
          <w:rFonts w:ascii="Times New Roman" w:hAnsi="Times New Roman" w:cs="Times New Roman"/>
          <w:b/>
          <w:sz w:val="24"/>
          <w:szCs w:val="28"/>
        </w:rPr>
      </w:pPr>
    </w:p>
    <w:p w:rsidR="00A041D0" w:rsidRPr="00A041D0" w:rsidRDefault="00A041D0" w:rsidP="002B4974">
      <w:pPr>
        <w:spacing w:line="276" w:lineRule="auto"/>
        <w:ind w:left="708"/>
        <w:jc w:val="both"/>
        <w:rPr>
          <w:rFonts w:ascii="Times New Roman" w:hAnsi="Times New Roman" w:cs="Times New Roman"/>
          <w:sz w:val="24"/>
          <w:szCs w:val="28"/>
        </w:rPr>
      </w:pPr>
      <w:r w:rsidRPr="00A041D0">
        <w:rPr>
          <w:rFonts w:ascii="Times New Roman" w:hAnsi="Times New Roman" w:cs="Times New Roman"/>
          <w:b/>
          <w:sz w:val="24"/>
          <w:szCs w:val="28"/>
        </w:rPr>
        <w:t>a)</w:t>
      </w:r>
      <w:r w:rsidRPr="00A041D0">
        <w:rPr>
          <w:rFonts w:ascii="Times New Roman" w:hAnsi="Times New Roman" w:cs="Times New Roman"/>
          <w:sz w:val="24"/>
          <w:szCs w:val="28"/>
        </w:rPr>
        <w:t xml:space="preserve"> ‘‘Hükümet Tasarısı Gerekçesi’’:</w:t>
      </w:r>
    </w:p>
    <w:p w:rsidR="00A041D0" w:rsidRDefault="00A041D0" w:rsidP="002B4974">
      <w:pPr>
        <w:spacing w:line="276" w:lineRule="auto"/>
        <w:ind w:firstLine="708"/>
        <w:jc w:val="both"/>
        <w:rPr>
          <w:rFonts w:ascii="Times New Roman" w:hAnsi="Times New Roman" w:cs="Times New Roman"/>
          <w:b/>
          <w:sz w:val="24"/>
          <w:szCs w:val="28"/>
        </w:rPr>
      </w:pPr>
    </w:p>
    <w:p w:rsidR="00A041D0" w:rsidRPr="00A041D0" w:rsidRDefault="00A041D0" w:rsidP="002B4974">
      <w:pPr>
        <w:spacing w:line="276" w:lineRule="auto"/>
        <w:ind w:firstLine="708"/>
        <w:jc w:val="both"/>
        <w:rPr>
          <w:rFonts w:ascii="Times New Roman" w:hAnsi="Times New Roman" w:cs="Times New Roman"/>
          <w:b/>
          <w:sz w:val="24"/>
          <w:szCs w:val="28"/>
        </w:rPr>
      </w:pPr>
      <w:r>
        <w:rPr>
          <w:rFonts w:ascii="Times New Roman" w:hAnsi="Times New Roman" w:cs="Times New Roman"/>
          <w:b/>
          <w:sz w:val="24"/>
          <w:szCs w:val="28"/>
        </w:rPr>
        <w:t xml:space="preserve">Madde-19 </w:t>
      </w:r>
      <w:r w:rsidRPr="00A041D0">
        <w:rPr>
          <w:rFonts w:ascii="Times New Roman" w:hAnsi="Times New Roman" w:cs="Times New Roman"/>
          <w:b/>
          <w:sz w:val="24"/>
          <w:szCs w:val="28"/>
        </w:rPr>
        <w:t>(</w:t>
      </w:r>
      <w:r w:rsidR="00BB59BA" w:rsidRPr="00BB59BA">
        <w:rPr>
          <w:rFonts w:ascii="Times New Roman" w:hAnsi="Times New Roman" w:cs="Times New Roman"/>
          <w:sz w:val="24"/>
          <w:szCs w:val="28"/>
        </w:rPr>
        <w:t>İİK.</w:t>
      </w:r>
      <w:r w:rsidRPr="00BB59BA">
        <w:rPr>
          <w:rFonts w:ascii="Times New Roman" w:hAnsi="Times New Roman" w:cs="Times New Roman"/>
          <w:sz w:val="24"/>
          <w:szCs w:val="28"/>
        </w:rPr>
        <w:t>124</w:t>
      </w:r>
      <w:r w:rsidRPr="00A041D0">
        <w:rPr>
          <w:rFonts w:ascii="Times New Roman" w:hAnsi="Times New Roman" w:cs="Times New Roman"/>
          <w:b/>
          <w:sz w:val="24"/>
          <w:szCs w:val="28"/>
        </w:rPr>
        <w:t>):</w:t>
      </w:r>
    </w:p>
    <w:p w:rsidR="00A041D0" w:rsidRPr="00A041D0" w:rsidRDefault="00A041D0" w:rsidP="002B4974">
      <w:pPr>
        <w:pStyle w:val="ListeParagraf"/>
        <w:numPr>
          <w:ilvl w:val="0"/>
          <w:numId w:val="9"/>
        </w:numPr>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Maddeyle, ‘‘açık artırmanın tümüyle elektronik ortama alınması ve 114 üncü maddede şartname ilanının ayrıntılarıyla düzenlenmesi’’ nedeniyle maddenin ikinci, üçüncü ve dördüncü fıkraları ihtiyaç kalmadığı düşüncesiyle yürürlükten kaldırılmaktadır. </w:t>
      </w:r>
    </w:p>
    <w:p w:rsidR="00A041D0" w:rsidRPr="00A041D0" w:rsidRDefault="00AD4AEE" w:rsidP="002B4974">
      <w:pPr>
        <w:spacing w:line="276" w:lineRule="auto"/>
        <w:ind w:firstLine="708"/>
        <w:jc w:val="both"/>
        <w:rPr>
          <w:rFonts w:ascii="Times New Roman" w:hAnsi="Times New Roman" w:cs="Times New Roman"/>
          <w:sz w:val="24"/>
          <w:szCs w:val="28"/>
        </w:rPr>
      </w:pPr>
      <w:r>
        <w:rPr>
          <w:rFonts w:ascii="Times New Roman" w:hAnsi="Times New Roman" w:cs="Times New Roman"/>
          <w:sz w:val="24"/>
          <w:szCs w:val="28"/>
        </w:rPr>
        <w:t xml:space="preserve">  </w:t>
      </w:r>
      <w:r w:rsidR="00A041D0" w:rsidRPr="00A041D0">
        <w:rPr>
          <w:rFonts w:ascii="Times New Roman" w:hAnsi="Times New Roman" w:cs="Times New Roman"/>
          <w:sz w:val="24"/>
          <w:szCs w:val="28"/>
        </w:rPr>
        <w:t>Bu kapsamda maddenin başlığı da içerikle uyumlu hale getirilmektedir.</w:t>
      </w:r>
    </w:p>
    <w:p w:rsidR="00A041D0" w:rsidRPr="00A041D0" w:rsidRDefault="00A041D0" w:rsidP="002B4974">
      <w:pPr>
        <w:pStyle w:val="ListeParagraf"/>
        <w:spacing w:line="276" w:lineRule="auto"/>
        <w:ind w:left="1416"/>
        <w:jc w:val="both"/>
        <w:rPr>
          <w:rFonts w:ascii="Times New Roman" w:hAnsi="Times New Roman" w:cs="Times New Roman"/>
          <w:sz w:val="24"/>
          <w:szCs w:val="28"/>
        </w:rPr>
      </w:pPr>
    </w:p>
    <w:p w:rsidR="00A041D0" w:rsidRPr="00A041D0" w:rsidRDefault="00A041D0" w:rsidP="002B4974">
      <w:pPr>
        <w:pStyle w:val="ListeParagraf"/>
        <w:spacing w:line="276" w:lineRule="auto"/>
        <w:ind w:left="1416"/>
        <w:jc w:val="both"/>
        <w:rPr>
          <w:rFonts w:ascii="Times New Roman" w:hAnsi="Times New Roman" w:cs="Times New Roman"/>
          <w:sz w:val="24"/>
          <w:szCs w:val="28"/>
        </w:rPr>
      </w:pP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t xml:space="preserve"> </w:t>
      </w:r>
    </w:p>
    <w:p w:rsidR="00A041D0" w:rsidRPr="00A041D0" w:rsidRDefault="00A041D0" w:rsidP="002B4974">
      <w:pPr>
        <w:pStyle w:val="ListeParagraf"/>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t>*</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bCs/>
          <w:color w:val="000000"/>
          <w:sz w:val="24"/>
          <w:szCs w:val="24"/>
          <w:lang w:val="en-GB" w:eastAsia="tr-TR"/>
        </w:rPr>
        <w:t>MADDE 19-</w:t>
      </w:r>
      <w:r w:rsidRPr="00A041D0">
        <w:rPr>
          <w:rFonts w:ascii="Times New Roman" w:eastAsia="Times New Roman" w:hAnsi="Times New Roman" w:cs="Times New Roman"/>
          <w:b/>
          <w:color w:val="000000"/>
          <w:sz w:val="24"/>
          <w:szCs w:val="24"/>
          <w:lang w:val="en-GB" w:eastAsia="tr-TR"/>
        </w:rPr>
        <w:t xml:space="preserve"> 2004 sayılı Kanunun 124 üncü maddesinin başlığı “1 </w:t>
      </w:r>
      <w:r w:rsidRPr="00A041D0">
        <w:rPr>
          <w:rFonts w:ascii="Times New Roman" w:eastAsia="Times New Roman" w:hAnsi="Times New Roman" w:cs="Times New Roman"/>
          <w:b/>
          <w:color w:val="000000"/>
          <w:sz w:val="24"/>
          <w:szCs w:val="24"/>
          <w:lang w:val="en-GB" w:eastAsia="tr-TR"/>
        </w:rPr>
        <w:softHyphen/>
      </w:r>
      <w:r w:rsidRPr="00A041D0">
        <w:rPr>
          <w:rFonts w:ascii="Times New Roman" w:eastAsia="Times New Roman" w:hAnsi="Times New Roman" w:cs="Times New Roman"/>
          <w:b/>
          <w:color w:val="000000"/>
          <w:sz w:val="24"/>
          <w:szCs w:val="24"/>
          <w:lang w:val="en-GB" w:eastAsia="tr-TR"/>
        </w:rPr>
        <w:softHyphen/>
      </w:r>
      <w:r w:rsidRPr="00A041D0">
        <w:rPr>
          <w:rFonts w:ascii="Times New Roman" w:eastAsia="Times New Roman" w:hAnsi="Times New Roman" w:cs="Times New Roman"/>
          <w:b/>
          <w:color w:val="000000"/>
          <w:sz w:val="24"/>
          <w:szCs w:val="24"/>
          <w:lang w:eastAsia="tr-TR"/>
        </w:rPr>
        <w:t>–</w:t>
      </w:r>
      <w:r w:rsidRPr="00A041D0">
        <w:rPr>
          <w:rFonts w:ascii="Times New Roman" w:eastAsia="Times New Roman" w:hAnsi="Times New Roman" w:cs="Times New Roman"/>
          <w:b/>
          <w:color w:val="000000"/>
          <w:sz w:val="24"/>
          <w:szCs w:val="24"/>
          <w:lang w:val="en-GB" w:eastAsia="tr-TR"/>
        </w:rPr>
        <w:t> Şartname:” şeklinde değiştirilmiş ve ikinci, üçüncü ve dördüncü fıkraları yürürlükten kaldırılmıştır.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A041D0" w:rsidRDefault="00A041D0" w:rsidP="002B4974">
      <w:pPr>
        <w:spacing w:line="276" w:lineRule="auto"/>
        <w:ind w:left="708"/>
        <w:jc w:val="both"/>
        <w:rPr>
          <w:rFonts w:ascii="Times New Roman" w:hAnsi="Times New Roman" w:cs="Times New Roman"/>
          <w:sz w:val="24"/>
          <w:szCs w:val="28"/>
        </w:rPr>
      </w:pPr>
      <w:r w:rsidRPr="00A041D0">
        <w:rPr>
          <w:rFonts w:ascii="Times New Roman" w:hAnsi="Times New Roman" w:cs="Times New Roman"/>
          <w:b/>
          <w:sz w:val="24"/>
          <w:szCs w:val="28"/>
        </w:rPr>
        <w:t>a)</w:t>
      </w:r>
      <w:r w:rsidRPr="00A041D0">
        <w:rPr>
          <w:rFonts w:ascii="Times New Roman" w:hAnsi="Times New Roman" w:cs="Times New Roman"/>
          <w:sz w:val="24"/>
          <w:szCs w:val="28"/>
        </w:rPr>
        <w:t xml:space="preserve"> ‘‘Hükümet Tasarısı Gerekçesi’’:</w:t>
      </w:r>
    </w:p>
    <w:p w:rsidR="00A041D0" w:rsidRDefault="00A041D0" w:rsidP="002B4974">
      <w:pPr>
        <w:spacing w:line="276" w:lineRule="auto"/>
        <w:ind w:left="708"/>
        <w:jc w:val="both"/>
        <w:rPr>
          <w:rFonts w:ascii="Times New Roman" w:hAnsi="Times New Roman" w:cs="Times New Roman"/>
          <w:b/>
          <w:sz w:val="24"/>
          <w:szCs w:val="28"/>
        </w:rPr>
      </w:pPr>
    </w:p>
    <w:p w:rsidR="00A041D0" w:rsidRPr="00A041D0" w:rsidRDefault="00A041D0" w:rsidP="002B4974">
      <w:pPr>
        <w:spacing w:line="276" w:lineRule="auto"/>
        <w:ind w:left="708"/>
        <w:jc w:val="both"/>
        <w:rPr>
          <w:rFonts w:ascii="Times New Roman" w:hAnsi="Times New Roman" w:cs="Times New Roman"/>
          <w:b/>
          <w:sz w:val="24"/>
          <w:szCs w:val="28"/>
        </w:rPr>
      </w:pPr>
      <w:r>
        <w:rPr>
          <w:rFonts w:ascii="Times New Roman" w:hAnsi="Times New Roman" w:cs="Times New Roman"/>
          <w:b/>
          <w:sz w:val="24"/>
          <w:szCs w:val="28"/>
        </w:rPr>
        <w:t>Madde-20</w:t>
      </w:r>
      <w:r w:rsidRPr="00A041D0">
        <w:rPr>
          <w:rFonts w:ascii="Times New Roman" w:hAnsi="Times New Roman" w:cs="Times New Roman"/>
          <w:b/>
          <w:sz w:val="24"/>
          <w:szCs w:val="28"/>
        </w:rPr>
        <w:t xml:space="preserve"> (</w:t>
      </w:r>
      <w:r w:rsidR="00BB59BA" w:rsidRPr="00BB59BA">
        <w:rPr>
          <w:rFonts w:ascii="Times New Roman" w:hAnsi="Times New Roman" w:cs="Times New Roman"/>
          <w:sz w:val="24"/>
          <w:szCs w:val="28"/>
        </w:rPr>
        <w:t>İİK.</w:t>
      </w:r>
      <w:r w:rsidRPr="00BB59BA">
        <w:rPr>
          <w:rFonts w:ascii="Times New Roman" w:hAnsi="Times New Roman" w:cs="Times New Roman"/>
          <w:sz w:val="24"/>
          <w:szCs w:val="28"/>
        </w:rPr>
        <w:t>126</w:t>
      </w:r>
      <w:r w:rsidRPr="00A041D0">
        <w:rPr>
          <w:rFonts w:ascii="Times New Roman" w:hAnsi="Times New Roman" w:cs="Times New Roman"/>
          <w:b/>
          <w:sz w:val="24"/>
          <w:szCs w:val="28"/>
        </w:rPr>
        <w:t>):</w:t>
      </w:r>
    </w:p>
    <w:p w:rsidR="00A041D0" w:rsidRPr="00A041D0" w:rsidRDefault="00A041D0" w:rsidP="002B4974">
      <w:pPr>
        <w:pStyle w:val="ListeParagraf"/>
        <w:numPr>
          <w:ilvl w:val="0"/>
          <w:numId w:val="11"/>
        </w:numPr>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 xml:space="preserve">Maddeyle, İİK’nun 126 ncı maddesi ‘başlığıyla birlikte’ değiştirilmektedir.  </w:t>
      </w:r>
    </w:p>
    <w:p w:rsidR="00A041D0" w:rsidRPr="00A041D0" w:rsidRDefault="00A041D0" w:rsidP="002B4974">
      <w:pPr>
        <w:pStyle w:val="ListeParagraf"/>
        <w:numPr>
          <w:ilvl w:val="0"/>
          <w:numId w:val="10"/>
        </w:numPr>
        <w:spacing w:line="276" w:lineRule="auto"/>
        <w:jc w:val="both"/>
        <w:rPr>
          <w:rFonts w:ascii="Times New Roman" w:hAnsi="Times New Roman" w:cs="Times New Roman"/>
          <w:sz w:val="24"/>
          <w:szCs w:val="28"/>
        </w:rPr>
      </w:pPr>
      <w:r w:rsidRPr="00A041D0">
        <w:rPr>
          <w:rFonts w:ascii="Times New Roman" w:hAnsi="Times New Roman" w:cs="Times New Roman"/>
          <w:b/>
          <w:sz w:val="24"/>
          <w:szCs w:val="28"/>
        </w:rPr>
        <w:t>Birinci fıkrasında;</w:t>
      </w:r>
      <w:r w:rsidRPr="00A041D0">
        <w:rPr>
          <w:rFonts w:ascii="Times New Roman" w:hAnsi="Times New Roman" w:cs="Times New Roman"/>
          <w:sz w:val="24"/>
          <w:szCs w:val="28"/>
        </w:rPr>
        <w:t xml:space="preserve"> maddeyle, ‘‘Kanunun 114. maddesinde taşınır malların satışı ile ilgili usul ve esaslar’’ düzenlenmektedir. Bu nedenle, Kanunun 126. maddesinde taşın</w:t>
      </w:r>
      <w:r w:rsidR="00AD4AEE">
        <w:rPr>
          <w:rFonts w:ascii="Times New Roman" w:hAnsi="Times New Roman" w:cs="Times New Roman"/>
          <w:sz w:val="24"/>
          <w:szCs w:val="28"/>
        </w:rPr>
        <w:t>-</w:t>
      </w:r>
      <w:r w:rsidRPr="00A041D0">
        <w:rPr>
          <w:rFonts w:ascii="Times New Roman" w:hAnsi="Times New Roman" w:cs="Times New Roman"/>
          <w:sz w:val="24"/>
          <w:szCs w:val="28"/>
        </w:rPr>
        <w:t xml:space="preserve">mazların satışına ilişkin hükümlerin tekrar edilmesine gerek görülmeyerek, 114. maddeye atıf yapılmaktadır. </w:t>
      </w:r>
    </w:p>
    <w:p w:rsidR="00A041D0" w:rsidRPr="00A041D0" w:rsidRDefault="00A041D0" w:rsidP="002B4974">
      <w:pPr>
        <w:pStyle w:val="ListeParagraf"/>
        <w:numPr>
          <w:ilvl w:val="0"/>
          <w:numId w:val="10"/>
        </w:numPr>
        <w:spacing w:line="276" w:lineRule="auto"/>
        <w:jc w:val="both"/>
        <w:rPr>
          <w:rFonts w:ascii="Times New Roman" w:hAnsi="Times New Roman" w:cs="Times New Roman"/>
          <w:sz w:val="24"/>
          <w:szCs w:val="28"/>
        </w:rPr>
      </w:pPr>
      <w:r w:rsidRPr="00A041D0">
        <w:rPr>
          <w:rFonts w:ascii="Times New Roman" w:hAnsi="Times New Roman" w:cs="Times New Roman"/>
          <w:b/>
          <w:sz w:val="24"/>
          <w:szCs w:val="28"/>
        </w:rPr>
        <w:t>İkinci fıkrayla,</w:t>
      </w:r>
      <w:r w:rsidRPr="00A041D0">
        <w:rPr>
          <w:rFonts w:ascii="Times New Roman" w:hAnsi="Times New Roman" w:cs="Times New Roman"/>
          <w:sz w:val="24"/>
          <w:szCs w:val="28"/>
        </w:rPr>
        <w:t xml:space="preserve"> maddenin mevcut üçüncü fıkrasında bulunan ‘‘taşınmaza ilişkin özel hükümler muhafaza edilmekte ve belirtilen hususların elektronik satış portalında ilan edileceği’’ hükme bağlanmaktadır.</w:t>
      </w:r>
    </w:p>
    <w:p w:rsidR="00A041D0" w:rsidRPr="00A041D0" w:rsidRDefault="00A041D0" w:rsidP="002B4974">
      <w:pPr>
        <w:pStyle w:val="ListeParagraf"/>
        <w:spacing w:line="276" w:lineRule="auto"/>
        <w:ind w:left="644"/>
        <w:jc w:val="both"/>
        <w:rPr>
          <w:rFonts w:ascii="Times New Roman" w:hAnsi="Times New Roman" w:cs="Times New Roman"/>
          <w:sz w:val="24"/>
          <w:szCs w:val="28"/>
        </w:rPr>
      </w:pPr>
    </w:p>
    <w:p w:rsidR="00A041D0" w:rsidRDefault="00A041D0" w:rsidP="002B4974">
      <w:pPr>
        <w:pStyle w:val="ListeParagraf"/>
        <w:spacing w:line="276" w:lineRule="auto"/>
        <w:ind w:left="644"/>
        <w:jc w:val="both"/>
        <w:rPr>
          <w:rFonts w:ascii="Times New Roman" w:hAnsi="Times New Roman" w:cs="Times New Roman"/>
          <w:sz w:val="24"/>
          <w:szCs w:val="28"/>
        </w:rPr>
      </w:pP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20-</w:t>
      </w:r>
      <w:r w:rsidRPr="00A041D0">
        <w:rPr>
          <w:rFonts w:ascii="Times New Roman" w:eastAsia="Times New Roman" w:hAnsi="Times New Roman" w:cs="Times New Roman"/>
          <w:b/>
          <w:color w:val="000000"/>
          <w:sz w:val="24"/>
          <w:szCs w:val="24"/>
          <w:lang w:val="en-GB" w:eastAsia="tr-TR"/>
        </w:rPr>
        <w:t> 2004 sayılı Kanunun 126 ncı maddesi başlığıyla birlikte aşağıdaki şekilde değiştirilmiştir.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“Artırma hazırlık tedbirleri:</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MADDE 126- 114 üncü madde hükmü, taşınmazın açık artırma hazırlık tedbirleri hakkında da uygulanır.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Elektronik satış portalında yapılacak satış ilanında; 114 üncü maddede belirtilen hususlarla birlikte varsa ipotek sahibi alacaklılar ile diğer ilgililerin taşınmaz üzerindeki haklarını, hususiyle faiz ve masrafa dair olan iddialarını evrakı müsbiteleriyle on beş gün içinde icra dairesine bildirmeleri gerektiği, aksi hâlde hakları tapu siciliyle sabit olmadıkça, satış bedelinin paylaşmasından hariç kalacakları ve bu hususların irtifak hakkı sahipleri için de geçerli olacağı belirtilir.”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A041D0" w:rsidRDefault="00A041D0" w:rsidP="002B4974">
      <w:pPr>
        <w:spacing w:line="276" w:lineRule="auto"/>
        <w:ind w:left="708"/>
        <w:jc w:val="both"/>
        <w:rPr>
          <w:rFonts w:ascii="Times New Roman" w:hAnsi="Times New Roman" w:cs="Times New Roman"/>
          <w:sz w:val="24"/>
          <w:szCs w:val="28"/>
        </w:rPr>
      </w:pPr>
      <w:r w:rsidRPr="00A041D0">
        <w:rPr>
          <w:rFonts w:ascii="Times New Roman" w:hAnsi="Times New Roman" w:cs="Times New Roman"/>
          <w:b/>
          <w:sz w:val="24"/>
          <w:szCs w:val="28"/>
        </w:rPr>
        <w:t>a)</w:t>
      </w:r>
      <w:r w:rsidRPr="00A041D0">
        <w:rPr>
          <w:rFonts w:ascii="Times New Roman" w:hAnsi="Times New Roman" w:cs="Times New Roman"/>
          <w:sz w:val="24"/>
          <w:szCs w:val="28"/>
        </w:rPr>
        <w:t xml:space="preserve"> ‘‘Hükümet Tasarısı Gerekçesi’’:</w:t>
      </w:r>
    </w:p>
    <w:p w:rsidR="00A041D0" w:rsidRPr="00A041D0" w:rsidRDefault="00A041D0" w:rsidP="002B4974">
      <w:pPr>
        <w:pStyle w:val="ListeParagraf"/>
        <w:spacing w:line="276" w:lineRule="auto"/>
        <w:ind w:left="644"/>
        <w:jc w:val="both"/>
        <w:rPr>
          <w:rFonts w:ascii="Times New Roman" w:hAnsi="Times New Roman" w:cs="Times New Roman"/>
          <w:b/>
          <w:sz w:val="24"/>
          <w:szCs w:val="28"/>
        </w:rPr>
      </w:pPr>
      <w:r>
        <w:rPr>
          <w:rFonts w:ascii="Times New Roman" w:hAnsi="Times New Roman" w:cs="Times New Roman"/>
          <w:b/>
          <w:sz w:val="24"/>
          <w:szCs w:val="28"/>
        </w:rPr>
        <w:lastRenderedPageBreak/>
        <w:t>Madde-21</w:t>
      </w:r>
      <w:r w:rsidRPr="00A041D0">
        <w:rPr>
          <w:rFonts w:ascii="Times New Roman" w:hAnsi="Times New Roman" w:cs="Times New Roman"/>
          <w:b/>
          <w:sz w:val="24"/>
          <w:szCs w:val="28"/>
        </w:rPr>
        <w:t xml:space="preserve"> (</w:t>
      </w:r>
      <w:r w:rsidR="00BB59BA" w:rsidRPr="00BB59BA">
        <w:rPr>
          <w:rFonts w:ascii="Times New Roman" w:hAnsi="Times New Roman" w:cs="Times New Roman"/>
          <w:sz w:val="24"/>
          <w:szCs w:val="28"/>
        </w:rPr>
        <w:t>İİK.</w:t>
      </w:r>
      <w:r w:rsidRPr="00BB59BA">
        <w:rPr>
          <w:rFonts w:ascii="Times New Roman" w:hAnsi="Times New Roman" w:cs="Times New Roman"/>
          <w:sz w:val="24"/>
          <w:szCs w:val="28"/>
        </w:rPr>
        <w:t>127</w:t>
      </w:r>
      <w:r w:rsidRPr="00A041D0">
        <w:rPr>
          <w:rFonts w:ascii="Times New Roman" w:hAnsi="Times New Roman" w:cs="Times New Roman"/>
          <w:b/>
          <w:sz w:val="24"/>
          <w:szCs w:val="28"/>
        </w:rPr>
        <w:t>):</w:t>
      </w:r>
    </w:p>
    <w:p w:rsidR="00A041D0" w:rsidRPr="00A041D0" w:rsidRDefault="00A041D0" w:rsidP="002B4974">
      <w:pPr>
        <w:pStyle w:val="ListeParagraf"/>
        <w:numPr>
          <w:ilvl w:val="0"/>
          <w:numId w:val="10"/>
        </w:numPr>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İİK’nun 127 nci maddesinin birinci fıkrasında yer alan “</w:t>
      </w:r>
      <w:r w:rsidRPr="00A041D0">
        <w:rPr>
          <w:rFonts w:ascii="Times New Roman" w:hAnsi="Times New Roman" w:cs="Times New Roman"/>
          <w:i/>
          <w:sz w:val="24"/>
          <w:szCs w:val="28"/>
        </w:rPr>
        <w:t>elektronik ortamda</w:t>
      </w:r>
      <w:r w:rsidRPr="00A041D0">
        <w:rPr>
          <w:rFonts w:ascii="Times New Roman" w:hAnsi="Times New Roman" w:cs="Times New Roman"/>
          <w:sz w:val="24"/>
          <w:szCs w:val="28"/>
        </w:rPr>
        <w:t>” ibaresi “</w:t>
      </w:r>
      <w:r w:rsidRPr="00A041D0">
        <w:rPr>
          <w:rFonts w:ascii="Times New Roman" w:hAnsi="Times New Roman" w:cs="Times New Roman"/>
          <w:i/>
          <w:sz w:val="24"/>
          <w:szCs w:val="28"/>
        </w:rPr>
        <w:t>elektronik satış portalında</w:t>
      </w:r>
      <w:r w:rsidRPr="00A041D0">
        <w:rPr>
          <w:rFonts w:ascii="Times New Roman" w:hAnsi="Times New Roman" w:cs="Times New Roman"/>
          <w:sz w:val="24"/>
          <w:szCs w:val="28"/>
        </w:rPr>
        <w:t>” şeklinde değiştirilmiştir.</w:t>
      </w:r>
    </w:p>
    <w:p w:rsidR="00A041D0" w:rsidRPr="00A041D0" w:rsidRDefault="00A041D0" w:rsidP="002B4974">
      <w:pPr>
        <w:spacing w:line="276" w:lineRule="auto"/>
        <w:jc w:val="both"/>
        <w:rPr>
          <w:rFonts w:ascii="Times New Roman" w:hAnsi="Times New Roman" w:cs="Times New Roman"/>
          <w:sz w:val="24"/>
          <w:szCs w:val="28"/>
        </w:rPr>
      </w:pP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r>
      <w:r w:rsidRPr="00A041D0">
        <w:rPr>
          <w:rFonts w:ascii="Times New Roman" w:hAnsi="Times New Roman" w:cs="Times New Roman"/>
          <w:sz w:val="24"/>
          <w:szCs w:val="28"/>
        </w:rPr>
        <w:tab/>
        <w:t>*</w:t>
      </w:r>
    </w:p>
    <w:p w:rsidR="00A041D0" w:rsidRPr="00A041D0" w:rsidRDefault="00A041D0"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bCs/>
          <w:color w:val="000000"/>
          <w:sz w:val="24"/>
          <w:szCs w:val="24"/>
          <w:lang w:val="en-GB" w:eastAsia="tr-TR"/>
        </w:rPr>
        <w:t>MADDE 21-</w:t>
      </w:r>
      <w:r w:rsidRPr="00A041D0">
        <w:rPr>
          <w:rFonts w:ascii="Times New Roman" w:eastAsia="Times New Roman" w:hAnsi="Times New Roman" w:cs="Times New Roman"/>
          <w:b/>
          <w:color w:val="000000"/>
          <w:sz w:val="24"/>
          <w:szCs w:val="24"/>
          <w:lang w:val="en-GB" w:eastAsia="tr-TR"/>
        </w:rPr>
        <w:t> 2004 sayılı Kanunun 127 nci maddesinin birinci fıkrasında yer alan “elektronik ortamda” ibaresi “elektronik satış portalında” şeklinde değiştirilmiştir.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Default="00A041D0" w:rsidP="002B4974">
      <w:pPr>
        <w:pStyle w:val="ListeParagraf"/>
        <w:spacing w:line="276" w:lineRule="auto"/>
        <w:ind w:left="644"/>
        <w:jc w:val="both"/>
        <w:rPr>
          <w:rFonts w:ascii="Times New Roman" w:hAnsi="Times New Roman" w:cs="Times New Roman"/>
          <w:b/>
          <w:sz w:val="24"/>
          <w:szCs w:val="24"/>
        </w:rPr>
      </w:pPr>
    </w:p>
    <w:p w:rsidR="00A041D0" w:rsidRPr="00C67C4D" w:rsidRDefault="00A041D0" w:rsidP="002B4974">
      <w:pPr>
        <w:pStyle w:val="ListeParagraf"/>
        <w:spacing w:line="276" w:lineRule="auto"/>
        <w:ind w:left="644"/>
        <w:jc w:val="both"/>
        <w:rPr>
          <w:rFonts w:ascii="Times New Roman" w:hAnsi="Times New Roman" w:cs="Times New Roman"/>
          <w:b/>
          <w:sz w:val="24"/>
          <w:szCs w:val="24"/>
        </w:rPr>
      </w:pPr>
      <w:r>
        <w:rPr>
          <w:rFonts w:ascii="Times New Roman" w:hAnsi="Times New Roman" w:cs="Times New Roman"/>
          <w:b/>
          <w:sz w:val="24"/>
          <w:szCs w:val="24"/>
        </w:rPr>
        <w:t>Madde-22</w:t>
      </w:r>
      <w:r w:rsidRPr="00C67C4D">
        <w:rPr>
          <w:rFonts w:ascii="Times New Roman" w:hAnsi="Times New Roman" w:cs="Times New Roman"/>
          <w:b/>
          <w:sz w:val="24"/>
          <w:szCs w:val="24"/>
        </w:rPr>
        <w:t xml:space="preserve"> (</w:t>
      </w:r>
      <w:r w:rsidR="00BB59BA" w:rsidRPr="00BB59BA">
        <w:rPr>
          <w:rFonts w:ascii="Times New Roman" w:hAnsi="Times New Roman" w:cs="Times New Roman"/>
          <w:sz w:val="24"/>
          <w:szCs w:val="24"/>
        </w:rPr>
        <w:t>İİK.</w:t>
      </w:r>
      <w:r w:rsidRPr="00BB59BA">
        <w:rPr>
          <w:rFonts w:ascii="Times New Roman" w:hAnsi="Times New Roman" w:cs="Times New Roman"/>
          <w:sz w:val="24"/>
          <w:szCs w:val="24"/>
        </w:rPr>
        <w:t>128/a</w:t>
      </w:r>
      <w:r w:rsidRPr="00C67C4D">
        <w:rPr>
          <w:rFonts w:ascii="Times New Roman" w:hAnsi="Times New Roman" w:cs="Times New Roman"/>
          <w:b/>
          <w:sz w:val="24"/>
          <w:szCs w:val="24"/>
        </w:rPr>
        <w:t>):</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 xml:space="preserve">İİK’nun 128/a maddesinin dördüncü fıkrasında değişiklik yapılmaktadır. </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Buna göre, kıymet takdirine ilişkin şikâyet hakkında mahkemenin ‘yetkisizlik kararı’ vermesi halinde dosyanın, talep aranmaksızın yetkili mahkemeye gönderilmesi düzen</w:t>
      </w:r>
      <w:r w:rsidR="00AD4AEE">
        <w:rPr>
          <w:rFonts w:ascii="Times New Roman" w:hAnsi="Times New Roman" w:cs="Times New Roman"/>
          <w:sz w:val="24"/>
          <w:szCs w:val="24"/>
        </w:rPr>
        <w:t>-</w:t>
      </w:r>
      <w:r w:rsidRPr="00C67C4D">
        <w:rPr>
          <w:rFonts w:ascii="Times New Roman" w:hAnsi="Times New Roman" w:cs="Times New Roman"/>
          <w:sz w:val="24"/>
          <w:szCs w:val="24"/>
        </w:rPr>
        <w:t>lenmektedir.</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 xml:space="preserve"> Böylece, kıymet takdirine ilişkin şikâyetin, yetkili mahkemece bir an önce ele alınması sağlanacaktır.</w:t>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p>
    <w:p w:rsidR="00A041D0" w:rsidRPr="00C67C4D" w:rsidRDefault="00A041D0" w:rsidP="002B4974">
      <w:pPr>
        <w:pStyle w:val="ListeParagraf"/>
        <w:spacing w:line="276" w:lineRule="auto"/>
        <w:ind w:left="644"/>
        <w:jc w:val="both"/>
        <w:rPr>
          <w:rFonts w:ascii="Times New Roman" w:hAnsi="Times New Roman" w:cs="Times New Roman"/>
          <w:b/>
          <w:sz w:val="24"/>
          <w:szCs w:val="24"/>
        </w:rPr>
      </w:pP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t>*</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bCs/>
          <w:color w:val="000000"/>
          <w:sz w:val="24"/>
          <w:szCs w:val="24"/>
          <w:lang w:val="en-GB" w:eastAsia="tr-TR"/>
        </w:rPr>
        <w:t>MADDE 22-</w:t>
      </w:r>
      <w:r w:rsidRPr="00A041D0">
        <w:rPr>
          <w:rFonts w:ascii="Times New Roman" w:eastAsia="Times New Roman" w:hAnsi="Times New Roman" w:cs="Times New Roman"/>
          <w:b/>
          <w:color w:val="000000"/>
          <w:sz w:val="24"/>
          <w:szCs w:val="24"/>
          <w:lang w:val="en-GB" w:eastAsia="tr-TR"/>
        </w:rPr>
        <w:t> 2004 sayılı Kanunun 128/a maddesinin dördüncü fıkrasında yer alan “kararı verir” ibaresi “kararı verir ve masrafını gider avansından karşılamak suretiyle dosyayı resen yetkili icra mahkemesine gönderir” şeklinde değiştirilmiştir.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w:t>
      </w: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Default="00A041D0" w:rsidP="002B4974">
      <w:pPr>
        <w:pStyle w:val="ListeParagraf"/>
        <w:spacing w:line="276" w:lineRule="auto"/>
        <w:ind w:left="644"/>
        <w:jc w:val="both"/>
        <w:rPr>
          <w:rFonts w:ascii="Times New Roman" w:hAnsi="Times New Roman" w:cs="Times New Roman"/>
          <w:b/>
          <w:sz w:val="24"/>
          <w:szCs w:val="24"/>
        </w:rPr>
      </w:pPr>
    </w:p>
    <w:p w:rsidR="00A041D0" w:rsidRPr="00C67C4D" w:rsidRDefault="00A041D0" w:rsidP="002B4974">
      <w:pPr>
        <w:pStyle w:val="ListeParagraf"/>
        <w:spacing w:line="276" w:lineRule="auto"/>
        <w:ind w:left="644"/>
        <w:jc w:val="both"/>
        <w:rPr>
          <w:rFonts w:ascii="Times New Roman" w:hAnsi="Times New Roman" w:cs="Times New Roman"/>
          <w:b/>
          <w:sz w:val="24"/>
          <w:szCs w:val="24"/>
        </w:rPr>
      </w:pPr>
      <w:r>
        <w:rPr>
          <w:rFonts w:ascii="Times New Roman" w:hAnsi="Times New Roman" w:cs="Times New Roman"/>
          <w:b/>
          <w:sz w:val="24"/>
          <w:szCs w:val="24"/>
        </w:rPr>
        <w:t>Madde-23</w:t>
      </w:r>
      <w:r w:rsidRPr="00C67C4D">
        <w:rPr>
          <w:rFonts w:ascii="Times New Roman" w:hAnsi="Times New Roman" w:cs="Times New Roman"/>
          <w:b/>
          <w:sz w:val="24"/>
          <w:szCs w:val="24"/>
        </w:rPr>
        <w:t xml:space="preserve"> (</w:t>
      </w:r>
      <w:r w:rsidR="00BB59BA" w:rsidRPr="00BB59BA">
        <w:rPr>
          <w:rFonts w:ascii="Times New Roman" w:hAnsi="Times New Roman" w:cs="Times New Roman"/>
          <w:sz w:val="24"/>
          <w:szCs w:val="24"/>
        </w:rPr>
        <w:t>İİK.</w:t>
      </w:r>
      <w:r w:rsidRPr="00BB59BA">
        <w:rPr>
          <w:rFonts w:ascii="Times New Roman" w:hAnsi="Times New Roman" w:cs="Times New Roman"/>
          <w:sz w:val="24"/>
          <w:szCs w:val="24"/>
        </w:rPr>
        <w:t>129</w:t>
      </w:r>
      <w:r w:rsidRPr="00C67C4D">
        <w:rPr>
          <w:rFonts w:ascii="Times New Roman" w:hAnsi="Times New Roman" w:cs="Times New Roman"/>
          <w:b/>
          <w:sz w:val="24"/>
          <w:szCs w:val="24"/>
        </w:rPr>
        <w:t>):</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Yapılan yeni düzenlemeyle, ‘‘taşınırlar bakımından ihalenin yapılmasına ilişkin Kanun</w:t>
      </w:r>
      <w:r w:rsidR="00AD4AEE">
        <w:rPr>
          <w:rFonts w:ascii="Times New Roman" w:hAnsi="Times New Roman" w:cs="Times New Roman"/>
          <w:sz w:val="24"/>
          <w:szCs w:val="24"/>
        </w:rPr>
        <w:t>-</w:t>
      </w:r>
      <w:r w:rsidRPr="00C67C4D">
        <w:rPr>
          <w:rFonts w:ascii="Times New Roman" w:hAnsi="Times New Roman" w:cs="Times New Roman"/>
          <w:sz w:val="24"/>
          <w:szCs w:val="24"/>
        </w:rPr>
        <w:t>un 115. maddesi hükmü, taşınmazlar hakkında da’’ uygulanacaktır.</w:t>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p>
    <w:p w:rsidR="00A041D0" w:rsidRPr="00C67C4D" w:rsidRDefault="00A041D0" w:rsidP="002B4974">
      <w:pPr>
        <w:pStyle w:val="ListeParagraf"/>
        <w:spacing w:line="276" w:lineRule="auto"/>
        <w:ind w:left="644"/>
        <w:jc w:val="both"/>
        <w:rPr>
          <w:rFonts w:ascii="Times New Roman" w:hAnsi="Times New Roman" w:cs="Times New Roman"/>
          <w:b/>
          <w:sz w:val="24"/>
          <w:szCs w:val="24"/>
        </w:rPr>
      </w:pP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23-</w:t>
      </w:r>
      <w:r w:rsidRPr="00A041D0">
        <w:rPr>
          <w:rFonts w:ascii="Times New Roman" w:eastAsia="Times New Roman" w:hAnsi="Times New Roman" w:cs="Times New Roman"/>
          <w:b/>
          <w:color w:val="000000"/>
          <w:sz w:val="24"/>
          <w:szCs w:val="24"/>
          <w:lang w:val="en-GB" w:eastAsia="tr-TR"/>
        </w:rPr>
        <w:t> 2004 sayılı Kanunun 129 uncu maddesi aşağıdaki şekilde değiştirilmiştir.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“MADDE 129- 115 inci madde hükmü, taşınmazın ihale edilmesi hakkında da uygulanır.”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Default="00A041D0" w:rsidP="002B4974">
      <w:pPr>
        <w:spacing w:line="276" w:lineRule="auto"/>
        <w:ind w:left="708"/>
        <w:jc w:val="both"/>
        <w:rPr>
          <w:rFonts w:ascii="Times New Roman" w:hAnsi="Times New Roman" w:cs="Times New Roman"/>
          <w:b/>
          <w:sz w:val="24"/>
          <w:szCs w:val="24"/>
        </w:rPr>
      </w:pP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Pr="00C67C4D" w:rsidRDefault="00A041D0" w:rsidP="002B4974">
      <w:pPr>
        <w:pStyle w:val="ListeParagraf"/>
        <w:spacing w:line="276" w:lineRule="auto"/>
        <w:ind w:left="644"/>
        <w:jc w:val="both"/>
        <w:rPr>
          <w:rFonts w:ascii="Times New Roman" w:hAnsi="Times New Roman" w:cs="Times New Roman"/>
          <w:b/>
          <w:sz w:val="24"/>
          <w:szCs w:val="24"/>
        </w:rPr>
      </w:pPr>
    </w:p>
    <w:p w:rsidR="00A041D0" w:rsidRPr="00C67C4D" w:rsidRDefault="00A041D0" w:rsidP="002B4974">
      <w:pPr>
        <w:pStyle w:val="ListeParagraf"/>
        <w:spacing w:line="276" w:lineRule="auto"/>
        <w:ind w:left="644"/>
        <w:jc w:val="both"/>
        <w:rPr>
          <w:rFonts w:ascii="Times New Roman" w:hAnsi="Times New Roman" w:cs="Times New Roman"/>
          <w:b/>
          <w:sz w:val="24"/>
          <w:szCs w:val="24"/>
        </w:rPr>
      </w:pPr>
      <w:r>
        <w:rPr>
          <w:rFonts w:ascii="Times New Roman" w:hAnsi="Times New Roman" w:cs="Times New Roman"/>
          <w:b/>
          <w:sz w:val="24"/>
          <w:szCs w:val="24"/>
        </w:rPr>
        <w:t xml:space="preserve">Madde-24 </w:t>
      </w:r>
      <w:r w:rsidRPr="00C67C4D">
        <w:rPr>
          <w:rFonts w:ascii="Times New Roman" w:hAnsi="Times New Roman" w:cs="Times New Roman"/>
          <w:b/>
          <w:sz w:val="24"/>
          <w:szCs w:val="24"/>
        </w:rPr>
        <w:t>(</w:t>
      </w:r>
      <w:r w:rsidR="00BB59BA" w:rsidRPr="00BB59BA">
        <w:rPr>
          <w:rFonts w:ascii="Times New Roman" w:hAnsi="Times New Roman" w:cs="Times New Roman"/>
          <w:sz w:val="24"/>
          <w:szCs w:val="24"/>
        </w:rPr>
        <w:t>İİK.</w:t>
      </w:r>
      <w:r w:rsidRPr="00BB59BA">
        <w:rPr>
          <w:rFonts w:ascii="Times New Roman" w:hAnsi="Times New Roman" w:cs="Times New Roman"/>
          <w:sz w:val="24"/>
          <w:szCs w:val="24"/>
        </w:rPr>
        <w:t>130</w:t>
      </w:r>
      <w:r w:rsidRPr="00C67C4D">
        <w:rPr>
          <w:rFonts w:ascii="Times New Roman" w:hAnsi="Times New Roman" w:cs="Times New Roman"/>
          <w:b/>
          <w:sz w:val="24"/>
          <w:szCs w:val="24"/>
        </w:rPr>
        <w:t>):</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Maddeyle, İİK’nun 130 uncu maddesi ‘başlığıyla birlikte’ değiştirilmektedir.</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lastRenderedPageBreak/>
        <w:t>Maddeyle, taşınırlar bakımından ihale bedelinin yedi gün içinde nakden ödenmesi kabul edildiğinden, sürelerin yeknesak hale getirilmesi amacıyla ‘taşınmazlar bakımından da’ aynı kural kabul edilmektedir.</w:t>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p>
    <w:p w:rsidR="00A041D0" w:rsidRPr="00C67C4D" w:rsidRDefault="00A041D0" w:rsidP="002B4974">
      <w:pPr>
        <w:pStyle w:val="ListeParagraf"/>
        <w:spacing w:line="276" w:lineRule="auto"/>
        <w:ind w:left="644"/>
        <w:jc w:val="center"/>
        <w:rPr>
          <w:rFonts w:ascii="Times New Roman" w:hAnsi="Times New Roman" w:cs="Times New Roman"/>
          <w:b/>
          <w:sz w:val="24"/>
          <w:szCs w:val="24"/>
        </w:rPr>
      </w:pPr>
      <w:r w:rsidRPr="00C67C4D">
        <w:rPr>
          <w:rFonts w:ascii="Times New Roman" w:hAnsi="Times New Roman" w:cs="Times New Roman"/>
          <w:b/>
          <w:sz w:val="24"/>
          <w:szCs w:val="24"/>
        </w:rPr>
        <w:t>*</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 xml:space="preserve">b) </w:t>
      </w:r>
      <w:r w:rsidRPr="00C67C4D">
        <w:rPr>
          <w:rFonts w:ascii="Times New Roman" w:hAnsi="Times New Roman" w:cs="Times New Roman"/>
          <w:sz w:val="24"/>
          <w:szCs w:val="24"/>
        </w:rPr>
        <w:t>Adalet Komisyonu Raporu:</w:t>
      </w:r>
    </w:p>
    <w:p w:rsidR="00E150F0" w:rsidRDefault="00E150F0" w:rsidP="002B4974">
      <w:pPr>
        <w:pStyle w:val="ListeParagraf"/>
        <w:spacing w:line="276" w:lineRule="auto"/>
        <w:jc w:val="both"/>
        <w:rPr>
          <w:rFonts w:ascii="Times New Roman" w:hAnsi="Times New Roman" w:cs="Times New Roman"/>
          <w:sz w:val="24"/>
          <w:szCs w:val="24"/>
        </w:rPr>
      </w:pPr>
    </w:p>
    <w:p w:rsidR="00E150F0" w:rsidRPr="00E150F0" w:rsidRDefault="00E150F0" w:rsidP="002B4974">
      <w:pPr>
        <w:pStyle w:val="ListeParagraf"/>
        <w:spacing w:line="276" w:lineRule="auto"/>
        <w:jc w:val="both"/>
        <w:rPr>
          <w:rFonts w:ascii="Times New Roman" w:hAnsi="Times New Roman" w:cs="Times New Roman"/>
          <w:b/>
          <w:i/>
          <w:sz w:val="24"/>
          <w:szCs w:val="24"/>
        </w:rPr>
      </w:pPr>
      <w:r w:rsidRPr="00E150F0">
        <w:rPr>
          <w:rFonts w:ascii="Times New Roman" w:hAnsi="Times New Roman" w:cs="Times New Roman"/>
          <w:b/>
          <w:i/>
          <w:sz w:val="24"/>
          <w:szCs w:val="24"/>
        </w:rPr>
        <w:t>24.Madde:</w:t>
      </w:r>
    </w:p>
    <w:p w:rsidR="00E150F0" w:rsidRPr="00E150F0" w:rsidRDefault="00E150F0" w:rsidP="002B4974">
      <w:pPr>
        <w:pStyle w:val="ListeParagraf"/>
        <w:spacing w:line="276" w:lineRule="auto"/>
        <w:jc w:val="both"/>
        <w:rPr>
          <w:rFonts w:ascii="Times New Roman" w:hAnsi="Times New Roman" w:cs="Times New Roman"/>
          <w:i/>
          <w:sz w:val="24"/>
          <w:szCs w:val="24"/>
        </w:rPr>
      </w:pPr>
    </w:p>
    <w:p w:rsidR="00A041D0" w:rsidRPr="00E150F0" w:rsidRDefault="00372210" w:rsidP="002B4974">
      <w:pPr>
        <w:pStyle w:val="ListeParagraf"/>
        <w:spacing w:line="276" w:lineRule="auto"/>
        <w:jc w:val="both"/>
        <w:rPr>
          <w:rFonts w:ascii="Times New Roman" w:hAnsi="Times New Roman" w:cs="Times New Roman"/>
          <w:i/>
          <w:sz w:val="24"/>
          <w:szCs w:val="24"/>
        </w:rPr>
      </w:pPr>
      <w:r>
        <w:rPr>
          <w:rFonts w:ascii="Times New Roman" w:hAnsi="Times New Roman" w:cs="Times New Roman"/>
          <w:i/>
          <w:sz w:val="24"/>
          <w:szCs w:val="24"/>
        </w:rPr>
        <w:t>‘‘</w:t>
      </w:r>
      <w:r w:rsidR="00E150F0" w:rsidRPr="00E150F0">
        <w:rPr>
          <w:rFonts w:ascii="Times New Roman" w:hAnsi="Times New Roman" w:cs="Times New Roman"/>
          <w:i/>
          <w:sz w:val="24"/>
          <w:szCs w:val="24"/>
        </w:rPr>
        <w:t>Bahse</w:t>
      </w:r>
      <w:r w:rsidR="008A2C6D">
        <w:rPr>
          <w:rFonts w:ascii="Times New Roman" w:hAnsi="Times New Roman" w:cs="Times New Roman"/>
          <w:i/>
          <w:sz w:val="24"/>
          <w:szCs w:val="24"/>
        </w:rPr>
        <w:t xml:space="preserve"> konu düzenleme ile İcra ve İfl</w:t>
      </w:r>
      <w:r w:rsidR="008A2C6D" w:rsidRPr="008A2C6D">
        <w:rPr>
          <w:rFonts w:ascii="Times New Roman" w:hAnsi="Times New Roman" w:cs="Times New Roman"/>
          <w:i/>
          <w:sz w:val="24"/>
          <w:szCs w:val="24"/>
        </w:rPr>
        <w:t>â</w:t>
      </w:r>
      <w:r w:rsidR="00E150F0" w:rsidRPr="00E150F0">
        <w:rPr>
          <w:rFonts w:ascii="Times New Roman" w:hAnsi="Times New Roman" w:cs="Times New Roman"/>
          <w:i/>
          <w:sz w:val="24"/>
          <w:szCs w:val="24"/>
        </w:rPr>
        <w:t>s Kanununun 130.maddesi değiştirilmekte olup, madde metninde yer alan "satış bedelini nakden ödemek zorundadır" ibaresinin ''satış bedelini nakden İcra Dairesi hesabına ödemek zorundadır” şeklinde düzeltilmesi uygun olacaktır.</w:t>
      </w:r>
      <w:r>
        <w:rPr>
          <w:rFonts w:ascii="Times New Roman" w:hAnsi="Times New Roman" w:cs="Times New Roman"/>
          <w:i/>
          <w:sz w:val="24"/>
          <w:szCs w:val="24"/>
        </w:rPr>
        <w:t>’’</w:t>
      </w:r>
    </w:p>
    <w:p w:rsidR="00A041D0" w:rsidRPr="00C67C4D" w:rsidRDefault="00A041D0" w:rsidP="002B4974">
      <w:pPr>
        <w:pStyle w:val="ListeParagraf"/>
        <w:spacing w:line="276" w:lineRule="auto"/>
        <w:jc w:val="center"/>
        <w:rPr>
          <w:rFonts w:ascii="Times New Roman" w:hAnsi="Times New Roman" w:cs="Times New Roman"/>
          <w:sz w:val="24"/>
          <w:szCs w:val="24"/>
        </w:rPr>
      </w:pPr>
      <w:r w:rsidRPr="00C67C4D">
        <w:rPr>
          <w:rFonts w:ascii="Times New Roman" w:hAnsi="Times New Roman" w:cs="Times New Roman"/>
          <w:sz w:val="24"/>
          <w:szCs w:val="24"/>
        </w:rPr>
        <w:t>*</w:t>
      </w:r>
      <w:r w:rsidR="00E150F0">
        <w:rPr>
          <w:rFonts w:ascii="Times New Roman" w:hAnsi="Times New Roman" w:cs="Times New Roman"/>
          <w:sz w:val="24"/>
          <w:szCs w:val="24"/>
        </w:rPr>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24-</w:t>
      </w:r>
      <w:r w:rsidRPr="00A041D0">
        <w:rPr>
          <w:rFonts w:ascii="Times New Roman" w:eastAsia="Times New Roman" w:hAnsi="Times New Roman" w:cs="Times New Roman"/>
          <w:b/>
          <w:color w:val="000000"/>
          <w:sz w:val="24"/>
          <w:szCs w:val="24"/>
          <w:lang w:val="en-GB" w:eastAsia="tr-TR"/>
        </w:rPr>
        <w:t> 2004 sayılı Kanunun 130 uncu maddesi başlığıyla birlikte aşağıdaki şekilde değiştirilmiştir.</w:t>
      </w:r>
    </w:p>
    <w:p w:rsidR="001F3C99" w:rsidRPr="00A041D0" w:rsidRDefault="00E0469A"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val="en-GB" w:eastAsia="tr-TR"/>
        </w:rPr>
        <w:t>“İhale bedelinin ödenmesi</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MADDE 130- İhale alıcısı, ihalenin feshi talep edilmiş olsa dahi artırma sonuç tutanağının ilanından itibaren yedi gün içinde satış bedelini nakden ödemek zorundadır.”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FF510A" w:rsidRDefault="00FF510A" w:rsidP="002B4974">
      <w:pPr>
        <w:spacing w:before="60" w:after="60" w:line="276" w:lineRule="auto"/>
        <w:ind w:firstLine="340"/>
        <w:jc w:val="both"/>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b/>
          <w:color w:val="000000"/>
          <w:sz w:val="24"/>
          <w:szCs w:val="24"/>
          <w:lang w:val="en-GB" w:eastAsia="tr-TR"/>
        </w:rPr>
        <w:t>D)</w:t>
      </w:r>
      <w:r>
        <w:rPr>
          <w:rFonts w:ascii="Times New Roman" w:eastAsia="Times New Roman" w:hAnsi="Times New Roman" w:cs="Times New Roman"/>
          <w:color w:val="000000"/>
          <w:sz w:val="24"/>
          <w:szCs w:val="24"/>
          <w:lang w:val="en-GB" w:eastAsia="tr-TR"/>
        </w:rPr>
        <w:t xml:space="preserve"> ‘‘1136 sayılı Avukatlık Kanununda Yapılan Değişikliğe’’ İlişkin Hüküm:</w:t>
      </w:r>
    </w:p>
    <w:p w:rsidR="00A041D0" w:rsidRDefault="00A041D0"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bCs/>
          <w:color w:val="000000"/>
          <w:sz w:val="24"/>
          <w:szCs w:val="24"/>
          <w:lang w:val="en-GB" w:eastAsia="tr-TR"/>
        </w:rPr>
        <w:t>MADDE 25-</w:t>
      </w:r>
      <w:r w:rsidRPr="00A041D0">
        <w:rPr>
          <w:rFonts w:ascii="Times New Roman" w:eastAsia="Times New Roman" w:hAnsi="Times New Roman" w:cs="Times New Roman"/>
          <w:b/>
          <w:color w:val="000000"/>
          <w:sz w:val="24"/>
          <w:szCs w:val="24"/>
          <w:lang w:val="en-GB" w:eastAsia="tr-TR"/>
        </w:rPr>
        <w:t> 1136 sayılı Kanunun 5 inci maddesinin üçüncü fıkrasında yer alan “kovuşturma altında bulunması” ibaresi “dolayı hakkında kamu davası açılmış olması” şeklinde değiştirilmiştir.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Default="00EF44A2" w:rsidP="002B4974">
      <w:pPr>
        <w:spacing w:before="60" w:after="60" w:line="276" w:lineRule="auto"/>
        <w:ind w:firstLine="340"/>
        <w:jc w:val="both"/>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b/>
          <w:color w:val="000000"/>
          <w:sz w:val="24"/>
          <w:szCs w:val="24"/>
          <w:lang w:val="en-GB" w:eastAsia="tr-TR"/>
        </w:rPr>
        <w:t xml:space="preserve">F) </w:t>
      </w:r>
      <w:r>
        <w:rPr>
          <w:rFonts w:ascii="Times New Roman" w:eastAsia="Times New Roman" w:hAnsi="Times New Roman" w:cs="Times New Roman"/>
          <w:color w:val="000000"/>
          <w:sz w:val="24"/>
          <w:szCs w:val="24"/>
          <w:lang w:val="en-GB" w:eastAsia="tr-TR"/>
        </w:rPr>
        <w:t>‘‘5275 sayılı Ceza ve Güvenlik Tedbirlerinin İnfazı Hakkında Kanunda Yapılan Değişikliğe’’ İlişkin Hüküm:</w:t>
      </w:r>
    </w:p>
    <w:p w:rsidR="00EF44A2" w:rsidRPr="00EF44A2" w:rsidRDefault="00EF44A2" w:rsidP="002B4974">
      <w:pPr>
        <w:spacing w:before="60" w:after="60" w:line="276" w:lineRule="auto"/>
        <w:ind w:firstLine="340"/>
        <w:jc w:val="both"/>
        <w:rPr>
          <w:rFonts w:ascii="Times New Roman" w:eastAsia="Times New Roman" w:hAnsi="Times New Roman" w:cs="Times New Roman"/>
          <w:color w:val="000000"/>
          <w:sz w:val="24"/>
          <w:szCs w:val="24"/>
          <w:lang w:val="en-GB" w:eastAsia="tr-TR"/>
        </w:rPr>
      </w:pP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bCs/>
          <w:color w:val="000000"/>
          <w:sz w:val="24"/>
          <w:szCs w:val="24"/>
          <w:lang w:val="en-GB" w:eastAsia="tr-TR"/>
        </w:rPr>
        <w:t>MADDE 26- </w:t>
      </w:r>
      <w:r w:rsidRPr="00A041D0">
        <w:rPr>
          <w:rFonts w:ascii="Times New Roman" w:eastAsia="Times New Roman" w:hAnsi="Times New Roman" w:cs="Times New Roman"/>
          <w:b/>
          <w:color w:val="000000"/>
          <w:sz w:val="24"/>
          <w:szCs w:val="24"/>
          <w:lang w:val="en-GB" w:eastAsia="tr-TR"/>
        </w:rPr>
        <w:t>13/12/2004 tarihli ve 5275 sayılı Ceza ve Güvenlik Tedbirlerinin İnfazı Hakkında Kanunun geçici 9 uncu maddesinin beşinci fıkrasında</w:t>
      </w:r>
      <w:r w:rsidR="00FF510A">
        <w:rPr>
          <w:rStyle w:val="DipnotBavurusu"/>
          <w:rFonts w:ascii="Times New Roman" w:eastAsia="Times New Roman" w:hAnsi="Times New Roman" w:cs="Times New Roman"/>
          <w:b/>
          <w:color w:val="000000"/>
          <w:sz w:val="24"/>
          <w:szCs w:val="24"/>
          <w:lang w:val="en-GB" w:eastAsia="tr-TR"/>
        </w:rPr>
        <w:footnoteReference w:customMarkFollows="1" w:id="17"/>
        <w:t>*</w:t>
      </w:r>
      <w:r w:rsidRPr="00A041D0">
        <w:rPr>
          <w:rFonts w:ascii="Times New Roman" w:eastAsia="Times New Roman" w:hAnsi="Times New Roman" w:cs="Times New Roman"/>
          <w:b/>
          <w:color w:val="000000"/>
          <w:sz w:val="24"/>
          <w:szCs w:val="24"/>
          <w:lang w:val="en-GB" w:eastAsia="tr-TR"/>
        </w:rPr>
        <w:t xml:space="preserve"> yer alan “dokuz kez” ibaresi “oniki kez” şeklinde ve altıncı fıkrasında yer alan “30/11/2021” ibaresi “31/5/2022” şeklinde değiştirilmiştir.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lastRenderedPageBreak/>
        <w:t>a)</w:t>
      </w:r>
      <w:r w:rsidRPr="00C67C4D">
        <w:rPr>
          <w:rFonts w:ascii="Times New Roman" w:hAnsi="Times New Roman" w:cs="Times New Roman"/>
          <w:sz w:val="24"/>
          <w:szCs w:val="24"/>
        </w:rPr>
        <w:t xml:space="preserve"> ‘‘Hükümet Tasarısı Gerekçesi’’:</w:t>
      </w:r>
    </w:p>
    <w:p w:rsidR="00A041D0" w:rsidRPr="00C67C4D" w:rsidRDefault="00A041D0" w:rsidP="002B4974">
      <w:pPr>
        <w:pStyle w:val="ListeParagraf"/>
        <w:spacing w:line="276" w:lineRule="auto"/>
        <w:ind w:left="644"/>
        <w:jc w:val="both"/>
        <w:rPr>
          <w:rFonts w:ascii="Times New Roman" w:hAnsi="Times New Roman" w:cs="Times New Roman"/>
          <w:b/>
          <w:sz w:val="24"/>
          <w:szCs w:val="24"/>
        </w:rPr>
      </w:pPr>
    </w:p>
    <w:p w:rsidR="00A041D0" w:rsidRDefault="00A041D0" w:rsidP="002B4974">
      <w:pPr>
        <w:pStyle w:val="ListeParagraf"/>
        <w:spacing w:line="276" w:lineRule="auto"/>
        <w:ind w:left="644"/>
        <w:jc w:val="both"/>
        <w:rPr>
          <w:rFonts w:ascii="Times New Roman" w:hAnsi="Times New Roman" w:cs="Times New Roman"/>
          <w:b/>
          <w:sz w:val="24"/>
          <w:szCs w:val="24"/>
        </w:rPr>
      </w:pPr>
      <w:r>
        <w:rPr>
          <w:rFonts w:ascii="Times New Roman" w:hAnsi="Times New Roman" w:cs="Times New Roman"/>
          <w:b/>
          <w:sz w:val="24"/>
          <w:szCs w:val="24"/>
        </w:rPr>
        <w:t>Madde-27</w:t>
      </w:r>
      <w:r w:rsidRPr="00C67C4D">
        <w:rPr>
          <w:rFonts w:ascii="Times New Roman" w:hAnsi="Times New Roman" w:cs="Times New Roman"/>
          <w:b/>
          <w:sz w:val="24"/>
          <w:szCs w:val="24"/>
        </w:rPr>
        <w:t xml:space="preserve"> (</w:t>
      </w:r>
      <w:r w:rsidR="00BB59BA" w:rsidRPr="00BB59BA">
        <w:rPr>
          <w:rFonts w:ascii="Times New Roman" w:hAnsi="Times New Roman" w:cs="Times New Roman"/>
          <w:sz w:val="24"/>
          <w:szCs w:val="24"/>
        </w:rPr>
        <w:t>İİK.</w:t>
      </w:r>
      <w:r w:rsidRPr="00BB59BA">
        <w:rPr>
          <w:rFonts w:ascii="Times New Roman" w:hAnsi="Times New Roman" w:cs="Times New Roman"/>
          <w:sz w:val="24"/>
          <w:szCs w:val="24"/>
        </w:rPr>
        <w:t>134</w:t>
      </w:r>
      <w:r w:rsidRPr="00C67C4D">
        <w:rPr>
          <w:rFonts w:ascii="Times New Roman" w:hAnsi="Times New Roman" w:cs="Times New Roman"/>
          <w:b/>
          <w:sz w:val="24"/>
          <w:szCs w:val="24"/>
        </w:rPr>
        <w:t>):</w:t>
      </w:r>
    </w:p>
    <w:p w:rsidR="00AD4AEE" w:rsidRPr="00C67C4D" w:rsidRDefault="00AD4AEE" w:rsidP="002B4974">
      <w:pPr>
        <w:pStyle w:val="ListeParagraf"/>
        <w:spacing w:line="276" w:lineRule="auto"/>
        <w:ind w:left="644"/>
        <w:jc w:val="both"/>
        <w:rPr>
          <w:rFonts w:ascii="Times New Roman" w:hAnsi="Times New Roman" w:cs="Times New Roman"/>
          <w:b/>
          <w:sz w:val="24"/>
          <w:szCs w:val="24"/>
        </w:rPr>
      </w:pP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proofErr w:type="gramStart"/>
      <w:r w:rsidRPr="00C67C4D">
        <w:rPr>
          <w:rFonts w:ascii="Times New Roman" w:hAnsi="Times New Roman" w:cs="Times New Roman"/>
          <w:b/>
          <w:sz w:val="24"/>
          <w:szCs w:val="24"/>
        </w:rPr>
        <w:t>Birinci fıkraya</w:t>
      </w:r>
      <w:r w:rsidRPr="00C67C4D">
        <w:rPr>
          <w:rFonts w:ascii="Times New Roman" w:hAnsi="Times New Roman" w:cs="Times New Roman"/>
          <w:sz w:val="24"/>
          <w:szCs w:val="24"/>
        </w:rPr>
        <w:t xml:space="preserve"> eklenen cümlelerle, ‘‘ihale alıcısının talebi üzerine icra dairesinin, satışı yapılan taşınmazda kira sözleşmesine bağlı olarak oturan kişiye ‘kira bedelini’, diğer hallerde ise taşınmazı kullanan kişiye bilirkişi marifetiyle tespit edilen ‘aylık kullanım bedelini’ icra dairesine yatırmasını emredeceği, ihtara rağmen belirlenen bedelin icra dairesine yatırılmaması halinde, 356. madde hükmünün kıyasen uygulanacağı ve depo edilen bedelin, ihalenin sonucuna göre hak sahibine ödeneceği’’ hükme bağlanmaktadır. </w:t>
      </w:r>
      <w:proofErr w:type="gramEnd"/>
    </w:p>
    <w:p w:rsidR="00A041D0" w:rsidRPr="00C67C4D" w:rsidRDefault="00A041D0" w:rsidP="002B4974">
      <w:pPr>
        <w:pStyle w:val="ListeParagraf"/>
        <w:spacing w:line="276" w:lineRule="auto"/>
        <w:ind w:left="644"/>
        <w:jc w:val="both"/>
        <w:rPr>
          <w:rFonts w:ascii="Times New Roman" w:hAnsi="Times New Roman" w:cs="Times New Roman"/>
          <w:sz w:val="24"/>
          <w:szCs w:val="24"/>
        </w:rPr>
      </w:pPr>
      <w:r w:rsidRPr="00C67C4D">
        <w:rPr>
          <w:rFonts w:ascii="Times New Roman" w:hAnsi="Times New Roman" w:cs="Times New Roman"/>
          <w:sz w:val="24"/>
          <w:szCs w:val="24"/>
        </w:rPr>
        <w:t xml:space="preserve">    Böylece uygulamada sıklıkla karşılaşılan tereddütlerin giderilmesi amaçlanmakta ve ‘‘</w:t>
      </w:r>
      <w:r w:rsidRPr="00C67C4D">
        <w:rPr>
          <w:rFonts w:ascii="Times New Roman" w:hAnsi="Times New Roman" w:cs="Times New Roman"/>
          <w:i/>
          <w:sz w:val="24"/>
          <w:szCs w:val="24"/>
        </w:rPr>
        <w:t>ihale kesinleşinceye kadar taşınmazın ne şekilde muhafaza ve idare edileceği</w:t>
      </w:r>
      <w:r w:rsidRPr="00C67C4D">
        <w:rPr>
          <w:rFonts w:ascii="Times New Roman" w:hAnsi="Times New Roman" w:cs="Times New Roman"/>
          <w:sz w:val="24"/>
          <w:szCs w:val="24"/>
        </w:rPr>
        <w:t>’’ hususunda icra dairesine yol gösterilmektedir.</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İkinci fıkrada</w:t>
      </w:r>
      <w:r w:rsidRPr="00C67C4D">
        <w:rPr>
          <w:rFonts w:ascii="Times New Roman" w:hAnsi="Times New Roman" w:cs="Times New Roman"/>
          <w:sz w:val="24"/>
          <w:szCs w:val="24"/>
        </w:rPr>
        <w:t xml:space="preserve"> yapılan değişiklikle, ‘‘ihalenin feshi davasını açabilecek kişiler arasında sayılan ‘tapu sicilindeki ilgililer’, ‘resmi sicillerdeki ilgililer’ olarak genişletilmekte ve sınırlı ayni hak sahiplerinin de bu davayı açabileceği’’ vurgulanmaktadır.</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Maddeye eklenen yeni</w:t>
      </w:r>
      <w:r w:rsidRPr="00C67C4D">
        <w:rPr>
          <w:rFonts w:ascii="Times New Roman" w:hAnsi="Times New Roman" w:cs="Times New Roman"/>
          <w:b/>
          <w:sz w:val="24"/>
          <w:szCs w:val="24"/>
        </w:rPr>
        <w:t xml:space="preserve"> üçüncü fıkrayla</w:t>
      </w:r>
      <w:r w:rsidRPr="00C67C4D">
        <w:rPr>
          <w:rFonts w:ascii="Times New Roman" w:hAnsi="Times New Roman" w:cs="Times New Roman"/>
          <w:sz w:val="24"/>
          <w:szCs w:val="24"/>
        </w:rPr>
        <w:t xml:space="preserve">, ‘‘ihalenin feshi talebine ilişkin şartlar’’ yeniden belirlenmektedir. Uygulamada ihalenin kesinleşmesine engel olmak amacıyla haksız ve kötü niyetli olarak ihalenin feshinin talep edildiği müşahede edilmektedir. Hak arama hürriyetine engel olmaksınız, bu tür haksız ve kötü niyetli taleplerin önlenmesi amacıyla düzenleme yapılmaktadır. Buna göre ‘‘satış isteyen alacaklı, borçlu veya resmi sicilde kayıtlı ilgililer ile sınırlı ayni hak sahiplerinin dışında kalan kişilerce ihalenin feshi talebinin yapılması halinde’’, ihale bedeli üzerinden </w:t>
      </w:r>
      <w:r w:rsidRPr="00C67C4D">
        <w:rPr>
          <w:rFonts w:ascii="Times New Roman" w:hAnsi="Times New Roman" w:cs="Times New Roman"/>
          <w:sz w:val="24"/>
          <w:szCs w:val="24"/>
          <w:u w:val="single"/>
        </w:rPr>
        <w:t>nispi harç</w:t>
      </w:r>
      <w:r w:rsidR="00E0469A">
        <w:rPr>
          <w:rFonts w:ascii="Times New Roman" w:hAnsi="Times New Roman" w:cs="Times New Roman"/>
          <w:sz w:val="24"/>
          <w:szCs w:val="24"/>
          <w:u w:val="single"/>
        </w:rPr>
        <w:t xml:space="preserve"> </w:t>
      </w:r>
      <w:r w:rsidRPr="00C67C4D">
        <w:rPr>
          <w:rFonts w:ascii="Times New Roman" w:hAnsi="Times New Roman" w:cs="Times New Roman"/>
          <w:sz w:val="24"/>
          <w:szCs w:val="24"/>
        </w:rPr>
        <w:t xml:space="preserve">alınacak ve </w:t>
      </w:r>
      <w:r w:rsidRPr="00C67C4D">
        <w:rPr>
          <w:rFonts w:ascii="Times New Roman" w:hAnsi="Times New Roman" w:cs="Times New Roman"/>
          <w:sz w:val="24"/>
          <w:szCs w:val="24"/>
          <w:u w:val="single"/>
        </w:rPr>
        <w:t>talebin reddi</w:t>
      </w:r>
      <w:r w:rsidRPr="00C67C4D">
        <w:rPr>
          <w:rFonts w:ascii="Times New Roman" w:hAnsi="Times New Roman" w:cs="Times New Roman"/>
          <w:sz w:val="24"/>
          <w:szCs w:val="24"/>
        </w:rPr>
        <w:t xml:space="preserve"> halinde bu harç iade edilmeyecektir.</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 xml:space="preserve">Maddeye eklenen yeni </w:t>
      </w:r>
      <w:r w:rsidRPr="00C67C4D">
        <w:rPr>
          <w:rFonts w:ascii="Times New Roman" w:hAnsi="Times New Roman" w:cs="Times New Roman"/>
          <w:b/>
          <w:sz w:val="24"/>
          <w:szCs w:val="24"/>
        </w:rPr>
        <w:t>dördüncü fıkrayla</w:t>
      </w:r>
      <w:r w:rsidRPr="00C67C4D">
        <w:rPr>
          <w:rFonts w:ascii="Times New Roman" w:hAnsi="Times New Roman" w:cs="Times New Roman"/>
          <w:sz w:val="24"/>
          <w:szCs w:val="24"/>
        </w:rPr>
        <w:t>, ‘‘haksız ve kötü niyetli olarak yapılan ihalenin feshi talebi nedeniyle, ilgililerin oluşması muhtemel zararlarının karşıla</w:t>
      </w:r>
      <w:r w:rsidR="00AD4AEE">
        <w:rPr>
          <w:rFonts w:ascii="Times New Roman" w:hAnsi="Times New Roman" w:cs="Times New Roman"/>
          <w:sz w:val="24"/>
          <w:szCs w:val="24"/>
        </w:rPr>
        <w:t>-</w:t>
      </w:r>
      <w:r w:rsidRPr="00C67C4D">
        <w:rPr>
          <w:rFonts w:ascii="Times New Roman" w:hAnsi="Times New Roman" w:cs="Times New Roman"/>
          <w:sz w:val="24"/>
          <w:szCs w:val="24"/>
        </w:rPr>
        <w:t xml:space="preserve">nabilmesi amacıyla’’ teminat yatırma zorunluluğu getirilmektedir. </w:t>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r w:rsidRPr="00C67C4D">
        <w:rPr>
          <w:rFonts w:ascii="Times New Roman" w:hAnsi="Times New Roman" w:cs="Times New Roman"/>
          <w:sz w:val="24"/>
          <w:szCs w:val="24"/>
        </w:rPr>
        <w:t xml:space="preserve">Hükümle, </w:t>
      </w:r>
      <w:r w:rsidRPr="00C67C4D">
        <w:rPr>
          <w:rFonts w:ascii="Times New Roman" w:hAnsi="Times New Roman" w:cs="Times New Roman"/>
          <w:sz w:val="24"/>
          <w:szCs w:val="24"/>
          <w:u w:val="single"/>
        </w:rPr>
        <w:t>satış isteyen alacaklı, borçlu, resmi sicilde kayıtlı ilgililer ile sınırlı ayni hak sahipleri dışında kalan kişilerce</w:t>
      </w:r>
      <w:r w:rsidRPr="00C67C4D">
        <w:rPr>
          <w:rFonts w:ascii="Times New Roman" w:hAnsi="Times New Roman" w:cs="Times New Roman"/>
          <w:sz w:val="24"/>
          <w:szCs w:val="24"/>
        </w:rPr>
        <w:t xml:space="preserve"> yapılan ihalenin feshi talebinde, ilgili kişilerin muhtemel zararına karşılık olmak üzere </w:t>
      </w:r>
      <w:r w:rsidRPr="00C67C4D">
        <w:rPr>
          <w:rFonts w:ascii="Times New Roman" w:hAnsi="Times New Roman" w:cs="Times New Roman"/>
          <w:sz w:val="24"/>
          <w:szCs w:val="24"/>
          <w:u w:val="single"/>
        </w:rPr>
        <w:t>ihale bedelinin yüzde beşi oranında</w:t>
      </w:r>
      <w:r w:rsidRPr="00C67C4D">
        <w:rPr>
          <w:rFonts w:ascii="Times New Roman" w:hAnsi="Times New Roman" w:cs="Times New Roman"/>
          <w:sz w:val="24"/>
          <w:szCs w:val="24"/>
        </w:rPr>
        <w:t xml:space="preserve"> teminatın alınması zorunlu hale getirilmektedir.</w:t>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r w:rsidRPr="00C67C4D">
        <w:rPr>
          <w:rFonts w:ascii="Times New Roman" w:hAnsi="Times New Roman" w:cs="Times New Roman"/>
          <w:sz w:val="24"/>
          <w:szCs w:val="24"/>
        </w:rPr>
        <w:t xml:space="preserve">‘‘İhalenin feshi talebinin reddine ilişkin kararın kesinleşmesinden itibaren bir ay içinde’’, ilgililer tarafından ‘ihalenin feshi talebi nedeniyle tazminat davası açılmaması halinde’ hükmedilen para cezasının 6183 sayılı Kanun hükümleri uyarınca tahsili için durum mahkemece tahsil dairesine bildirilecektir. </w:t>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r w:rsidRPr="00C67C4D">
        <w:rPr>
          <w:rFonts w:ascii="Times New Roman" w:hAnsi="Times New Roman" w:cs="Times New Roman"/>
          <w:sz w:val="24"/>
          <w:szCs w:val="24"/>
        </w:rPr>
        <w:t xml:space="preserve">    Tahsil dairesi alınan teminattan, bildirimin yapıldığı tarihten itibaren üç ay içinde para cezasını tahsil etmezse, talep halinde teminat ilgilisine iade edilecektir. </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 xml:space="preserve">Maddeye eklenen yeni </w:t>
      </w:r>
      <w:r w:rsidRPr="00C67C4D">
        <w:rPr>
          <w:rFonts w:ascii="Times New Roman" w:hAnsi="Times New Roman" w:cs="Times New Roman"/>
          <w:b/>
          <w:sz w:val="24"/>
          <w:szCs w:val="24"/>
        </w:rPr>
        <w:t>beşinci fıkrayla</w:t>
      </w:r>
      <w:r w:rsidRPr="00C67C4D">
        <w:rPr>
          <w:rFonts w:ascii="Times New Roman" w:hAnsi="Times New Roman" w:cs="Times New Roman"/>
          <w:sz w:val="24"/>
          <w:szCs w:val="24"/>
        </w:rPr>
        <w:t xml:space="preserve">, ‘‘ihalenin feshi talebinin yargılama usulü’’ yeniden düzenlenmektedir. </w:t>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r w:rsidRPr="00C67C4D">
        <w:rPr>
          <w:rFonts w:ascii="Times New Roman" w:hAnsi="Times New Roman" w:cs="Times New Roman"/>
          <w:sz w:val="24"/>
          <w:szCs w:val="24"/>
        </w:rPr>
        <w:t>İhalenin feshi talebi üzerine icra mahkemesinin ‘‘talep tarihinden itibaren yirmi gün içinde duruşma yapmasına ve taraflar gelmeseler bile icap eden kararı vermesine’’ ilişkin mevcut hüküm muhafaza edilmektedir.</w:t>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r w:rsidRPr="00C67C4D">
        <w:rPr>
          <w:rFonts w:ascii="Times New Roman" w:hAnsi="Times New Roman" w:cs="Times New Roman"/>
          <w:sz w:val="24"/>
          <w:szCs w:val="24"/>
        </w:rPr>
        <w:t xml:space="preserve">     İhalenin feshi talebinin usulden reddi gereken hallerde, duruşma yapılmadan da karar verilebilecektir. </w:t>
      </w:r>
    </w:p>
    <w:p w:rsidR="00AD4AEE" w:rsidRDefault="00A041D0" w:rsidP="002B4974">
      <w:pPr>
        <w:pStyle w:val="ListeParagraf"/>
        <w:spacing w:line="276" w:lineRule="auto"/>
        <w:ind w:left="644"/>
        <w:jc w:val="both"/>
        <w:rPr>
          <w:rFonts w:ascii="Times New Roman" w:hAnsi="Times New Roman" w:cs="Times New Roman"/>
          <w:sz w:val="24"/>
          <w:szCs w:val="24"/>
        </w:rPr>
      </w:pPr>
      <w:r w:rsidRPr="00C67C4D">
        <w:rPr>
          <w:rFonts w:ascii="Times New Roman" w:hAnsi="Times New Roman" w:cs="Times New Roman"/>
          <w:sz w:val="24"/>
          <w:szCs w:val="24"/>
        </w:rPr>
        <w:lastRenderedPageBreak/>
        <w:t xml:space="preserve">    </w:t>
      </w:r>
    </w:p>
    <w:p w:rsidR="00A041D0" w:rsidRPr="00C67C4D" w:rsidRDefault="00AD4AEE" w:rsidP="002B4974">
      <w:pPr>
        <w:pStyle w:val="ListeParagraf"/>
        <w:spacing w:line="276"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w:t>
      </w:r>
      <w:r w:rsidR="00A041D0" w:rsidRPr="00C67C4D">
        <w:rPr>
          <w:rFonts w:ascii="Times New Roman" w:hAnsi="Times New Roman" w:cs="Times New Roman"/>
          <w:sz w:val="24"/>
          <w:szCs w:val="24"/>
        </w:rPr>
        <w:t xml:space="preserve">‘‘Hükmedilecek para cezasının nispi olarak belirlenmesine’’ ilişkin mevcut hüküm muhafaza edilmekte ancak hâkime takdir imkânı vermeyen ‘sabit yüzde on oranındaki para cezası’, hâkime takdir hakkı verecek şekilde değiştirilmektedir. </w:t>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r w:rsidRPr="00C67C4D">
        <w:rPr>
          <w:rFonts w:ascii="Times New Roman" w:hAnsi="Times New Roman" w:cs="Times New Roman"/>
          <w:sz w:val="24"/>
          <w:szCs w:val="24"/>
        </w:rPr>
        <w:t xml:space="preserve">    ‘‘Para cezasının ihale bedelinin yüzde onunu geçmeyecek şekilde ve nispi bir oran olarak hâkim tarafından belirlenebilmesine’’ ilişkin hükümle, hak arama özgürlüğü bakımından makul bir denge gözetilmektedir. </w:t>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r w:rsidRPr="00C67C4D">
        <w:rPr>
          <w:rFonts w:ascii="Times New Roman" w:hAnsi="Times New Roman" w:cs="Times New Roman"/>
          <w:sz w:val="24"/>
          <w:szCs w:val="24"/>
        </w:rPr>
        <w:t xml:space="preserve">     Diğer taraftan, para cezasına mahkûm edilecek haller, hükümde açık bir şekilde belirtilmektedir. Bu kapsamda ihalenin feshi talebinin; ‘satış isteyen alacaklı’, ‘borçlu’, ‘mahcuzun resmi sicilinde kayıtlı olan ilgililer’ ve ‘sınırlı ayni hak sahipleri’ ile ‘pey sürmek suretiyle ihaleye iştirak edenler dışında kalan kişilerce’ talep edilmesi nedeniyle veya ‘satış isteyen alacaklı’, ‘borçlu’, ‘mahcuzun resmi sicilinde kayıtlı olan ilgililer’ ve ‘sınırlı ayni hak sahipleri dışında kalan kişiler’ bakımından </w:t>
      </w:r>
      <w:r w:rsidRPr="00C67C4D">
        <w:rPr>
          <w:rFonts w:ascii="Times New Roman" w:hAnsi="Times New Roman" w:cs="Times New Roman"/>
          <w:sz w:val="24"/>
          <w:szCs w:val="24"/>
          <w:u w:val="single"/>
        </w:rPr>
        <w:t>feragat nedeniyle</w:t>
      </w:r>
      <w:r w:rsidRPr="00C67C4D">
        <w:rPr>
          <w:rFonts w:ascii="Times New Roman" w:hAnsi="Times New Roman" w:cs="Times New Roman"/>
          <w:sz w:val="24"/>
          <w:szCs w:val="24"/>
        </w:rPr>
        <w:t xml:space="preserve"> ya da </w:t>
      </w:r>
      <w:r w:rsidRPr="00C67C4D">
        <w:rPr>
          <w:rFonts w:ascii="Times New Roman" w:hAnsi="Times New Roman" w:cs="Times New Roman"/>
          <w:sz w:val="24"/>
          <w:szCs w:val="24"/>
          <w:u w:val="single"/>
        </w:rPr>
        <w:t xml:space="preserve">işin esasına girilmek suretiyle </w:t>
      </w:r>
      <w:r w:rsidRPr="00C67C4D">
        <w:rPr>
          <w:rFonts w:ascii="Times New Roman" w:hAnsi="Times New Roman" w:cs="Times New Roman"/>
          <w:sz w:val="24"/>
          <w:szCs w:val="24"/>
        </w:rPr>
        <w:t xml:space="preserve">reddine karar verilmesi halinde, ihalenin feshini talep eden, </w:t>
      </w:r>
      <w:r w:rsidRPr="00C67C4D">
        <w:rPr>
          <w:rFonts w:ascii="Times New Roman" w:hAnsi="Times New Roman" w:cs="Times New Roman"/>
          <w:sz w:val="24"/>
          <w:szCs w:val="24"/>
          <w:u w:val="single"/>
        </w:rPr>
        <w:t>feshi istenilen ihale bedelinin yüzde onuna kadar</w:t>
      </w:r>
      <w:r w:rsidRPr="00C67C4D">
        <w:rPr>
          <w:rFonts w:ascii="Times New Roman" w:hAnsi="Times New Roman" w:cs="Times New Roman"/>
          <w:sz w:val="24"/>
          <w:szCs w:val="24"/>
        </w:rPr>
        <w:t xml:space="preserve"> para cezasına mahkûm edilecektir. </w:t>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r w:rsidRPr="00C67C4D">
        <w:rPr>
          <w:rFonts w:ascii="Times New Roman" w:hAnsi="Times New Roman" w:cs="Times New Roman"/>
          <w:sz w:val="24"/>
          <w:szCs w:val="24"/>
        </w:rPr>
        <w:t xml:space="preserve">     Sonuç olarak hükümle, uygulamada sıkça karşılaşılan, ‘‘sırf ihale sürecini uzatmak ve haksız menfaat sağlamak amacıyla hukuki yararı bulunmayan kişilerce’’ ihalenin feshi talep edilmesinin önüne geçilmesi ve ihale sürecinin hızlı bir biçimde tamam</w:t>
      </w:r>
      <w:r w:rsidR="00AD4AEE">
        <w:rPr>
          <w:rFonts w:ascii="Times New Roman" w:hAnsi="Times New Roman" w:cs="Times New Roman"/>
          <w:sz w:val="24"/>
          <w:szCs w:val="24"/>
        </w:rPr>
        <w:t>-</w:t>
      </w:r>
      <w:r w:rsidRPr="00C67C4D">
        <w:rPr>
          <w:rFonts w:ascii="Times New Roman" w:hAnsi="Times New Roman" w:cs="Times New Roman"/>
          <w:sz w:val="24"/>
          <w:szCs w:val="24"/>
        </w:rPr>
        <w:t xml:space="preserve">lanması amaçlanmaktadır. </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 xml:space="preserve">Maddenin mevcut </w:t>
      </w:r>
      <w:r w:rsidRPr="00C67C4D">
        <w:rPr>
          <w:rFonts w:ascii="Times New Roman" w:hAnsi="Times New Roman" w:cs="Times New Roman"/>
          <w:b/>
          <w:sz w:val="24"/>
          <w:szCs w:val="24"/>
        </w:rPr>
        <w:t>dördüncü fıkrasında</w:t>
      </w:r>
      <w:r w:rsidRPr="00C67C4D">
        <w:rPr>
          <w:rFonts w:ascii="Times New Roman" w:hAnsi="Times New Roman" w:cs="Times New Roman"/>
          <w:sz w:val="24"/>
          <w:szCs w:val="24"/>
        </w:rPr>
        <w:t xml:space="preserve"> yapılan ibare değişikliğiyle, ‘‘ihalenin feshine ilişkin verilen görevsizlik veya yetkisizlik kararları’’ üzerine, dosyanın görevli veya yetkili mahkemeye resen gönderilmesi düzenlenmektedir. Buna göre, mahkeme, ‘‘evrak üzerinde on gün içinde görevsizlik veya yetkisizlik kararı verecek ve aynı süre içinde masrafını gider avansından karşılamak suretiyle dosyayı görevli veya yetkili icra mahkemesine’’ gönderecektir. </w:t>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r w:rsidRPr="00C67C4D">
        <w:rPr>
          <w:rFonts w:ascii="Times New Roman" w:hAnsi="Times New Roman" w:cs="Times New Roman"/>
          <w:sz w:val="24"/>
          <w:szCs w:val="24"/>
        </w:rPr>
        <w:t xml:space="preserve">     Böylece dosyanın görevsiz veya yetkisiz mahkemede gereksiz yere beklemesinin önüne geçilecek ve ihalenin kesinleşme sürecinin uzaması engellenecektir. </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 xml:space="preserve">Maddenin mevcut </w:t>
      </w:r>
      <w:r w:rsidRPr="00C67C4D">
        <w:rPr>
          <w:rFonts w:ascii="Times New Roman" w:hAnsi="Times New Roman" w:cs="Times New Roman"/>
          <w:b/>
          <w:sz w:val="24"/>
          <w:szCs w:val="24"/>
        </w:rPr>
        <w:t>altıncı fıkrasında</w:t>
      </w:r>
      <w:r w:rsidRPr="00C67C4D">
        <w:rPr>
          <w:rFonts w:ascii="Times New Roman" w:hAnsi="Times New Roman" w:cs="Times New Roman"/>
          <w:sz w:val="24"/>
          <w:szCs w:val="24"/>
        </w:rPr>
        <w:t xml:space="preserve"> yapılan değişiklikle, ‘‘ihale bedelinin alacaklılara ödenmesine ilişkin hüküm’’ yeniden düzenlenmektedir. Buna göre, ‘‘ihale kesinleş</w:t>
      </w:r>
      <w:r w:rsidR="00AD4AEE">
        <w:rPr>
          <w:rFonts w:ascii="Times New Roman" w:hAnsi="Times New Roman" w:cs="Times New Roman"/>
          <w:sz w:val="24"/>
          <w:szCs w:val="24"/>
        </w:rPr>
        <w:t>-</w:t>
      </w:r>
      <w:r w:rsidRPr="00C67C4D">
        <w:rPr>
          <w:rFonts w:ascii="Times New Roman" w:hAnsi="Times New Roman" w:cs="Times New Roman"/>
          <w:sz w:val="24"/>
          <w:szCs w:val="24"/>
        </w:rPr>
        <w:t xml:space="preserve">medikçe ve ihale konusu mal alıcıya teslim edilmedikçe veya teslime hazır hale getirilmedikçe’’, ihale bedeli alacaklılara ödenmeyecektir. </w:t>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r w:rsidRPr="00C67C4D">
        <w:rPr>
          <w:rFonts w:ascii="Times New Roman" w:hAnsi="Times New Roman" w:cs="Times New Roman"/>
          <w:sz w:val="24"/>
          <w:szCs w:val="24"/>
        </w:rPr>
        <w:t xml:space="preserve">     Bu kapsamda ‘‘ihale konusu malın teslim edilemeyeceği’’ veya ‘‘teslime hazır hale getirilemeyeceği’’ durumlarda ihale iptal olunarak ihale bedeli alıcısına ödenecektir.</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 xml:space="preserve">Maddenin mevcut </w:t>
      </w:r>
      <w:r w:rsidRPr="00C67C4D">
        <w:rPr>
          <w:rFonts w:ascii="Times New Roman" w:hAnsi="Times New Roman" w:cs="Times New Roman"/>
          <w:b/>
          <w:sz w:val="24"/>
          <w:szCs w:val="24"/>
        </w:rPr>
        <w:t>yedinci fıkrasında</w:t>
      </w:r>
      <w:r w:rsidRPr="00C67C4D">
        <w:rPr>
          <w:rFonts w:ascii="Times New Roman" w:hAnsi="Times New Roman" w:cs="Times New Roman"/>
          <w:sz w:val="24"/>
          <w:szCs w:val="24"/>
        </w:rPr>
        <w:t xml:space="preserve"> yapılan ibare değişikliğiyle, ‘‘ihalenin feshi talebinde bulunulabilecek azami sürenin başlangıç tarihi, ihalenin yapıldığına ilişkin kararın elektronik satış portalında ilan edildiği tarih’’ olarak belirlenmektedir.</w:t>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p>
    <w:p w:rsidR="00A041D0" w:rsidRPr="00C67C4D" w:rsidRDefault="00A041D0" w:rsidP="002B4974">
      <w:pPr>
        <w:pStyle w:val="ListeParagraf"/>
        <w:spacing w:line="276" w:lineRule="auto"/>
        <w:ind w:left="644"/>
        <w:jc w:val="both"/>
        <w:rPr>
          <w:rFonts w:ascii="Times New Roman" w:hAnsi="Times New Roman" w:cs="Times New Roman"/>
          <w:b/>
          <w:sz w:val="24"/>
          <w:szCs w:val="24"/>
        </w:rPr>
      </w:pP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t>*</w:t>
      </w:r>
    </w:p>
    <w:p w:rsidR="00A041D0"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 xml:space="preserve">b) </w:t>
      </w:r>
      <w:r w:rsidRPr="00C67C4D">
        <w:rPr>
          <w:rFonts w:ascii="Times New Roman" w:hAnsi="Times New Roman" w:cs="Times New Roman"/>
          <w:sz w:val="24"/>
          <w:szCs w:val="24"/>
        </w:rPr>
        <w:t>Adalet Komisyonu Raporu:</w:t>
      </w:r>
    </w:p>
    <w:p w:rsidR="00E150F0" w:rsidRDefault="00E150F0" w:rsidP="002B4974">
      <w:pPr>
        <w:pStyle w:val="ListeParagraf"/>
        <w:spacing w:line="276" w:lineRule="auto"/>
        <w:jc w:val="both"/>
        <w:rPr>
          <w:rFonts w:ascii="Times New Roman" w:hAnsi="Times New Roman" w:cs="Times New Roman"/>
          <w:sz w:val="24"/>
          <w:szCs w:val="24"/>
        </w:rPr>
      </w:pPr>
    </w:p>
    <w:p w:rsidR="00E150F0" w:rsidRPr="00E150F0" w:rsidRDefault="00E150F0" w:rsidP="002B4974">
      <w:pPr>
        <w:pStyle w:val="ListeParagraf"/>
        <w:spacing w:line="276" w:lineRule="auto"/>
        <w:jc w:val="both"/>
        <w:rPr>
          <w:rFonts w:ascii="Times New Roman" w:hAnsi="Times New Roman" w:cs="Times New Roman"/>
          <w:b/>
          <w:i/>
          <w:sz w:val="24"/>
          <w:szCs w:val="24"/>
        </w:rPr>
      </w:pPr>
      <w:r w:rsidRPr="00E150F0">
        <w:rPr>
          <w:rFonts w:ascii="Times New Roman" w:hAnsi="Times New Roman" w:cs="Times New Roman"/>
          <w:b/>
          <w:i/>
          <w:sz w:val="24"/>
          <w:szCs w:val="24"/>
        </w:rPr>
        <w:t>27.Madde:</w:t>
      </w:r>
    </w:p>
    <w:p w:rsidR="00E150F0" w:rsidRPr="00E150F0" w:rsidRDefault="00E150F0" w:rsidP="002B4974">
      <w:pPr>
        <w:pStyle w:val="ListeParagraf"/>
        <w:spacing w:line="276" w:lineRule="auto"/>
        <w:jc w:val="both"/>
        <w:rPr>
          <w:rFonts w:ascii="Times New Roman" w:hAnsi="Times New Roman" w:cs="Times New Roman"/>
          <w:i/>
          <w:sz w:val="24"/>
          <w:szCs w:val="24"/>
        </w:rPr>
      </w:pPr>
    </w:p>
    <w:p w:rsidR="00E150F0" w:rsidRPr="00E150F0" w:rsidRDefault="00372210" w:rsidP="002B4974">
      <w:pPr>
        <w:pStyle w:val="ListeParagraf"/>
        <w:spacing w:line="276" w:lineRule="auto"/>
        <w:jc w:val="both"/>
        <w:rPr>
          <w:rFonts w:ascii="Times New Roman" w:hAnsi="Times New Roman" w:cs="Times New Roman"/>
          <w:i/>
          <w:sz w:val="24"/>
          <w:szCs w:val="24"/>
        </w:rPr>
      </w:pPr>
      <w:r>
        <w:rPr>
          <w:rFonts w:ascii="Times New Roman" w:hAnsi="Times New Roman" w:cs="Times New Roman"/>
          <w:i/>
          <w:sz w:val="24"/>
          <w:szCs w:val="24"/>
        </w:rPr>
        <w:lastRenderedPageBreak/>
        <w:t>‘‘</w:t>
      </w:r>
      <w:r w:rsidR="00E150F0" w:rsidRPr="00E150F0">
        <w:rPr>
          <w:rFonts w:ascii="Times New Roman" w:hAnsi="Times New Roman" w:cs="Times New Roman"/>
          <w:i/>
          <w:sz w:val="24"/>
          <w:szCs w:val="24"/>
        </w:rPr>
        <w:t>Bahse konu düzenleme 2 nci paragrafında yer alan "İhale alıcısının talebi üzerine icra dairesi, satışı yapılan taşınmazda kira sözleşmesine bağlı olarak kişiye kira bedelini, " şeklinde düzenlemeye yer verilmiştir.</w:t>
      </w:r>
    </w:p>
    <w:p w:rsidR="00E150F0" w:rsidRPr="00E150F0" w:rsidRDefault="00E150F0" w:rsidP="002B4974">
      <w:pPr>
        <w:pStyle w:val="ListeParagraf"/>
        <w:spacing w:line="276" w:lineRule="auto"/>
        <w:jc w:val="both"/>
        <w:rPr>
          <w:rFonts w:ascii="Times New Roman" w:hAnsi="Times New Roman" w:cs="Times New Roman"/>
          <w:i/>
          <w:sz w:val="24"/>
          <w:szCs w:val="24"/>
        </w:rPr>
      </w:pPr>
      <w:r w:rsidRPr="00E150F0">
        <w:rPr>
          <w:rFonts w:ascii="Times New Roman" w:hAnsi="Times New Roman" w:cs="Times New Roman"/>
          <w:i/>
          <w:sz w:val="24"/>
          <w:szCs w:val="24"/>
        </w:rPr>
        <w:t xml:space="preserve">l.Burada yer alan kira sözleşmesinin adi kira sözleşmesi olması halinde, bu kira sözleşmesi her zaman düzenlenebilmekte ve bu nedenle hak kayıplarına ve kötü niyetle hareket edilmesine neden olunabilecektir. Örneğin kira bedelinin yüksek olmasına rağmen, düşük bir kira bedeline İlişkin düzenleme yapılarak İhale alıcısının haklarının zarar görmesi sağlanabilecektir. </w:t>
      </w:r>
    </w:p>
    <w:p w:rsidR="00E150F0" w:rsidRPr="00E150F0" w:rsidRDefault="00E150F0" w:rsidP="002B4974">
      <w:pPr>
        <w:pStyle w:val="ListeParagraf"/>
        <w:spacing w:line="276" w:lineRule="auto"/>
        <w:jc w:val="both"/>
        <w:rPr>
          <w:rFonts w:ascii="Times New Roman" w:hAnsi="Times New Roman" w:cs="Times New Roman"/>
          <w:i/>
          <w:sz w:val="24"/>
          <w:szCs w:val="24"/>
        </w:rPr>
      </w:pPr>
      <w:r w:rsidRPr="00E150F0">
        <w:rPr>
          <w:rFonts w:ascii="Times New Roman" w:hAnsi="Times New Roman" w:cs="Times New Roman"/>
          <w:i/>
          <w:sz w:val="24"/>
          <w:szCs w:val="24"/>
        </w:rPr>
        <w:t>Bu nedenle bu tür kötü niyet ve hak kayıplarına neden olmamak adına "satışı yapılan taşınmazda kira sözleşmesine bağlı olarak kişiye kira bedelini,” İbaresinin "satışı yapılan taşınmazda resmi kira sözleşmesine bağlı olarak kişiye kira bedelini” şeklinde düzenlenmesi daha uygun olacaktır.</w:t>
      </w:r>
    </w:p>
    <w:p w:rsidR="00E150F0" w:rsidRPr="00E150F0" w:rsidRDefault="00E150F0" w:rsidP="002B4974">
      <w:pPr>
        <w:pStyle w:val="ListeParagraf"/>
        <w:spacing w:line="276" w:lineRule="auto"/>
        <w:jc w:val="both"/>
        <w:rPr>
          <w:rFonts w:ascii="Times New Roman" w:hAnsi="Times New Roman" w:cs="Times New Roman"/>
          <w:i/>
          <w:sz w:val="24"/>
          <w:szCs w:val="24"/>
        </w:rPr>
      </w:pPr>
      <w:r w:rsidRPr="00E150F0">
        <w:rPr>
          <w:rFonts w:ascii="Times New Roman" w:hAnsi="Times New Roman" w:cs="Times New Roman"/>
          <w:i/>
          <w:sz w:val="24"/>
          <w:szCs w:val="24"/>
        </w:rPr>
        <w:t>2. İlgili kanun maddesi teklifinin son maddesinde "ihale kesinleşmedikçe ve ihale konusu mal alıcıya teslim edilmedikçe veya teslime hazır hale getirilmedikçe ihale bedeli alacaklılara ödenmez. İhale konusu malın teslim edilemeyeceği veya teslime hazır hale getirilemeyeceği durumlarda ihale iptal olunarak ihale bedeli alıcısına ödenir.’’ şeklinde düzenleme yapılmıştır.</w:t>
      </w:r>
    </w:p>
    <w:p w:rsidR="00E150F0" w:rsidRPr="00E150F0" w:rsidRDefault="00AD4AEE" w:rsidP="002B4974">
      <w:pPr>
        <w:pStyle w:val="ListeParagraf"/>
        <w:spacing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E150F0" w:rsidRPr="00E150F0">
        <w:rPr>
          <w:rFonts w:ascii="Times New Roman" w:hAnsi="Times New Roman" w:cs="Times New Roman"/>
          <w:i/>
          <w:sz w:val="24"/>
          <w:szCs w:val="24"/>
        </w:rPr>
        <w:t>Ancak iptal kararma kim tarafından karar verileceğine ilişkin bir düzenleme yapılmamıştır. Bu nedenle iptal kararına kim tarafından karar verileceği ve ayrıca teslime hazır hale getirilmedikçe ibaresinden kastedilen hususun ne olduğuna açıklık getirilmesi daha uygun olacaktır.</w:t>
      </w:r>
    </w:p>
    <w:p w:rsidR="00E150F0" w:rsidRPr="00E150F0" w:rsidRDefault="00E150F0" w:rsidP="002B4974">
      <w:pPr>
        <w:pStyle w:val="ListeParagraf"/>
        <w:spacing w:line="276" w:lineRule="auto"/>
        <w:jc w:val="both"/>
        <w:rPr>
          <w:rFonts w:ascii="Times New Roman" w:hAnsi="Times New Roman" w:cs="Times New Roman"/>
          <w:i/>
          <w:sz w:val="24"/>
          <w:szCs w:val="24"/>
        </w:rPr>
      </w:pPr>
      <w:r w:rsidRPr="00E150F0">
        <w:rPr>
          <w:rFonts w:ascii="Times New Roman" w:hAnsi="Times New Roman" w:cs="Times New Roman"/>
          <w:i/>
          <w:sz w:val="24"/>
          <w:szCs w:val="24"/>
        </w:rPr>
        <w:t>Komisyon görüşmelerinde; "Bu süreçte devreye tahsil dairesinin sokulması süreci gereksiz yere uzatacak</w:t>
      </w:r>
      <w:r w:rsidR="008A2C6D">
        <w:rPr>
          <w:rFonts w:ascii="Times New Roman" w:hAnsi="Times New Roman" w:cs="Times New Roman"/>
          <w:i/>
          <w:sz w:val="24"/>
          <w:szCs w:val="24"/>
        </w:rPr>
        <w:t>tır.” gerekçesi İle İcra ve İfl</w:t>
      </w:r>
      <w:r w:rsidR="008A2C6D" w:rsidRPr="008A2C6D">
        <w:rPr>
          <w:rFonts w:ascii="Times New Roman" w:hAnsi="Times New Roman" w:cs="Times New Roman"/>
          <w:i/>
          <w:sz w:val="24"/>
          <w:szCs w:val="24"/>
        </w:rPr>
        <w:t>â</w:t>
      </w:r>
      <w:r w:rsidRPr="00E150F0">
        <w:rPr>
          <w:rFonts w:ascii="Times New Roman" w:hAnsi="Times New Roman" w:cs="Times New Roman"/>
          <w:i/>
          <w:sz w:val="24"/>
          <w:szCs w:val="24"/>
        </w:rPr>
        <w:t>s Kanunu İle Bazı Kanunlarda Değişiklik Yapılması Hakkında Kanun Teklifinin 23 üncü maddesinin beşinci fıkrasının ikinci cümlesinin "Talebin reddine ilişkin kararın kesinleşmesinden itibaren bir ay içinde tazminat davasının açılmaması halinde, teminat resen hükmedilen para cezasın</w:t>
      </w:r>
      <w:r w:rsidR="00AD4AEE">
        <w:rPr>
          <w:rFonts w:ascii="Times New Roman" w:hAnsi="Times New Roman" w:cs="Times New Roman"/>
          <w:i/>
          <w:sz w:val="24"/>
          <w:szCs w:val="24"/>
        </w:rPr>
        <w:t>-</w:t>
      </w:r>
      <w:r w:rsidRPr="00E150F0">
        <w:rPr>
          <w:rFonts w:ascii="Times New Roman" w:hAnsi="Times New Roman" w:cs="Times New Roman"/>
          <w:i/>
          <w:sz w:val="24"/>
          <w:szCs w:val="24"/>
        </w:rPr>
        <w:t>dan</w:t>
      </w:r>
      <w:r w:rsidR="00AD4AEE">
        <w:rPr>
          <w:rFonts w:ascii="Times New Roman" w:hAnsi="Times New Roman" w:cs="Times New Roman"/>
          <w:i/>
          <w:sz w:val="24"/>
          <w:szCs w:val="24"/>
        </w:rPr>
        <w:t xml:space="preserve"> mahsup edilmek üzere hazineye i</w:t>
      </w:r>
      <w:r w:rsidRPr="00E150F0">
        <w:rPr>
          <w:rFonts w:ascii="Times New Roman" w:hAnsi="Times New Roman" w:cs="Times New Roman"/>
          <w:i/>
          <w:sz w:val="24"/>
          <w:szCs w:val="24"/>
        </w:rPr>
        <w:t>rat kaydedilir.” şeklinde değiştirilmesi teklif edilmiş fakat kabul edilmemiştir.</w:t>
      </w:r>
      <w:r w:rsidR="00372210">
        <w:rPr>
          <w:rFonts w:ascii="Times New Roman" w:hAnsi="Times New Roman" w:cs="Times New Roman"/>
          <w:i/>
          <w:sz w:val="24"/>
          <w:szCs w:val="24"/>
        </w:rPr>
        <w:t>’’</w:t>
      </w:r>
    </w:p>
    <w:p w:rsidR="00A041D0" w:rsidRPr="00C67C4D" w:rsidRDefault="00A041D0" w:rsidP="002B4974">
      <w:pPr>
        <w:pStyle w:val="ListeParagraf"/>
        <w:spacing w:line="276" w:lineRule="auto"/>
        <w:jc w:val="both"/>
        <w:rPr>
          <w:rFonts w:ascii="Times New Roman" w:hAnsi="Times New Roman" w:cs="Times New Roman"/>
          <w:sz w:val="24"/>
          <w:szCs w:val="24"/>
        </w:rPr>
      </w:pPr>
    </w:p>
    <w:p w:rsidR="00A041D0" w:rsidRPr="00C67C4D" w:rsidRDefault="00A041D0" w:rsidP="002B4974">
      <w:pPr>
        <w:pStyle w:val="ListeParagraf"/>
        <w:spacing w:line="276" w:lineRule="auto"/>
        <w:jc w:val="center"/>
        <w:rPr>
          <w:rFonts w:ascii="Times New Roman" w:hAnsi="Times New Roman" w:cs="Times New Roman"/>
          <w:sz w:val="24"/>
          <w:szCs w:val="24"/>
        </w:rPr>
      </w:pPr>
      <w:r w:rsidRPr="00C67C4D">
        <w:rPr>
          <w:rFonts w:ascii="Times New Roman" w:hAnsi="Times New Roman" w:cs="Times New Roman"/>
          <w:sz w:val="24"/>
          <w:szCs w:val="24"/>
        </w:rPr>
        <w:t>*</w:t>
      </w:r>
      <w:r w:rsidR="00E150F0">
        <w:rPr>
          <w:rFonts w:ascii="Times New Roman" w:hAnsi="Times New Roman" w:cs="Times New Roman"/>
          <w:sz w:val="24"/>
          <w:szCs w:val="24"/>
        </w:rPr>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27-</w:t>
      </w:r>
      <w:r w:rsidRPr="00A041D0">
        <w:rPr>
          <w:rFonts w:ascii="Times New Roman" w:eastAsia="Times New Roman" w:hAnsi="Times New Roman" w:cs="Times New Roman"/>
          <w:b/>
          <w:color w:val="000000"/>
          <w:sz w:val="24"/>
          <w:szCs w:val="24"/>
          <w:lang w:val="en-GB" w:eastAsia="tr-TR"/>
        </w:rPr>
        <w:t> 2004 sayılı Kanunun 134 üncü maddesinin birinci fıkrasına aşağıdaki cümleler eklenmiş, ikinci fıkrası aşağıdaki şekilde değiştirilmiş, maddeye ikinci fıkra</w:t>
      </w:r>
      <w:r w:rsidR="00AD4AEE">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sından sonra gelmek üzere aşağıdaki fıkralar eklenmiş, mevcut üçüncü fıkrasında yer alan “ikinci fıkrada” ibaresi “beşinci fıkrada” şeklinde değiştirilmiş, mevcut dördüncü fıkrasına “kararı verir” ibaresinden sonra gelmek üzere “ve masrafını gider avansından karşılamak suretiyle dosyayı resen görevli veya yetkili icra mahkemesine gönderir” ibaresi eklenmiş, mevcut altıncı fıkrası aşağıdaki şekilde değiştirilmiş, mevcut yedinci fıkrasının ikinci cümlesinde yer alan “ihaleden” ibaresi “ihalenin yapıldığına ilişkin kararın elektronik satış portalında ilan edildiği tarihten” şeklinde değiştirilmiştir.</w:t>
      </w:r>
    </w:p>
    <w:p w:rsidR="001F3C99" w:rsidRPr="00A041D0" w:rsidRDefault="001F3C99" w:rsidP="002B4974">
      <w:pPr>
        <w:spacing w:before="60" w:after="60" w:line="276" w:lineRule="auto"/>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 xml:space="preserve">“İhale alıcısının talebi üzerine icra dairesi, satışı yapılan taşınmazda kira sözleşmesine bağlı olarak oturan kişiye kira bedelini, diğer hâllerde ise taşınmazı kullanan kişiye bilirkişi marifetiyle tespit edilen aylık kullanım bedelini icra dairesine yatırmasını emreder. İlgili, ihtara rağmen kirayı veya belirlenen bedeli icra dairesine yatırmazsa </w:t>
      </w:r>
      <w:r w:rsidRPr="00A041D0">
        <w:rPr>
          <w:rFonts w:ascii="Times New Roman" w:eastAsia="Times New Roman" w:hAnsi="Times New Roman" w:cs="Times New Roman"/>
          <w:b/>
          <w:color w:val="000000"/>
          <w:sz w:val="24"/>
          <w:szCs w:val="24"/>
          <w:lang w:val="en-GB" w:eastAsia="tr-TR"/>
        </w:rPr>
        <w:lastRenderedPageBreak/>
        <w:t>hakkında 356 ncı madde hükmü kıyasen uygulanır. Bu şekilde depo edilen bedel, ihalenin sonucuna göre hak sahibine ödenir.”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“İhalenin feshini, 11/1/2011 tarihli ve 6098 sayılı Türk Borçlar Kanununun 281 inci maddesinde yazılı sebepler de dâhil olmak üzere yalnız satış isteyen alacaklı, borçlu, mahcuzun resmî sicilinde kayıtlı olan ilgililer ve sınırlı ayni hak sahipleri ile pey sürmek suretiyle ihaleye iştirak edenler yurt içinde bir adres göstermek koşuluyla icra mahkemesinden şikâyet yolu ile ihale tarihinden itibaren yedi gün içinde isteyebilirler. İlgililerin ihale yapıldığı ana kadar cereyan eden muamelelerdeki yolsuzluklara en geç ihale günü ıttıla peyda ettiği kabul edilir.”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“Satış isteyen alacaklı, borçlu, resmî sicilde kayıtlı ilgililer ile sınırlı ayni hak sahipleri dışında kalan kişilerce yapılan ihalenin feshi talebi, ihale bedeli üzerinden nispi harca</w:t>
      </w:r>
      <w:r w:rsidR="00AD4AEE">
        <w:rPr>
          <w:rStyle w:val="DipnotBavurusu"/>
          <w:rFonts w:ascii="Times New Roman" w:hAnsi="Times New Roman" w:cs="Times New Roman"/>
          <w:sz w:val="24"/>
          <w:szCs w:val="24"/>
        </w:rPr>
        <w:footnoteReference w:customMarkFollows="1" w:id="18"/>
        <w:t>*</w:t>
      </w:r>
      <w:r w:rsidR="00E0469A" w:rsidRPr="00C67C4D">
        <w:rPr>
          <w:rFonts w:ascii="Times New Roman" w:hAnsi="Times New Roman" w:cs="Times New Roman"/>
          <w:sz w:val="24"/>
          <w:szCs w:val="24"/>
        </w:rPr>
        <w:t xml:space="preserve"> </w:t>
      </w:r>
      <w:r w:rsidRPr="00A041D0">
        <w:rPr>
          <w:rFonts w:ascii="Times New Roman" w:eastAsia="Times New Roman" w:hAnsi="Times New Roman" w:cs="Times New Roman"/>
          <w:b/>
          <w:color w:val="000000"/>
          <w:sz w:val="24"/>
          <w:szCs w:val="24"/>
          <w:lang w:val="en-GB" w:eastAsia="tr-TR"/>
        </w:rPr>
        <w:t xml:space="preserve"> tabidir. Bu harcın yarısı talepte bulunulurken peşin olarak yatırılmak zorundadır. Talebin kabulü hâlinde bu harç başka bir kimseye yüklenmez ve istem hâlinde iade edilir. Talebin reddi hâlinde ise alınan bu harç iade edilmez ve harcın kalan kısmı ihalenin feshini isteyenden tahsil edilir.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 Satış isteyen alacaklı, borçlu, resmî sicilde kayıtlı ilgililer ile sınırlı ayni hak sahipleri dışında kalan kişilerce yapılan ihalenin feshi talebinde, talepte bulunulurken, ilgili kişilerin muhtemel zararına karşılık olmak üzere ihale bedelinin yüzde beşi oranında teminat gösterilmesi şarttır. Talebin reddine ilişkin kararın kesinleşmesinden itibaren bir ay içinde genel hükümlere göre tazminat davasının açılmaması hâlinde hükmedilen para cezasının 21/7/1953 tarihli ve 6183 sayılı Amme Alacaklarının Tahsil Usulü Hakkında Kanun hükümleri uyarınca tahsili için durum mahkemece tahsil dairesine bildirilir. Tahsil dairesi alınan teminattan, bildirimin yapıldığı tarihten itibaren üç ay içinde para cezasını tahsil etmezse talep hâlinde teminat ilgilisine iade edilir.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İhalenin feshi talebi üzerine icra mahkemesi talep tarihinden itibaren yirmi gün içinde duruşma yapar ve taraflar gelmeseler bile icap eden kararı verir. Ancak ihalenin feshi talebinin usulden reddi gereken hâllerde duruşma yapılmadan da karar verilebilir. İcra mahkemesi;</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1. Satış isteyen alacaklı, borçlu, mahcuzun resmî sicilinde kayıtlı olan ilgililer ve sınırlı ayni hak sahipleri ile pey sürmek suretiyle ihaleye iştirak edenler dışında kalan kişilerce talep edilmesi nedeniyle,</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2. Satış isteyen alacaklı, borçlu, mahcuzun resmî sicilinde kayıtlı olan ilgililer ve sınırlı ayni hak sahipleri dışında kalan kişiler bakımından feragat nedeniyle,</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3. İşin esasına girerek,</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talebin reddine karar verirse ihalenin feshini talep edeni feshi istenen ihale bedelinin yüzde onuna kadar para cezasına mahkûm eder.”</w:t>
      </w:r>
      <w:r w:rsidR="003D44E4" w:rsidRPr="003D44E4">
        <w:rPr>
          <w:rStyle w:val="DipnotBavurusu"/>
          <w:rFonts w:ascii="Times New Roman" w:hAnsi="Times New Roman" w:cs="Times New Roman"/>
          <w:sz w:val="24"/>
          <w:szCs w:val="24"/>
        </w:rPr>
        <w:t xml:space="preserve"> </w:t>
      </w:r>
      <w:r w:rsidR="00AD4AEE">
        <w:rPr>
          <w:rStyle w:val="DipnotBavurusu"/>
          <w:rFonts w:ascii="Times New Roman" w:eastAsia="Times New Roman" w:hAnsi="Times New Roman" w:cs="Times New Roman"/>
          <w:b/>
          <w:color w:val="000000"/>
          <w:sz w:val="24"/>
          <w:szCs w:val="24"/>
          <w:lang w:eastAsia="tr-TR"/>
        </w:rPr>
        <w:footnoteReference w:customMarkFollows="1" w:id="19"/>
        <w:t>**</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 xml:space="preserve">“İhale kesinleşmedikçe ve ihale konusu mal alıcıya teslim edilmedikçe veya teslime hazır hâle getirilmedikçe ihale bedeli alacaklılara ödenmez. İhale konusu malın teslim </w:t>
      </w:r>
      <w:r w:rsidRPr="00A041D0">
        <w:rPr>
          <w:rFonts w:ascii="Times New Roman" w:eastAsia="Times New Roman" w:hAnsi="Times New Roman" w:cs="Times New Roman"/>
          <w:b/>
          <w:color w:val="000000"/>
          <w:sz w:val="24"/>
          <w:szCs w:val="24"/>
          <w:lang w:val="en-GB" w:eastAsia="tr-TR"/>
        </w:rPr>
        <w:lastRenderedPageBreak/>
        <w:t>edilemeyeceği veya teslime hazır hale getirilemeyeceği durumlarda ihale icra müdürü tarafından iptal olunarak ihale bedeli alıcısına ödenir.”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Pr="00C67C4D" w:rsidRDefault="00A041D0" w:rsidP="002B4974">
      <w:pPr>
        <w:pStyle w:val="ListeParagraf"/>
        <w:spacing w:line="276" w:lineRule="auto"/>
        <w:ind w:left="644"/>
        <w:jc w:val="both"/>
        <w:rPr>
          <w:rFonts w:ascii="Times New Roman" w:hAnsi="Times New Roman" w:cs="Times New Roman"/>
          <w:b/>
          <w:sz w:val="24"/>
          <w:szCs w:val="24"/>
        </w:rPr>
      </w:pPr>
    </w:p>
    <w:p w:rsidR="00A041D0" w:rsidRPr="00C67C4D" w:rsidRDefault="00A041D0" w:rsidP="002B4974">
      <w:pPr>
        <w:pStyle w:val="ListeParagraf"/>
        <w:spacing w:line="276" w:lineRule="auto"/>
        <w:ind w:left="644"/>
        <w:jc w:val="both"/>
        <w:rPr>
          <w:rFonts w:ascii="Times New Roman" w:hAnsi="Times New Roman" w:cs="Times New Roman"/>
          <w:b/>
          <w:sz w:val="24"/>
          <w:szCs w:val="24"/>
        </w:rPr>
      </w:pPr>
      <w:r>
        <w:rPr>
          <w:rFonts w:ascii="Times New Roman" w:hAnsi="Times New Roman" w:cs="Times New Roman"/>
          <w:b/>
          <w:sz w:val="24"/>
          <w:szCs w:val="24"/>
        </w:rPr>
        <w:t xml:space="preserve">Madde-28 </w:t>
      </w:r>
      <w:r w:rsidRPr="00C67C4D">
        <w:rPr>
          <w:rFonts w:ascii="Times New Roman" w:hAnsi="Times New Roman" w:cs="Times New Roman"/>
          <w:b/>
          <w:sz w:val="24"/>
          <w:szCs w:val="24"/>
        </w:rPr>
        <w:t>(</w:t>
      </w:r>
      <w:r w:rsidR="00BB59BA" w:rsidRPr="00BB59BA">
        <w:rPr>
          <w:rFonts w:ascii="Times New Roman" w:hAnsi="Times New Roman" w:cs="Times New Roman"/>
          <w:sz w:val="24"/>
          <w:szCs w:val="24"/>
        </w:rPr>
        <w:t>İİK.</w:t>
      </w:r>
      <w:r w:rsidRPr="00BB59BA">
        <w:rPr>
          <w:rFonts w:ascii="Times New Roman" w:hAnsi="Times New Roman" w:cs="Times New Roman"/>
          <w:sz w:val="24"/>
          <w:szCs w:val="24"/>
        </w:rPr>
        <w:t>135/II</w:t>
      </w:r>
      <w:r w:rsidRPr="00C67C4D">
        <w:rPr>
          <w:rFonts w:ascii="Times New Roman" w:hAnsi="Times New Roman" w:cs="Times New Roman"/>
          <w:b/>
          <w:sz w:val="24"/>
          <w:szCs w:val="24"/>
        </w:rPr>
        <w:t>):</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Düzenlemeyle, taşınmazın ihale alıcısı adına tescil</w:t>
      </w:r>
      <w:r w:rsidR="003D44E4">
        <w:rPr>
          <w:rFonts w:ascii="Times New Roman" w:hAnsi="Times New Roman" w:cs="Times New Roman"/>
          <w:sz w:val="24"/>
          <w:szCs w:val="24"/>
        </w:rPr>
        <w:t xml:space="preserve"> </w:t>
      </w:r>
      <w:r w:rsidRPr="00C67C4D">
        <w:rPr>
          <w:rFonts w:ascii="Times New Roman" w:hAnsi="Times New Roman" w:cs="Times New Roman"/>
          <w:sz w:val="24"/>
          <w:szCs w:val="24"/>
        </w:rPr>
        <w:t>edilmesinden sonra tahliye işlemi yapılmadan taşınmaza malik olanlara da ikinci fıkra kapsamında tahliye talep edebilme hakkı verilmektedir.</w:t>
      </w:r>
    </w:p>
    <w:p w:rsidR="00686C31" w:rsidRDefault="00A041D0" w:rsidP="002B4974">
      <w:pPr>
        <w:pStyle w:val="ListeParagraf"/>
        <w:spacing w:line="276" w:lineRule="auto"/>
        <w:ind w:left="644"/>
        <w:jc w:val="both"/>
        <w:rPr>
          <w:rFonts w:ascii="Times New Roman" w:hAnsi="Times New Roman" w:cs="Times New Roman"/>
          <w:sz w:val="24"/>
          <w:szCs w:val="24"/>
        </w:rPr>
      </w:pPr>
      <w:r w:rsidRPr="00C67C4D">
        <w:rPr>
          <w:rFonts w:ascii="Times New Roman" w:hAnsi="Times New Roman" w:cs="Times New Roman"/>
          <w:sz w:val="24"/>
          <w:szCs w:val="24"/>
        </w:rPr>
        <w:tab/>
      </w:r>
      <w:r w:rsidRPr="00C67C4D">
        <w:rPr>
          <w:rFonts w:ascii="Times New Roman" w:hAnsi="Times New Roman" w:cs="Times New Roman"/>
          <w:sz w:val="24"/>
          <w:szCs w:val="24"/>
        </w:rPr>
        <w:tab/>
      </w:r>
      <w:r w:rsidRPr="00C67C4D">
        <w:rPr>
          <w:rFonts w:ascii="Times New Roman" w:hAnsi="Times New Roman" w:cs="Times New Roman"/>
          <w:sz w:val="24"/>
          <w:szCs w:val="24"/>
        </w:rPr>
        <w:tab/>
      </w:r>
      <w:r w:rsidRPr="00C67C4D">
        <w:rPr>
          <w:rFonts w:ascii="Times New Roman" w:hAnsi="Times New Roman" w:cs="Times New Roman"/>
          <w:sz w:val="24"/>
          <w:szCs w:val="24"/>
        </w:rPr>
        <w:tab/>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r w:rsidRPr="00C67C4D">
        <w:rPr>
          <w:rFonts w:ascii="Times New Roman" w:hAnsi="Times New Roman" w:cs="Times New Roman"/>
          <w:sz w:val="24"/>
          <w:szCs w:val="24"/>
        </w:rPr>
        <w:tab/>
      </w:r>
      <w:r w:rsidRPr="00C67C4D">
        <w:rPr>
          <w:rFonts w:ascii="Times New Roman" w:hAnsi="Times New Roman" w:cs="Times New Roman"/>
          <w:sz w:val="24"/>
          <w:szCs w:val="24"/>
        </w:rPr>
        <w:tab/>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r w:rsidRPr="00C67C4D">
        <w:rPr>
          <w:rFonts w:ascii="Times New Roman" w:hAnsi="Times New Roman" w:cs="Times New Roman"/>
          <w:sz w:val="24"/>
          <w:szCs w:val="24"/>
        </w:rPr>
        <w:tab/>
      </w:r>
      <w:r w:rsidRPr="00C67C4D">
        <w:rPr>
          <w:rFonts w:ascii="Times New Roman" w:hAnsi="Times New Roman" w:cs="Times New Roman"/>
          <w:sz w:val="24"/>
          <w:szCs w:val="24"/>
        </w:rPr>
        <w:tab/>
      </w:r>
      <w:r w:rsidRPr="00C67C4D">
        <w:rPr>
          <w:rFonts w:ascii="Times New Roman" w:hAnsi="Times New Roman" w:cs="Times New Roman"/>
          <w:sz w:val="24"/>
          <w:szCs w:val="24"/>
        </w:rPr>
        <w:tab/>
      </w:r>
      <w:r w:rsidRPr="00C67C4D">
        <w:rPr>
          <w:rFonts w:ascii="Times New Roman" w:hAnsi="Times New Roman" w:cs="Times New Roman"/>
          <w:sz w:val="24"/>
          <w:szCs w:val="24"/>
        </w:rPr>
        <w:tab/>
      </w:r>
      <w:r w:rsidRPr="00C67C4D">
        <w:rPr>
          <w:rFonts w:ascii="Times New Roman" w:hAnsi="Times New Roman" w:cs="Times New Roman"/>
          <w:sz w:val="24"/>
          <w:szCs w:val="24"/>
        </w:rPr>
        <w:tab/>
      </w:r>
      <w:r w:rsidRPr="00C67C4D">
        <w:rPr>
          <w:rFonts w:ascii="Times New Roman" w:hAnsi="Times New Roman" w:cs="Times New Roman"/>
          <w:sz w:val="24"/>
          <w:szCs w:val="24"/>
        </w:rPr>
        <w:tab/>
        <w:t>*</w:t>
      </w:r>
    </w:p>
    <w:p w:rsidR="00A041D0"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 xml:space="preserve">b) </w:t>
      </w:r>
      <w:r w:rsidRPr="00C67C4D">
        <w:rPr>
          <w:rFonts w:ascii="Times New Roman" w:hAnsi="Times New Roman" w:cs="Times New Roman"/>
          <w:sz w:val="24"/>
          <w:szCs w:val="24"/>
        </w:rPr>
        <w:t>Adalet Komisyonu Raporu:</w:t>
      </w:r>
    </w:p>
    <w:p w:rsidR="00D10FDD" w:rsidRDefault="00D10FDD" w:rsidP="002B4974">
      <w:pPr>
        <w:pStyle w:val="ListeParagraf"/>
        <w:spacing w:line="276" w:lineRule="auto"/>
        <w:jc w:val="both"/>
        <w:rPr>
          <w:rFonts w:ascii="Times New Roman" w:hAnsi="Times New Roman" w:cs="Times New Roman"/>
          <w:sz w:val="24"/>
          <w:szCs w:val="24"/>
        </w:rPr>
      </w:pPr>
    </w:p>
    <w:p w:rsidR="00D10FDD" w:rsidRPr="00D10FDD" w:rsidRDefault="00D10FDD" w:rsidP="002B4974">
      <w:pPr>
        <w:pStyle w:val="ListeParagraf"/>
        <w:spacing w:line="276" w:lineRule="auto"/>
        <w:jc w:val="both"/>
        <w:rPr>
          <w:rFonts w:ascii="Times New Roman" w:hAnsi="Times New Roman" w:cs="Times New Roman"/>
          <w:b/>
          <w:i/>
          <w:sz w:val="24"/>
          <w:szCs w:val="24"/>
        </w:rPr>
      </w:pPr>
      <w:r w:rsidRPr="00D10FDD">
        <w:rPr>
          <w:rFonts w:ascii="Times New Roman" w:hAnsi="Times New Roman" w:cs="Times New Roman"/>
          <w:b/>
          <w:i/>
          <w:sz w:val="24"/>
          <w:szCs w:val="24"/>
        </w:rPr>
        <w:t>28.Madde:</w:t>
      </w:r>
    </w:p>
    <w:p w:rsidR="00D10FDD" w:rsidRPr="00D10FDD" w:rsidRDefault="00D10FDD" w:rsidP="002B4974">
      <w:pPr>
        <w:pStyle w:val="ListeParagraf"/>
        <w:spacing w:line="276" w:lineRule="auto"/>
        <w:jc w:val="both"/>
        <w:rPr>
          <w:rFonts w:ascii="Times New Roman" w:hAnsi="Times New Roman" w:cs="Times New Roman"/>
          <w:b/>
          <w:i/>
          <w:sz w:val="24"/>
          <w:szCs w:val="24"/>
        </w:rPr>
      </w:pPr>
    </w:p>
    <w:p w:rsidR="00D10FDD" w:rsidRPr="00D10FDD" w:rsidRDefault="00372210" w:rsidP="002B4974">
      <w:pPr>
        <w:pStyle w:val="ListeParagraf"/>
        <w:spacing w:line="276" w:lineRule="auto"/>
        <w:jc w:val="both"/>
        <w:rPr>
          <w:rFonts w:ascii="Times New Roman" w:hAnsi="Times New Roman" w:cs="Times New Roman"/>
          <w:i/>
          <w:sz w:val="24"/>
          <w:szCs w:val="24"/>
        </w:rPr>
      </w:pPr>
      <w:r>
        <w:rPr>
          <w:rFonts w:ascii="Times New Roman" w:hAnsi="Times New Roman" w:cs="Times New Roman"/>
          <w:i/>
          <w:sz w:val="24"/>
          <w:szCs w:val="24"/>
        </w:rPr>
        <w:t>‘‘</w:t>
      </w:r>
      <w:r w:rsidR="008A2C6D">
        <w:rPr>
          <w:rFonts w:ascii="Times New Roman" w:hAnsi="Times New Roman" w:cs="Times New Roman"/>
          <w:i/>
          <w:sz w:val="24"/>
          <w:szCs w:val="24"/>
        </w:rPr>
        <w:t>Düzenleme ile İcra ve İfl</w:t>
      </w:r>
      <w:r w:rsidR="008A2C6D" w:rsidRPr="008A2C6D">
        <w:rPr>
          <w:rFonts w:ascii="Times New Roman" w:hAnsi="Times New Roman" w:cs="Times New Roman"/>
          <w:i/>
          <w:sz w:val="24"/>
          <w:szCs w:val="24"/>
        </w:rPr>
        <w:t>â</w:t>
      </w:r>
      <w:r w:rsidR="00D10FDD" w:rsidRPr="00D10FDD">
        <w:rPr>
          <w:rFonts w:ascii="Times New Roman" w:hAnsi="Times New Roman" w:cs="Times New Roman"/>
          <w:i/>
          <w:sz w:val="24"/>
          <w:szCs w:val="24"/>
        </w:rPr>
        <w:t>s Kanununun 135 maddesinde düzenleme yapılmaktadır. Ancak İhale alıcısının tahliye istemine ilişkin hangi süre içerisinde tahliye isteme hakkı bulunduğu hususunda bir açıklık getirmemiştir. Bu da uygulama da sorunlara neden olmaktadır. Örneğin ihale alıcısı tescilden itibaren I yıl sonra da gelip t</w:t>
      </w:r>
      <w:r w:rsidR="00AD4AEE">
        <w:rPr>
          <w:rFonts w:ascii="Times New Roman" w:hAnsi="Times New Roman" w:cs="Times New Roman"/>
          <w:i/>
          <w:sz w:val="24"/>
          <w:szCs w:val="24"/>
        </w:rPr>
        <w:t xml:space="preserve">ahliye talebinde </w:t>
      </w:r>
      <w:proofErr w:type="gramStart"/>
      <w:r w:rsidR="00AD4AEE">
        <w:rPr>
          <w:rFonts w:ascii="Times New Roman" w:hAnsi="Times New Roman" w:cs="Times New Roman"/>
          <w:i/>
          <w:sz w:val="24"/>
          <w:szCs w:val="24"/>
        </w:rPr>
        <w:t>bulunmaktadır.</w:t>
      </w:r>
      <w:r w:rsidR="00D10FDD" w:rsidRPr="00D10FDD">
        <w:rPr>
          <w:rFonts w:ascii="Times New Roman" w:hAnsi="Times New Roman" w:cs="Times New Roman"/>
          <w:i/>
          <w:sz w:val="24"/>
          <w:szCs w:val="24"/>
        </w:rPr>
        <w:t>Bu</w:t>
      </w:r>
      <w:proofErr w:type="gramEnd"/>
      <w:r w:rsidR="00D10FDD" w:rsidRPr="00D10FDD">
        <w:rPr>
          <w:rFonts w:ascii="Times New Roman" w:hAnsi="Times New Roman" w:cs="Times New Roman"/>
          <w:i/>
          <w:sz w:val="24"/>
          <w:szCs w:val="24"/>
        </w:rPr>
        <w:t xml:space="preserve"> gibi durumların önüne geçmek adına, "İhale alıcısı tarafından tescilden itibaren 3 ay içerisinde tahliye talebinde bulunmak zorundadır” şeklinde bir düzenleme yapılması daha uygun olacaktır.</w:t>
      </w:r>
      <w:r>
        <w:rPr>
          <w:rFonts w:ascii="Times New Roman" w:hAnsi="Times New Roman" w:cs="Times New Roman"/>
          <w:i/>
          <w:sz w:val="24"/>
          <w:szCs w:val="24"/>
        </w:rPr>
        <w:t>’’</w:t>
      </w:r>
    </w:p>
    <w:p w:rsidR="00A041D0" w:rsidRPr="00C67C4D" w:rsidRDefault="00A041D0" w:rsidP="002B4974">
      <w:pPr>
        <w:pStyle w:val="ListeParagraf"/>
        <w:spacing w:line="276" w:lineRule="auto"/>
        <w:jc w:val="both"/>
        <w:rPr>
          <w:rFonts w:ascii="Times New Roman" w:hAnsi="Times New Roman" w:cs="Times New Roman"/>
          <w:sz w:val="24"/>
          <w:szCs w:val="24"/>
        </w:rPr>
      </w:pPr>
    </w:p>
    <w:p w:rsidR="00A041D0" w:rsidRPr="00C67C4D" w:rsidRDefault="00D10FDD" w:rsidP="002B4974">
      <w:pPr>
        <w:pStyle w:val="ListeParagraf"/>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A041D0" w:rsidRP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eastAsia="tr-TR"/>
        </w:rPr>
      </w:pP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28-</w:t>
      </w:r>
      <w:r w:rsidRPr="00A041D0">
        <w:rPr>
          <w:rFonts w:ascii="Times New Roman" w:eastAsia="Times New Roman" w:hAnsi="Times New Roman" w:cs="Times New Roman"/>
          <w:b/>
          <w:color w:val="000000"/>
          <w:sz w:val="24"/>
          <w:szCs w:val="24"/>
          <w:lang w:val="en-GB" w:eastAsia="tr-TR"/>
        </w:rPr>
        <w:t> 2004 sayılı Kanunun 135 inci maddesinin ikinci fıkrasına</w:t>
      </w:r>
      <w:r w:rsidR="003D44E4">
        <w:rPr>
          <w:rStyle w:val="DipnotBavurusu"/>
          <w:rFonts w:ascii="Times New Roman" w:hAnsi="Times New Roman" w:cs="Times New Roman"/>
          <w:sz w:val="24"/>
          <w:szCs w:val="24"/>
        </w:rPr>
        <w:footnoteReference w:customMarkFollows="1" w:id="20"/>
        <w:t>*</w:t>
      </w:r>
      <w:r w:rsidRPr="00A041D0">
        <w:rPr>
          <w:rFonts w:ascii="Times New Roman" w:eastAsia="Times New Roman" w:hAnsi="Times New Roman" w:cs="Times New Roman"/>
          <w:b/>
          <w:color w:val="000000"/>
          <w:sz w:val="24"/>
          <w:szCs w:val="24"/>
          <w:lang w:val="en-GB" w:eastAsia="tr-TR"/>
        </w:rPr>
        <w:t xml:space="preserve"> aşağıdaki cümle eklenmiştir.</w:t>
      </w:r>
    </w:p>
    <w:p w:rsidR="001F3C99" w:rsidRDefault="003D44E4" w:rsidP="002B4974">
      <w:pPr>
        <w:spacing w:before="60" w:after="60" w:line="276" w:lineRule="auto"/>
        <w:jc w:val="both"/>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lastRenderedPageBreak/>
        <w:t xml:space="preserve">      </w:t>
      </w:r>
      <w:r w:rsidR="001F3C99" w:rsidRPr="00A041D0">
        <w:rPr>
          <w:rFonts w:ascii="Times New Roman" w:eastAsia="Times New Roman" w:hAnsi="Times New Roman" w:cs="Times New Roman"/>
          <w:b/>
          <w:color w:val="000000"/>
          <w:sz w:val="24"/>
          <w:szCs w:val="24"/>
          <w:lang w:val="en-GB" w:eastAsia="tr-TR"/>
        </w:rPr>
        <w:t>“Taşınmazın ihale alıcısı adına tescilinden sonra henüz tahliye yapılmadan taşınmazı ihale alıcısından satın alan</w:t>
      </w:r>
      <w:r>
        <w:rPr>
          <w:rStyle w:val="DipnotBavurusu"/>
          <w:rFonts w:ascii="Times New Roman" w:hAnsi="Times New Roman" w:cs="Times New Roman"/>
          <w:sz w:val="24"/>
          <w:szCs w:val="24"/>
        </w:rPr>
        <w:footnoteReference w:customMarkFollows="1" w:id="21"/>
        <w:t>**</w:t>
      </w:r>
      <w:r w:rsidR="001F3C99" w:rsidRPr="00A041D0">
        <w:rPr>
          <w:rFonts w:ascii="Times New Roman" w:eastAsia="Times New Roman" w:hAnsi="Times New Roman" w:cs="Times New Roman"/>
          <w:b/>
          <w:color w:val="000000"/>
          <w:sz w:val="24"/>
          <w:szCs w:val="24"/>
          <w:lang w:val="en-GB" w:eastAsia="tr-TR"/>
        </w:rPr>
        <w:t xml:space="preserve"> da bu fıkra gereğince tahliye isteme hakkına sahiptir.”</w:t>
      </w:r>
      <w:r w:rsidRPr="003D44E4">
        <w:rPr>
          <w:rStyle w:val="DipnotBavurusu"/>
          <w:rFonts w:ascii="Times New Roman" w:hAnsi="Times New Roman" w:cs="Times New Roman"/>
          <w:sz w:val="24"/>
          <w:szCs w:val="24"/>
        </w:rPr>
        <w:t xml:space="preserve"> </w:t>
      </w:r>
    </w:p>
    <w:p w:rsidR="00A041D0" w:rsidRDefault="00A041D0" w:rsidP="002B4974">
      <w:pPr>
        <w:spacing w:before="60" w:after="60" w:line="276" w:lineRule="auto"/>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p>
    <w:p w:rsidR="00A041D0" w:rsidRPr="00C67C4D" w:rsidRDefault="00A041D0" w:rsidP="002B4974">
      <w:pPr>
        <w:pStyle w:val="ListeParagraf"/>
        <w:spacing w:line="276" w:lineRule="auto"/>
        <w:ind w:left="644"/>
        <w:jc w:val="both"/>
        <w:rPr>
          <w:rFonts w:ascii="Times New Roman" w:hAnsi="Times New Roman" w:cs="Times New Roman"/>
          <w:b/>
          <w:sz w:val="24"/>
          <w:szCs w:val="24"/>
        </w:rPr>
      </w:pPr>
      <w:r>
        <w:rPr>
          <w:rFonts w:ascii="Times New Roman" w:hAnsi="Times New Roman" w:cs="Times New Roman"/>
          <w:b/>
          <w:sz w:val="24"/>
          <w:szCs w:val="24"/>
        </w:rPr>
        <w:t xml:space="preserve">Madde-29 </w:t>
      </w:r>
      <w:r w:rsidRPr="00C67C4D">
        <w:rPr>
          <w:rFonts w:ascii="Times New Roman" w:hAnsi="Times New Roman" w:cs="Times New Roman"/>
          <w:b/>
          <w:sz w:val="24"/>
          <w:szCs w:val="24"/>
        </w:rPr>
        <w:t>(</w:t>
      </w:r>
      <w:r w:rsidR="00BB59BA" w:rsidRPr="00BB59BA">
        <w:rPr>
          <w:rFonts w:ascii="Times New Roman" w:hAnsi="Times New Roman" w:cs="Times New Roman"/>
          <w:sz w:val="24"/>
          <w:szCs w:val="24"/>
        </w:rPr>
        <w:t>İİK.</w:t>
      </w:r>
      <w:r w:rsidRPr="00BB59BA">
        <w:rPr>
          <w:rFonts w:ascii="Times New Roman" w:hAnsi="Times New Roman" w:cs="Times New Roman"/>
          <w:sz w:val="24"/>
          <w:szCs w:val="24"/>
        </w:rPr>
        <w:t>142/a</w:t>
      </w:r>
      <w:r w:rsidRPr="00C67C4D">
        <w:rPr>
          <w:rFonts w:ascii="Times New Roman" w:hAnsi="Times New Roman" w:cs="Times New Roman"/>
          <w:b/>
          <w:sz w:val="24"/>
          <w:szCs w:val="24"/>
        </w:rPr>
        <w:t>):</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Sıra cetvelinin düzenlenmesiyle hak sahibinin alacağı belirlenmektedir. Hak sahibi sıra cetveli kesinleşmeden de alacağını teminat mukabilinde alabilmektedir. Uygulamadaki tereddütlerin giderilmesi amacıyla, sıra cetvelinin tanzimi üzerine, ‘‘tebligatı alan hak sahibinin teminat mukabilinde alacağını tahsil edebileceğine’’ ilişkin düzenleme yapılmaktadır. Böylece teminat mukabilinde alacağı tahsil edebilmek için sıra cetveline karşı ‘‘şikâyet’’ ve ‘‘itiraz’’ aşamasına geçilmesine gerek olmadığı net bir şekilde ortaya konulmaktadır.</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lastRenderedPageBreak/>
        <w:t xml:space="preserve"> Ayrıca fıkrada yapılan diğer değişiklikle ‘‘banka teminat mektubunun süresiz’’ olduğu açıklığa kavuşturulmaktadır.</w:t>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p>
    <w:p w:rsidR="00A041D0" w:rsidRPr="00C67C4D" w:rsidRDefault="00A041D0" w:rsidP="002B4974">
      <w:pPr>
        <w:pStyle w:val="ListeParagraf"/>
        <w:spacing w:line="276" w:lineRule="auto"/>
        <w:ind w:left="644"/>
        <w:jc w:val="both"/>
        <w:rPr>
          <w:rFonts w:ascii="Times New Roman" w:hAnsi="Times New Roman" w:cs="Times New Roman"/>
          <w:b/>
          <w:sz w:val="24"/>
          <w:szCs w:val="24"/>
        </w:rPr>
      </w:pP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t>*</w:t>
      </w:r>
    </w:p>
    <w:p w:rsidR="00A041D0"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 xml:space="preserve">b) </w:t>
      </w:r>
      <w:r w:rsidRPr="00C67C4D">
        <w:rPr>
          <w:rFonts w:ascii="Times New Roman" w:hAnsi="Times New Roman" w:cs="Times New Roman"/>
          <w:sz w:val="24"/>
          <w:szCs w:val="24"/>
        </w:rPr>
        <w:t>Adalet Komisyonu Raporu:</w:t>
      </w:r>
    </w:p>
    <w:p w:rsidR="00D10FDD" w:rsidRDefault="00D10FDD" w:rsidP="002B4974">
      <w:pPr>
        <w:pStyle w:val="ListeParagraf"/>
        <w:spacing w:line="276" w:lineRule="auto"/>
        <w:jc w:val="both"/>
        <w:rPr>
          <w:rFonts w:ascii="Times New Roman" w:hAnsi="Times New Roman" w:cs="Times New Roman"/>
          <w:sz w:val="24"/>
          <w:szCs w:val="24"/>
        </w:rPr>
      </w:pPr>
    </w:p>
    <w:p w:rsidR="00D10FDD" w:rsidRPr="00D10FDD" w:rsidRDefault="00D10FDD" w:rsidP="002B4974">
      <w:pPr>
        <w:pStyle w:val="ListeParagraf"/>
        <w:spacing w:line="276" w:lineRule="auto"/>
        <w:jc w:val="both"/>
        <w:rPr>
          <w:rFonts w:ascii="Times New Roman" w:hAnsi="Times New Roman" w:cs="Times New Roman"/>
          <w:b/>
          <w:i/>
          <w:sz w:val="24"/>
          <w:szCs w:val="24"/>
        </w:rPr>
      </w:pPr>
      <w:r w:rsidRPr="00D10FDD">
        <w:rPr>
          <w:rFonts w:ascii="Times New Roman" w:hAnsi="Times New Roman" w:cs="Times New Roman"/>
          <w:b/>
          <w:i/>
          <w:sz w:val="24"/>
          <w:szCs w:val="24"/>
        </w:rPr>
        <w:t>29.Madde:</w:t>
      </w:r>
    </w:p>
    <w:p w:rsidR="00D10FDD" w:rsidRPr="00D10FDD" w:rsidRDefault="00D10FDD" w:rsidP="002B4974">
      <w:pPr>
        <w:pStyle w:val="ListeParagraf"/>
        <w:spacing w:line="276" w:lineRule="auto"/>
        <w:jc w:val="both"/>
        <w:rPr>
          <w:rFonts w:ascii="Times New Roman" w:hAnsi="Times New Roman" w:cs="Times New Roman"/>
          <w:b/>
          <w:i/>
          <w:sz w:val="24"/>
          <w:szCs w:val="24"/>
        </w:rPr>
      </w:pPr>
    </w:p>
    <w:p w:rsidR="001C3A68" w:rsidRDefault="00372210" w:rsidP="002B4974">
      <w:pPr>
        <w:pStyle w:val="ListeParagraf"/>
        <w:spacing w:line="276" w:lineRule="auto"/>
        <w:jc w:val="both"/>
        <w:rPr>
          <w:rFonts w:ascii="Times New Roman" w:hAnsi="Times New Roman" w:cs="Times New Roman"/>
          <w:i/>
          <w:sz w:val="24"/>
          <w:szCs w:val="24"/>
        </w:rPr>
      </w:pPr>
      <w:r>
        <w:rPr>
          <w:rFonts w:ascii="Times New Roman" w:hAnsi="Times New Roman" w:cs="Times New Roman"/>
          <w:i/>
          <w:sz w:val="24"/>
          <w:szCs w:val="24"/>
        </w:rPr>
        <w:t>‘‘</w:t>
      </w:r>
      <w:r w:rsidR="008A2C6D">
        <w:rPr>
          <w:rFonts w:ascii="Times New Roman" w:hAnsi="Times New Roman" w:cs="Times New Roman"/>
          <w:i/>
          <w:sz w:val="24"/>
          <w:szCs w:val="24"/>
        </w:rPr>
        <w:t>Düzenleme ile İcra ve İfl</w:t>
      </w:r>
      <w:r w:rsidR="008A2C6D" w:rsidRPr="008A2C6D">
        <w:rPr>
          <w:rFonts w:ascii="Times New Roman" w:hAnsi="Times New Roman" w:cs="Times New Roman"/>
          <w:i/>
          <w:sz w:val="24"/>
          <w:szCs w:val="24"/>
        </w:rPr>
        <w:t>â</w:t>
      </w:r>
      <w:r w:rsidR="00D10FDD" w:rsidRPr="00D10FDD">
        <w:rPr>
          <w:rFonts w:ascii="Times New Roman" w:hAnsi="Times New Roman" w:cs="Times New Roman"/>
          <w:i/>
          <w:sz w:val="24"/>
          <w:szCs w:val="24"/>
        </w:rPr>
        <w:t>s Kanununun 142/a madd</w:t>
      </w:r>
      <w:r w:rsidR="001C3A68">
        <w:rPr>
          <w:rFonts w:ascii="Times New Roman" w:hAnsi="Times New Roman" w:cs="Times New Roman"/>
          <w:i/>
          <w:sz w:val="24"/>
          <w:szCs w:val="24"/>
        </w:rPr>
        <w:t>esinde düzenleme yapılmaktadır.</w:t>
      </w:r>
    </w:p>
    <w:p w:rsidR="00D10FDD" w:rsidRPr="00D10FDD" w:rsidRDefault="001C3A68" w:rsidP="002B4974">
      <w:pPr>
        <w:pStyle w:val="ListeParagraf"/>
        <w:spacing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D10FDD" w:rsidRPr="00D10FDD">
        <w:rPr>
          <w:rFonts w:ascii="Times New Roman" w:hAnsi="Times New Roman" w:cs="Times New Roman"/>
          <w:i/>
          <w:sz w:val="24"/>
          <w:szCs w:val="24"/>
        </w:rPr>
        <w:t>Bu düzenleme ile sıra cetvelinin düzenlenmesi üzerine bankanın kesin ve süresin teminat mektubu sunması halinde kendisine düşen payın ödenebileceği hususunda düzenlemeye yer verilmiştir. Gerek Anayasa Mahkemesi ve gerekse de son zamanlarda Bölge Adliye Mahkemelerince sıra cetveline itiraz veya şikâyet halinde bedelin nemalandırılması ve bu bedelin ilgilisine ödenmesine karar verildiği görülmekte, bu durumda da uygulama da sorunlara neden olmaktadır.</w:t>
      </w:r>
    </w:p>
    <w:p w:rsidR="00D10FDD" w:rsidRPr="00D10FDD" w:rsidRDefault="001C3A68" w:rsidP="002B4974">
      <w:pPr>
        <w:pStyle w:val="ListeParagraf"/>
        <w:spacing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D10FDD" w:rsidRPr="00D10FDD">
        <w:rPr>
          <w:rFonts w:ascii="Times New Roman" w:hAnsi="Times New Roman" w:cs="Times New Roman"/>
          <w:i/>
          <w:sz w:val="24"/>
          <w:szCs w:val="24"/>
        </w:rPr>
        <w:t>Bu nedenle düzenlemenin sonuna "Sıra cetveline itiraz</w:t>
      </w:r>
      <w:r>
        <w:rPr>
          <w:rFonts w:ascii="Times New Roman" w:hAnsi="Times New Roman" w:cs="Times New Roman"/>
          <w:i/>
          <w:sz w:val="24"/>
          <w:szCs w:val="24"/>
        </w:rPr>
        <w:t xml:space="preserve"> veya şikâyet edilmesi halinde i</w:t>
      </w:r>
      <w:r w:rsidR="00D10FDD" w:rsidRPr="00D10FDD">
        <w:rPr>
          <w:rFonts w:ascii="Times New Roman" w:hAnsi="Times New Roman" w:cs="Times New Roman"/>
          <w:i/>
          <w:sz w:val="24"/>
          <w:szCs w:val="24"/>
        </w:rPr>
        <w:t>hale bedeli nemalandırılmaz” hükmüne yer verilmesi sorununu ortadan kaldır</w:t>
      </w:r>
      <w:r>
        <w:rPr>
          <w:rFonts w:ascii="Times New Roman" w:hAnsi="Times New Roman" w:cs="Times New Roman"/>
          <w:i/>
          <w:sz w:val="24"/>
          <w:szCs w:val="24"/>
        </w:rPr>
        <w:t>-</w:t>
      </w:r>
      <w:r w:rsidR="00D10FDD" w:rsidRPr="00D10FDD">
        <w:rPr>
          <w:rFonts w:ascii="Times New Roman" w:hAnsi="Times New Roman" w:cs="Times New Roman"/>
          <w:i/>
          <w:sz w:val="24"/>
          <w:szCs w:val="24"/>
        </w:rPr>
        <w:t>acaktır.</w:t>
      </w:r>
      <w:r w:rsidR="00372210">
        <w:rPr>
          <w:rFonts w:ascii="Times New Roman" w:hAnsi="Times New Roman" w:cs="Times New Roman"/>
          <w:i/>
          <w:sz w:val="24"/>
          <w:szCs w:val="24"/>
        </w:rPr>
        <w:t>’’</w:t>
      </w:r>
    </w:p>
    <w:p w:rsidR="00A041D0" w:rsidRPr="00C67C4D" w:rsidRDefault="00A041D0" w:rsidP="002B4974">
      <w:pPr>
        <w:pStyle w:val="ListeParagraf"/>
        <w:spacing w:line="276" w:lineRule="auto"/>
        <w:jc w:val="both"/>
        <w:rPr>
          <w:rFonts w:ascii="Times New Roman" w:hAnsi="Times New Roman" w:cs="Times New Roman"/>
          <w:sz w:val="24"/>
          <w:szCs w:val="24"/>
        </w:rPr>
      </w:pPr>
    </w:p>
    <w:p w:rsidR="00A041D0" w:rsidRDefault="00A041D0" w:rsidP="002B4974">
      <w:pPr>
        <w:pStyle w:val="ListeParagraf"/>
        <w:spacing w:line="276" w:lineRule="auto"/>
        <w:jc w:val="center"/>
        <w:rPr>
          <w:rFonts w:ascii="Times New Roman" w:hAnsi="Times New Roman" w:cs="Times New Roman"/>
          <w:sz w:val="24"/>
          <w:szCs w:val="24"/>
        </w:rPr>
      </w:pPr>
      <w:r w:rsidRPr="00C67C4D">
        <w:rPr>
          <w:rFonts w:ascii="Times New Roman" w:hAnsi="Times New Roman" w:cs="Times New Roman"/>
          <w:sz w:val="24"/>
          <w:szCs w:val="24"/>
        </w:rPr>
        <w:t>*</w:t>
      </w:r>
      <w:r w:rsidR="00D10FDD">
        <w:rPr>
          <w:rFonts w:ascii="Times New Roman" w:hAnsi="Times New Roman" w:cs="Times New Roman"/>
          <w:sz w:val="24"/>
          <w:szCs w:val="24"/>
        </w:rPr>
        <w:t>*</w:t>
      </w:r>
    </w:p>
    <w:p w:rsidR="00A041D0" w:rsidRPr="00C67C4D" w:rsidRDefault="00A041D0" w:rsidP="002B4974">
      <w:pPr>
        <w:pStyle w:val="ListeParagraf"/>
        <w:spacing w:line="276" w:lineRule="auto"/>
        <w:jc w:val="center"/>
        <w:rPr>
          <w:rFonts w:ascii="Times New Roman" w:hAnsi="Times New Roman" w:cs="Times New Roman"/>
          <w:sz w:val="24"/>
          <w:szCs w:val="24"/>
        </w:rPr>
      </w:pP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bCs/>
          <w:color w:val="000000"/>
          <w:sz w:val="24"/>
          <w:szCs w:val="24"/>
          <w:lang w:val="en-GB" w:eastAsia="tr-TR"/>
        </w:rPr>
        <w:t>MADDE 29-</w:t>
      </w:r>
      <w:r w:rsidRPr="00A041D0">
        <w:rPr>
          <w:rFonts w:ascii="Times New Roman" w:eastAsia="Times New Roman" w:hAnsi="Times New Roman" w:cs="Times New Roman"/>
          <w:b/>
          <w:color w:val="000000"/>
          <w:sz w:val="24"/>
          <w:szCs w:val="24"/>
          <w:lang w:val="en-GB" w:eastAsia="tr-TR"/>
        </w:rPr>
        <w:t> 2004 sayılı Kanunun 142/a maddesinin birinci fıkrasında yer alan “Sıra cetveline karşı 142 nci madde uyarınca şikâyet veya itiraz yapılmışsa,” ibaresi “Sıra cetvelinin düzenlenmesi üzerine” şeklinde değiştirilmiş ve fıkraya “bankanın kesin” ibaresinden sonra gelmek üzere “ve süresiz” ibaresi eklenmiştir.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041D0" w:rsidP="002B4974">
      <w:pPr>
        <w:pStyle w:val="ListeParagraf"/>
        <w:spacing w:line="276" w:lineRule="auto"/>
        <w:ind w:left="644"/>
        <w:jc w:val="both"/>
        <w:rPr>
          <w:rFonts w:ascii="Times New Roman" w:hAnsi="Times New Roman" w:cs="Times New Roman"/>
          <w:b/>
          <w:sz w:val="24"/>
          <w:szCs w:val="24"/>
        </w:rPr>
      </w:pPr>
      <w:r>
        <w:rPr>
          <w:rFonts w:ascii="Times New Roman" w:hAnsi="Times New Roman" w:cs="Times New Roman"/>
          <w:b/>
          <w:sz w:val="24"/>
          <w:szCs w:val="24"/>
        </w:rPr>
        <w:t>Madde-30</w:t>
      </w:r>
      <w:r w:rsidRPr="00C67C4D">
        <w:rPr>
          <w:rFonts w:ascii="Times New Roman" w:hAnsi="Times New Roman" w:cs="Times New Roman"/>
          <w:b/>
          <w:sz w:val="24"/>
          <w:szCs w:val="24"/>
        </w:rPr>
        <w:t xml:space="preserve"> (</w:t>
      </w:r>
      <w:r w:rsidR="00BB59BA" w:rsidRPr="00BB59BA">
        <w:rPr>
          <w:rFonts w:ascii="Times New Roman" w:hAnsi="Times New Roman" w:cs="Times New Roman"/>
          <w:sz w:val="24"/>
          <w:szCs w:val="24"/>
        </w:rPr>
        <w:t>İİK.</w:t>
      </w:r>
      <w:r w:rsidRPr="00BB59BA">
        <w:rPr>
          <w:rFonts w:ascii="Times New Roman" w:hAnsi="Times New Roman" w:cs="Times New Roman"/>
          <w:sz w:val="24"/>
          <w:szCs w:val="24"/>
        </w:rPr>
        <w:t>242/I</w:t>
      </w:r>
      <w:r w:rsidRPr="00C67C4D">
        <w:rPr>
          <w:rFonts w:ascii="Times New Roman" w:hAnsi="Times New Roman" w:cs="Times New Roman"/>
          <w:b/>
          <w:sz w:val="24"/>
          <w:szCs w:val="24"/>
        </w:rPr>
        <w:t>):</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 xml:space="preserve">Maddeyle, elektronik satış usulüne ilişkin hükümler kabul edildiğinden bu hükümlere uyum sağlamak amacıyla düzenleme yapılmaktadır. </w:t>
      </w:r>
    </w:p>
    <w:p w:rsidR="00A041D0" w:rsidRPr="00C67C4D" w:rsidRDefault="008A2C6D" w:rsidP="002B4974">
      <w:pPr>
        <w:pStyle w:val="ListeParagraf"/>
        <w:spacing w:line="276" w:lineRule="auto"/>
        <w:ind w:left="644"/>
        <w:jc w:val="both"/>
        <w:rPr>
          <w:rFonts w:ascii="Times New Roman" w:hAnsi="Times New Roman" w:cs="Times New Roman"/>
          <w:sz w:val="24"/>
          <w:szCs w:val="24"/>
        </w:rPr>
      </w:pPr>
      <w:r>
        <w:rPr>
          <w:rFonts w:ascii="Times New Roman" w:hAnsi="Times New Roman" w:cs="Times New Roman"/>
          <w:sz w:val="24"/>
          <w:szCs w:val="24"/>
        </w:rPr>
        <w:t>Buna göre ‘‘iflâ</w:t>
      </w:r>
      <w:r w:rsidR="00A041D0" w:rsidRPr="00C67C4D">
        <w:rPr>
          <w:rFonts w:ascii="Times New Roman" w:hAnsi="Times New Roman" w:cs="Times New Roman"/>
          <w:sz w:val="24"/>
          <w:szCs w:val="24"/>
        </w:rPr>
        <w:t xml:space="preserve">staki artırma ilanı ve hazırlık tedbirleri’’ hakkında Kanunun 126. </w:t>
      </w:r>
      <w:r w:rsidR="001C3A68">
        <w:rPr>
          <w:rFonts w:ascii="Times New Roman" w:hAnsi="Times New Roman" w:cs="Times New Roman"/>
          <w:sz w:val="24"/>
          <w:szCs w:val="24"/>
        </w:rPr>
        <w:t>m</w:t>
      </w:r>
      <w:r w:rsidR="00A041D0" w:rsidRPr="00C67C4D">
        <w:rPr>
          <w:rFonts w:ascii="Times New Roman" w:hAnsi="Times New Roman" w:cs="Times New Roman"/>
          <w:sz w:val="24"/>
          <w:szCs w:val="24"/>
        </w:rPr>
        <w:t>adde</w:t>
      </w:r>
      <w:r w:rsidR="001C3A68">
        <w:rPr>
          <w:rFonts w:ascii="Times New Roman" w:hAnsi="Times New Roman" w:cs="Times New Roman"/>
          <w:sz w:val="24"/>
          <w:szCs w:val="24"/>
        </w:rPr>
        <w:t>-</w:t>
      </w:r>
      <w:r w:rsidR="00A041D0" w:rsidRPr="00C67C4D">
        <w:rPr>
          <w:rFonts w:ascii="Times New Roman" w:hAnsi="Times New Roman" w:cs="Times New Roman"/>
          <w:sz w:val="24"/>
          <w:szCs w:val="24"/>
        </w:rPr>
        <w:t>si uygulanacaktır.</w:t>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p>
    <w:p w:rsidR="00A041D0" w:rsidRPr="00C67C4D" w:rsidRDefault="00A041D0" w:rsidP="002B4974">
      <w:pPr>
        <w:pStyle w:val="ListeParagraf"/>
        <w:spacing w:line="276" w:lineRule="auto"/>
        <w:ind w:left="644"/>
        <w:jc w:val="both"/>
        <w:rPr>
          <w:rFonts w:ascii="Times New Roman" w:hAnsi="Times New Roman" w:cs="Times New Roman"/>
          <w:sz w:val="24"/>
          <w:szCs w:val="24"/>
        </w:rPr>
      </w:pPr>
      <w:r w:rsidRPr="00C67C4D">
        <w:rPr>
          <w:rFonts w:ascii="Times New Roman" w:hAnsi="Times New Roman" w:cs="Times New Roman"/>
          <w:sz w:val="24"/>
          <w:szCs w:val="24"/>
        </w:rPr>
        <w:tab/>
      </w:r>
      <w:r w:rsidRPr="00C67C4D">
        <w:rPr>
          <w:rFonts w:ascii="Times New Roman" w:hAnsi="Times New Roman" w:cs="Times New Roman"/>
          <w:sz w:val="24"/>
          <w:szCs w:val="24"/>
        </w:rPr>
        <w:tab/>
      </w:r>
      <w:r w:rsidRPr="00C67C4D">
        <w:rPr>
          <w:rFonts w:ascii="Times New Roman" w:hAnsi="Times New Roman" w:cs="Times New Roman"/>
          <w:sz w:val="24"/>
          <w:szCs w:val="24"/>
        </w:rPr>
        <w:tab/>
      </w:r>
      <w:r w:rsidRPr="00C67C4D">
        <w:rPr>
          <w:rFonts w:ascii="Times New Roman" w:hAnsi="Times New Roman" w:cs="Times New Roman"/>
          <w:sz w:val="24"/>
          <w:szCs w:val="24"/>
        </w:rPr>
        <w:tab/>
      </w:r>
      <w:r w:rsidRPr="00C67C4D">
        <w:rPr>
          <w:rFonts w:ascii="Times New Roman" w:hAnsi="Times New Roman" w:cs="Times New Roman"/>
          <w:sz w:val="24"/>
          <w:szCs w:val="24"/>
        </w:rPr>
        <w:tab/>
      </w:r>
      <w:r w:rsidRPr="00C67C4D">
        <w:rPr>
          <w:rFonts w:ascii="Times New Roman" w:hAnsi="Times New Roman" w:cs="Times New Roman"/>
          <w:sz w:val="24"/>
          <w:szCs w:val="24"/>
        </w:rPr>
        <w:tab/>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30-</w:t>
      </w:r>
      <w:r w:rsidRPr="00A041D0">
        <w:rPr>
          <w:rFonts w:ascii="Times New Roman" w:eastAsia="Times New Roman" w:hAnsi="Times New Roman" w:cs="Times New Roman"/>
          <w:b/>
          <w:color w:val="000000"/>
          <w:sz w:val="24"/>
          <w:szCs w:val="24"/>
          <w:lang w:val="en-GB" w:eastAsia="tr-TR"/>
        </w:rPr>
        <w:t> 2004 sayılı Kanunun 242 nci maddesinin birinci fıkrası aşağıdaki şekilde değiştirilmiştir.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“Artırma ilanı ve hazırlık tedbirleri 126 ncı madde hükmü uyarınca yapılır.”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Default="00A041D0" w:rsidP="002B4974">
      <w:pPr>
        <w:spacing w:line="276" w:lineRule="auto"/>
        <w:ind w:left="708"/>
        <w:jc w:val="both"/>
        <w:rPr>
          <w:rFonts w:ascii="Times New Roman" w:hAnsi="Times New Roman" w:cs="Times New Roman"/>
          <w:b/>
          <w:sz w:val="24"/>
          <w:szCs w:val="24"/>
        </w:rPr>
      </w:pP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p>
    <w:p w:rsidR="00A041D0" w:rsidRPr="00C67C4D" w:rsidRDefault="00A041D0" w:rsidP="002B4974">
      <w:pPr>
        <w:pStyle w:val="ListeParagraf"/>
        <w:spacing w:line="276" w:lineRule="auto"/>
        <w:ind w:left="644"/>
        <w:jc w:val="both"/>
        <w:rPr>
          <w:rFonts w:ascii="Times New Roman" w:hAnsi="Times New Roman" w:cs="Times New Roman"/>
          <w:b/>
          <w:sz w:val="24"/>
          <w:szCs w:val="24"/>
        </w:rPr>
      </w:pPr>
      <w:r>
        <w:rPr>
          <w:rFonts w:ascii="Times New Roman" w:hAnsi="Times New Roman" w:cs="Times New Roman"/>
          <w:b/>
          <w:sz w:val="24"/>
          <w:szCs w:val="24"/>
        </w:rPr>
        <w:t xml:space="preserve">Madde-31 </w:t>
      </w:r>
      <w:r w:rsidRPr="00C67C4D">
        <w:rPr>
          <w:rFonts w:ascii="Times New Roman" w:hAnsi="Times New Roman" w:cs="Times New Roman"/>
          <w:b/>
          <w:sz w:val="24"/>
          <w:szCs w:val="24"/>
        </w:rPr>
        <w:t>(</w:t>
      </w:r>
      <w:r w:rsidR="00BB59BA" w:rsidRPr="00BB59BA">
        <w:rPr>
          <w:rFonts w:ascii="Times New Roman" w:hAnsi="Times New Roman" w:cs="Times New Roman"/>
          <w:sz w:val="24"/>
          <w:szCs w:val="24"/>
        </w:rPr>
        <w:t>İİK.</w:t>
      </w:r>
      <w:r w:rsidRPr="00BB59BA">
        <w:rPr>
          <w:rFonts w:ascii="Times New Roman" w:hAnsi="Times New Roman" w:cs="Times New Roman"/>
          <w:sz w:val="24"/>
          <w:szCs w:val="24"/>
        </w:rPr>
        <w:t>244</w:t>
      </w:r>
      <w:r w:rsidRPr="00C67C4D">
        <w:rPr>
          <w:rFonts w:ascii="Times New Roman" w:hAnsi="Times New Roman" w:cs="Times New Roman"/>
          <w:b/>
          <w:sz w:val="24"/>
          <w:szCs w:val="24"/>
        </w:rPr>
        <w:t>):</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lastRenderedPageBreak/>
        <w:t>Maddeyle, paraya çevirmeye ilişkin hükümlerde öngörülen değişiklikler kapsamında Kanuna 111/b maddesi eklenmekte ve Kanunun 133. maddesi yürürlükten kaldırıl</w:t>
      </w:r>
      <w:r w:rsidR="001C3A68">
        <w:rPr>
          <w:rFonts w:ascii="Times New Roman" w:hAnsi="Times New Roman" w:cs="Times New Roman"/>
          <w:sz w:val="24"/>
          <w:szCs w:val="24"/>
        </w:rPr>
        <w:t>-</w:t>
      </w:r>
      <w:r w:rsidRPr="00C67C4D">
        <w:rPr>
          <w:rFonts w:ascii="Times New Roman" w:hAnsi="Times New Roman" w:cs="Times New Roman"/>
          <w:sz w:val="24"/>
          <w:szCs w:val="24"/>
        </w:rPr>
        <w:t xml:space="preserve">maktadır. </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Bu değişikliklere uyum sağ</w:t>
      </w:r>
      <w:r w:rsidR="008A2C6D">
        <w:rPr>
          <w:rFonts w:ascii="Times New Roman" w:hAnsi="Times New Roman" w:cs="Times New Roman"/>
          <w:sz w:val="24"/>
          <w:szCs w:val="24"/>
        </w:rPr>
        <w:t>lanması amacıyla, Kanunun ‘‘iflâ</w:t>
      </w:r>
      <w:r w:rsidRPr="00C67C4D">
        <w:rPr>
          <w:rFonts w:ascii="Times New Roman" w:hAnsi="Times New Roman" w:cs="Times New Roman"/>
          <w:sz w:val="24"/>
          <w:szCs w:val="24"/>
        </w:rPr>
        <w:t>sta artırma suretiyle satışın şartlarını’’ düzenleyen 244. maddesinde yer alan atıf hükümlerinde değişiklik yapıl</w:t>
      </w:r>
      <w:r w:rsidR="001C3A68">
        <w:rPr>
          <w:rFonts w:ascii="Times New Roman" w:hAnsi="Times New Roman" w:cs="Times New Roman"/>
          <w:sz w:val="24"/>
          <w:szCs w:val="24"/>
        </w:rPr>
        <w:t>-</w:t>
      </w:r>
      <w:r w:rsidRPr="00C67C4D">
        <w:rPr>
          <w:rFonts w:ascii="Times New Roman" w:hAnsi="Times New Roman" w:cs="Times New Roman"/>
          <w:sz w:val="24"/>
          <w:szCs w:val="24"/>
        </w:rPr>
        <w:t>maktadır.</w:t>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p>
    <w:p w:rsidR="00A041D0" w:rsidRPr="00C67C4D" w:rsidRDefault="00A041D0" w:rsidP="002B4974">
      <w:pPr>
        <w:pStyle w:val="ListeParagraf"/>
        <w:spacing w:line="276" w:lineRule="auto"/>
        <w:ind w:left="644"/>
        <w:jc w:val="both"/>
        <w:rPr>
          <w:rFonts w:ascii="Times New Roman" w:hAnsi="Times New Roman" w:cs="Times New Roman"/>
          <w:b/>
          <w:sz w:val="24"/>
          <w:szCs w:val="24"/>
        </w:rPr>
      </w:pP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t>*</w:t>
      </w:r>
    </w:p>
    <w:p w:rsidR="00A041D0" w:rsidRPr="00A041D0" w:rsidRDefault="00A041D0"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bCs/>
          <w:color w:val="000000"/>
          <w:sz w:val="24"/>
          <w:szCs w:val="24"/>
          <w:lang w:val="en-GB" w:eastAsia="tr-TR"/>
        </w:rPr>
        <w:t>MADDE 31-</w:t>
      </w:r>
      <w:r w:rsidRPr="00A041D0">
        <w:rPr>
          <w:rFonts w:ascii="Times New Roman" w:eastAsia="Times New Roman" w:hAnsi="Times New Roman" w:cs="Times New Roman"/>
          <w:b/>
          <w:color w:val="000000"/>
          <w:sz w:val="24"/>
          <w:szCs w:val="24"/>
          <w:lang w:val="en-GB" w:eastAsia="tr-TR"/>
        </w:rPr>
        <w:t> 2004 sayılı Kanunun 244 üncü maddesinin birinci fıkrasına “117” ibaresinden önce gelmek üzere “111/b,” ibaresi eklenmiş ve fıkrada yer alan “133,” ibaresi madde metninden çıkarılmıştır.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EF44A2" w:rsidP="002B497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G</w:t>
      </w:r>
      <w:r w:rsidR="00A041D0" w:rsidRPr="00C67C4D">
        <w:rPr>
          <w:rFonts w:ascii="Times New Roman" w:hAnsi="Times New Roman" w:cs="Times New Roman"/>
          <w:b/>
          <w:sz w:val="24"/>
          <w:szCs w:val="24"/>
        </w:rPr>
        <w:t>) ‘‘</w:t>
      </w:r>
      <w:r w:rsidR="00A041D0" w:rsidRPr="00C67C4D">
        <w:rPr>
          <w:rFonts w:ascii="Times New Roman" w:hAnsi="Times New Roman" w:cs="Times New Roman"/>
          <w:sz w:val="24"/>
          <w:szCs w:val="24"/>
        </w:rPr>
        <w:t xml:space="preserve">İlamların İcrası’’na İlişkin </w:t>
      </w:r>
      <w:r>
        <w:rPr>
          <w:rFonts w:ascii="Times New Roman" w:hAnsi="Times New Roman" w:cs="Times New Roman"/>
          <w:sz w:val="24"/>
          <w:szCs w:val="24"/>
        </w:rPr>
        <w:t xml:space="preserve">Diğer </w:t>
      </w:r>
      <w:r w:rsidR="00A041D0" w:rsidRPr="00C67C4D">
        <w:rPr>
          <w:rFonts w:ascii="Times New Roman" w:hAnsi="Times New Roman" w:cs="Times New Roman"/>
          <w:sz w:val="24"/>
          <w:szCs w:val="24"/>
        </w:rPr>
        <w:t>Hükümler:</w:t>
      </w:r>
    </w:p>
    <w:p w:rsidR="00A041D0" w:rsidRPr="00C67C4D" w:rsidRDefault="00A041D0" w:rsidP="002B4974">
      <w:pPr>
        <w:autoSpaceDE w:val="0"/>
        <w:autoSpaceDN w:val="0"/>
        <w:adjustRightInd w:val="0"/>
        <w:spacing w:line="276" w:lineRule="auto"/>
        <w:jc w:val="both"/>
        <w:rPr>
          <w:rFonts w:ascii="Times New Roman" w:hAnsi="Times New Roman" w:cs="Times New Roman"/>
          <w:sz w:val="24"/>
          <w:szCs w:val="24"/>
        </w:rPr>
      </w:pP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Pr="00C67C4D" w:rsidRDefault="00A041D0" w:rsidP="002B4974">
      <w:pPr>
        <w:autoSpaceDE w:val="0"/>
        <w:autoSpaceDN w:val="0"/>
        <w:adjustRightInd w:val="0"/>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ind w:left="644"/>
        <w:jc w:val="both"/>
        <w:rPr>
          <w:rFonts w:ascii="Times New Roman" w:hAnsi="Times New Roman" w:cs="Times New Roman"/>
          <w:b/>
          <w:sz w:val="24"/>
          <w:szCs w:val="24"/>
        </w:rPr>
      </w:pPr>
      <w:r w:rsidRPr="00C67C4D">
        <w:rPr>
          <w:rFonts w:ascii="Times New Roman" w:hAnsi="Times New Roman" w:cs="Times New Roman"/>
          <w:b/>
          <w:sz w:val="24"/>
          <w:szCs w:val="24"/>
        </w:rPr>
        <w:t>Madde-28:</w:t>
      </w:r>
    </w:p>
    <w:p w:rsidR="00A041D0" w:rsidRPr="00C67C4D" w:rsidRDefault="008A2C6D" w:rsidP="002B4974">
      <w:pPr>
        <w:pStyle w:val="ListeParagraf"/>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Maddeyle, İcra ve İflâ</w:t>
      </w:r>
      <w:r w:rsidR="00A041D0" w:rsidRPr="00C67C4D">
        <w:rPr>
          <w:rFonts w:ascii="Times New Roman" w:hAnsi="Times New Roman" w:cs="Times New Roman"/>
          <w:sz w:val="24"/>
          <w:szCs w:val="24"/>
        </w:rPr>
        <w:t>s Kanununun 25, 25/a, 25/b, 133 ve 341. maddeleri yürürlükten kaldırılmaktadır.</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 xml:space="preserve">‘‘Çocuk teslimi veya çocukla kişisel ilişki kurulmasına dair ilamların icrasına’’ ilişkin olarak İİK’da yer alan 25, 25/a, 25/b ve 341.madde hükümleri değişiklikle, 5395 sayılı Çocuk Koruma Kanununda yeniden düzenlendiğinden yürürlükten kaldırılmaktadır. </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Diğer taraftan maddeyle, İİK’nun 133. maddesi de yürürlükten kaldırılmaktadır. Maddeyle, Kanunun 115. maddesine eklenen hükümle, ‘‘açık artırmada en yüksek teklif verilip de süresi içinde ihale bedelinin yatırılmaması halinde alman teminatın, takip borcu ve satış masrafları için dosyaya gelir kaydedileceği’’ hususu düzenlenmektedir. Getirilen bu hükme uyum sağlamak amacıyla madde yürürlükten kaldırılmaktadır.</w:t>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p>
    <w:p w:rsidR="00A041D0" w:rsidRPr="00C67C4D" w:rsidRDefault="00A041D0" w:rsidP="002B4974">
      <w:pPr>
        <w:pStyle w:val="ListeParagraf"/>
        <w:spacing w:line="276" w:lineRule="auto"/>
        <w:ind w:left="644"/>
        <w:jc w:val="both"/>
        <w:rPr>
          <w:rFonts w:ascii="Times New Roman" w:hAnsi="Times New Roman" w:cs="Times New Roman"/>
          <w:b/>
          <w:sz w:val="24"/>
          <w:szCs w:val="24"/>
        </w:rPr>
      </w:pP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t>*</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bCs/>
          <w:color w:val="000000"/>
          <w:sz w:val="24"/>
          <w:szCs w:val="24"/>
          <w:lang w:val="en-GB" w:eastAsia="tr-TR"/>
        </w:rPr>
        <w:t>MADDE 32-</w:t>
      </w:r>
      <w:r w:rsidRPr="00A041D0">
        <w:rPr>
          <w:rFonts w:ascii="Times New Roman" w:eastAsia="Times New Roman" w:hAnsi="Times New Roman" w:cs="Times New Roman"/>
          <w:b/>
          <w:color w:val="000000"/>
          <w:sz w:val="24"/>
          <w:szCs w:val="24"/>
          <w:lang w:val="en-GB" w:eastAsia="tr-TR"/>
        </w:rPr>
        <w:t> 2004 sayılı Kanunun 25 inci, 25/a, 25/b, 133 üncü ve 341 inci maddeleri yürürlükten kaldırılmıştır.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372210" w:rsidRDefault="00EF44A2" w:rsidP="002B4974">
      <w:pPr>
        <w:spacing w:before="60" w:after="60" w:line="276" w:lineRule="auto"/>
        <w:ind w:firstLine="340"/>
        <w:jc w:val="both"/>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b/>
          <w:color w:val="000000"/>
          <w:sz w:val="24"/>
          <w:szCs w:val="24"/>
          <w:lang w:val="en-GB" w:eastAsia="tr-TR"/>
        </w:rPr>
        <w:t>H) ‘‘</w:t>
      </w:r>
      <w:r w:rsidR="008A2C6D">
        <w:rPr>
          <w:rFonts w:ascii="Times New Roman" w:eastAsia="Times New Roman" w:hAnsi="Times New Roman" w:cs="Times New Roman"/>
          <w:color w:val="000000"/>
          <w:sz w:val="24"/>
          <w:szCs w:val="24"/>
          <w:lang w:val="en-GB" w:eastAsia="tr-TR"/>
        </w:rPr>
        <w:t>İcra ve İfl</w:t>
      </w:r>
      <w:r w:rsidR="008A2C6D">
        <w:rPr>
          <w:rFonts w:ascii="Times New Roman" w:hAnsi="Times New Roman" w:cs="Times New Roman"/>
          <w:sz w:val="24"/>
          <w:szCs w:val="24"/>
        </w:rPr>
        <w:t>â</w:t>
      </w:r>
      <w:r w:rsidRPr="00EF44A2">
        <w:rPr>
          <w:rFonts w:ascii="Times New Roman" w:eastAsia="Times New Roman" w:hAnsi="Times New Roman" w:cs="Times New Roman"/>
          <w:color w:val="000000"/>
          <w:sz w:val="24"/>
          <w:szCs w:val="24"/>
          <w:lang w:val="en-GB" w:eastAsia="tr-TR"/>
        </w:rPr>
        <w:t>s Kanunu</w:t>
      </w:r>
      <w:r>
        <w:rPr>
          <w:rFonts w:ascii="Times New Roman" w:eastAsia="Times New Roman" w:hAnsi="Times New Roman" w:cs="Times New Roman"/>
          <w:color w:val="000000"/>
          <w:sz w:val="24"/>
          <w:szCs w:val="24"/>
          <w:lang w:val="en-GB" w:eastAsia="tr-TR"/>
        </w:rPr>
        <w:t>nu</w:t>
      </w:r>
      <w:r w:rsidRPr="00EF44A2">
        <w:rPr>
          <w:rFonts w:ascii="Times New Roman" w:eastAsia="Times New Roman" w:hAnsi="Times New Roman" w:cs="Times New Roman"/>
          <w:color w:val="000000"/>
          <w:sz w:val="24"/>
          <w:szCs w:val="24"/>
          <w:lang w:val="en-GB" w:eastAsia="tr-TR"/>
        </w:rPr>
        <w:t>n İhalenin Yapılma Şekline</w:t>
      </w:r>
      <w:r>
        <w:rPr>
          <w:rFonts w:ascii="Times New Roman" w:eastAsia="Times New Roman" w:hAnsi="Times New Roman" w:cs="Times New Roman"/>
          <w:color w:val="000000"/>
          <w:sz w:val="24"/>
          <w:szCs w:val="24"/>
          <w:lang w:val="en-GB" w:eastAsia="tr-TR"/>
        </w:rPr>
        <w:t>’’</w:t>
      </w:r>
      <w:r w:rsidRPr="00EF44A2">
        <w:rPr>
          <w:rFonts w:ascii="Times New Roman" w:eastAsia="Times New Roman" w:hAnsi="Times New Roman" w:cs="Times New Roman"/>
          <w:color w:val="000000"/>
          <w:sz w:val="24"/>
          <w:szCs w:val="24"/>
          <w:lang w:val="en-GB" w:eastAsia="tr-TR"/>
        </w:rPr>
        <w:t xml:space="preserve"> İlişkin Hükümlerin</w:t>
      </w:r>
      <w:r>
        <w:rPr>
          <w:rFonts w:ascii="Times New Roman" w:eastAsia="Times New Roman" w:hAnsi="Times New Roman" w:cs="Times New Roman"/>
          <w:color w:val="000000"/>
          <w:sz w:val="24"/>
          <w:szCs w:val="24"/>
          <w:lang w:val="en-GB" w:eastAsia="tr-TR"/>
        </w:rPr>
        <w:t xml:space="preserve"> Yürürlük Zamanı:</w:t>
      </w:r>
    </w:p>
    <w:p w:rsidR="00EF44A2" w:rsidRDefault="00EF44A2"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p>
    <w:p w:rsidR="00A041D0" w:rsidRDefault="00A041D0" w:rsidP="002B4974">
      <w:pPr>
        <w:pStyle w:val="ListeParagraf"/>
        <w:spacing w:line="276" w:lineRule="auto"/>
        <w:ind w:left="644"/>
        <w:jc w:val="both"/>
        <w:rPr>
          <w:rFonts w:ascii="Times New Roman" w:hAnsi="Times New Roman" w:cs="Times New Roman"/>
          <w:b/>
          <w:sz w:val="24"/>
          <w:szCs w:val="24"/>
        </w:rPr>
      </w:pPr>
      <w:r>
        <w:rPr>
          <w:rFonts w:ascii="Times New Roman" w:hAnsi="Times New Roman" w:cs="Times New Roman"/>
          <w:b/>
          <w:sz w:val="24"/>
          <w:szCs w:val="24"/>
        </w:rPr>
        <w:t>Madde-33</w:t>
      </w:r>
      <w:r w:rsidRPr="00C67C4D">
        <w:rPr>
          <w:rFonts w:ascii="Times New Roman" w:hAnsi="Times New Roman" w:cs="Times New Roman"/>
          <w:b/>
          <w:sz w:val="24"/>
          <w:szCs w:val="24"/>
        </w:rPr>
        <w:t>:</w:t>
      </w:r>
      <w:r w:rsidR="001C3A68">
        <w:rPr>
          <w:rFonts w:ascii="Times New Roman" w:hAnsi="Times New Roman" w:cs="Times New Roman"/>
          <w:b/>
          <w:sz w:val="24"/>
          <w:szCs w:val="24"/>
        </w:rPr>
        <w:t xml:space="preserve"> </w:t>
      </w:r>
    </w:p>
    <w:p w:rsidR="001C3A68" w:rsidRPr="00C67C4D" w:rsidRDefault="001C3A68" w:rsidP="002B4974">
      <w:pPr>
        <w:pStyle w:val="ListeParagraf"/>
        <w:spacing w:line="276" w:lineRule="auto"/>
        <w:ind w:left="644"/>
        <w:jc w:val="both"/>
        <w:rPr>
          <w:rFonts w:ascii="Times New Roman" w:hAnsi="Times New Roman" w:cs="Times New Roman"/>
          <w:b/>
          <w:sz w:val="24"/>
          <w:szCs w:val="24"/>
        </w:rPr>
      </w:pPr>
    </w:p>
    <w:p w:rsidR="00A041D0" w:rsidRPr="00C67C4D" w:rsidRDefault="008A2C6D" w:rsidP="002B4974">
      <w:pPr>
        <w:pStyle w:val="ListeParagraf"/>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İcra ve İflâ</w:t>
      </w:r>
      <w:r w:rsidR="00A041D0" w:rsidRPr="00C67C4D">
        <w:rPr>
          <w:rFonts w:ascii="Times New Roman" w:hAnsi="Times New Roman" w:cs="Times New Roman"/>
          <w:sz w:val="24"/>
          <w:szCs w:val="24"/>
        </w:rPr>
        <w:t>s Kanununa geçici 18 inci madde eklenmektedir.</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 xml:space="preserve">Maddeyle, İİK’da değişiklik yapılarak ihalenin tamamen ‘elektronik ortam’a alınması sağlanmaktadır. Bu değişikliğin aşamalı olarak uygulanması amacıyla geçici maddenin </w:t>
      </w:r>
      <w:r w:rsidRPr="00C67C4D">
        <w:rPr>
          <w:rFonts w:ascii="Times New Roman" w:hAnsi="Times New Roman" w:cs="Times New Roman"/>
          <w:sz w:val="24"/>
          <w:szCs w:val="24"/>
        </w:rPr>
        <w:lastRenderedPageBreak/>
        <w:t xml:space="preserve">birinci ve ikinci fıkraları ihdas edilmektedir. Buna göre, İİK’nun 111/b maddesinin uygulanmasına ilişkin </w:t>
      </w:r>
      <w:r w:rsidRPr="00C67C4D">
        <w:rPr>
          <w:rFonts w:ascii="Times New Roman" w:hAnsi="Times New Roman" w:cs="Times New Roman"/>
          <w:i/>
          <w:sz w:val="24"/>
          <w:szCs w:val="24"/>
        </w:rPr>
        <w:t>yönetmelik</w:t>
      </w:r>
      <w:r w:rsidRPr="00C67C4D">
        <w:rPr>
          <w:rFonts w:ascii="Times New Roman" w:hAnsi="Times New Roman" w:cs="Times New Roman"/>
          <w:sz w:val="24"/>
          <w:szCs w:val="24"/>
        </w:rPr>
        <w:t xml:space="preserve"> ile 106 ncı madde uyarınca çıkarılması gereken </w:t>
      </w:r>
      <w:r w:rsidRPr="00C67C4D">
        <w:rPr>
          <w:rFonts w:ascii="Times New Roman" w:hAnsi="Times New Roman" w:cs="Times New Roman"/>
          <w:i/>
          <w:sz w:val="24"/>
          <w:szCs w:val="24"/>
        </w:rPr>
        <w:t>tarife,</w:t>
      </w:r>
      <w:r w:rsidRPr="00C67C4D">
        <w:rPr>
          <w:rFonts w:ascii="Times New Roman" w:hAnsi="Times New Roman" w:cs="Times New Roman"/>
          <w:sz w:val="24"/>
          <w:szCs w:val="24"/>
        </w:rPr>
        <w:t xml:space="preserve"> bu Kanunun yürürlüğe girdiği tarihten itibaren </w:t>
      </w:r>
      <w:r w:rsidRPr="00C67C4D">
        <w:rPr>
          <w:rFonts w:ascii="Times New Roman" w:hAnsi="Times New Roman" w:cs="Times New Roman"/>
          <w:sz w:val="24"/>
          <w:szCs w:val="24"/>
          <w:u w:val="single"/>
        </w:rPr>
        <w:t>altı ay içinde</w:t>
      </w:r>
      <w:r w:rsidRPr="00C67C4D">
        <w:rPr>
          <w:rFonts w:ascii="Times New Roman" w:hAnsi="Times New Roman" w:cs="Times New Roman"/>
          <w:sz w:val="24"/>
          <w:szCs w:val="24"/>
        </w:rPr>
        <w:t xml:space="preserve"> çıkarılacaktır.</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 xml:space="preserve">Haczedilen malların elektronik ortamda satışına ilişkin olarak bu Kanunla getirilen hükümlerin uygulanmasına, ‘‘Adalet Bakanlığınca belirlenen il veya ilçelerde’’, 111/b maddesinin uygulanmasına ilişkin </w:t>
      </w:r>
      <w:r w:rsidRPr="00C67C4D">
        <w:rPr>
          <w:rFonts w:ascii="Times New Roman" w:hAnsi="Times New Roman" w:cs="Times New Roman"/>
          <w:sz w:val="24"/>
          <w:szCs w:val="24"/>
          <w:u w:val="single"/>
        </w:rPr>
        <w:t>yönetmeliğin yürürlüğe girdiği tarihten itibaren</w:t>
      </w:r>
      <w:r w:rsidRPr="00C67C4D">
        <w:rPr>
          <w:rFonts w:ascii="Times New Roman" w:hAnsi="Times New Roman" w:cs="Times New Roman"/>
          <w:sz w:val="24"/>
          <w:szCs w:val="24"/>
        </w:rPr>
        <w:t xml:space="preserve"> başlanacak ve </w:t>
      </w:r>
      <w:r w:rsidRPr="00C67C4D">
        <w:rPr>
          <w:rFonts w:ascii="Times New Roman" w:hAnsi="Times New Roman" w:cs="Times New Roman"/>
          <w:sz w:val="24"/>
          <w:szCs w:val="24"/>
          <w:u w:val="single"/>
        </w:rPr>
        <w:t>en geç bir yılın sonunda</w:t>
      </w:r>
      <w:r w:rsidRPr="00C67C4D">
        <w:rPr>
          <w:rFonts w:ascii="Times New Roman" w:hAnsi="Times New Roman" w:cs="Times New Roman"/>
          <w:sz w:val="24"/>
          <w:szCs w:val="24"/>
        </w:rPr>
        <w:t xml:space="preserve"> Ülke genelinde uygulamaya geçilecektir. Belirtilen hükümlerin hangi il veya ilçede ne zaman uygulanacağı Adalet Bakanlığının resmi internet sitesinde duyurulacaktır. </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 xml:space="preserve">Bu hükümlerin, uygulamaya geçilen il ve ilçelerde geçiş tarihinden sonra haczedilen malların satışında uygulanması kabul edilmektedir. </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Uygulamaya geçilmeyen yerlerdeki hacizli malların satışı ile uygulamaya geçildiği halde geçiş tarihinden önce,  haczedilen malların satışında ise önceki hükümlerin uygulan</w:t>
      </w:r>
      <w:r w:rsidR="007F0319">
        <w:rPr>
          <w:rFonts w:ascii="Times New Roman" w:hAnsi="Times New Roman" w:cs="Times New Roman"/>
          <w:sz w:val="24"/>
          <w:szCs w:val="24"/>
        </w:rPr>
        <w:t>-</w:t>
      </w:r>
      <w:r w:rsidRPr="00C67C4D">
        <w:rPr>
          <w:rFonts w:ascii="Times New Roman" w:hAnsi="Times New Roman" w:cs="Times New Roman"/>
          <w:sz w:val="24"/>
          <w:szCs w:val="24"/>
        </w:rPr>
        <w:t>masına devam olunacaktır.</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Üçüncü fıkrayla</w:t>
      </w:r>
      <w:r w:rsidRPr="00C67C4D">
        <w:rPr>
          <w:rFonts w:ascii="Times New Roman" w:hAnsi="Times New Roman" w:cs="Times New Roman"/>
          <w:sz w:val="24"/>
          <w:szCs w:val="24"/>
        </w:rPr>
        <w:t>, 106. madde uyarınca çıkarılacak tarifenin yürürlüğe girdiği tarihten önce satış talep edilmiş olmasına rağmen, kıymet takdiri ile muhafaza ve satış gider</w:t>
      </w:r>
      <w:r w:rsidR="007F0319">
        <w:rPr>
          <w:rFonts w:ascii="Times New Roman" w:hAnsi="Times New Roman" w:cs="Times New Roman"/>
          <w:sz w:val="24"/>
          <w:szCs w:val="24"/>
        </w:rPr>
        <w:t>-</w:t>
      </w:r>
      <w:r w:rsidRPr="00C67C4D">
        <w:rPr>
          <w:rFonts w:ascii="Times New Roman" w:hAnsi="Times New Roman" w:cs="Times New Roman"/>
          <w:sz w:val="24"/>
          <w:szCs w:val="24"/>
        </w:rPr>
        <w:t>lerinin tamamının yatırılmadığı hallerde, bu tarifenin yürürlüğe girdiği tarihten itibaren bir yıl içinde tarifede belirlenen giderlerin yatırılması zorunlu tutulmakta, bu süre içinde giderler peşin olarak yatırılmadığı takdirde, ‘‘satış talebinin vaki olmamış sayılacağı’’ kabul edilmektedir.</w:t>
      </w:r>
    </w:p>
    <w:p w:rsidR="00A041D0" w:rsidRPr="00C67C4D" w:rsidRDefault="00A041D0" w:rsidP="002B4974">
      <w:pPr>
        <w:pStyle w:val="ListeParagraf"/>
        <w:numPr>
          <w:ilvl w:val="0"/>
          <w:numId w:val="10"/>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Dördüncü fıkrayla</w:t>
      </w:r>
      <w:r w:rsidRPr="00C67C4D">
        <w:rPr>
          <w:rFonts w:ascii="Times New Roman" w:hAnsi="Times New Roman" w:cs="Times New Roman"/>
          <w:sz w:val="24"/>
          <w:szCs w:val="24"/>
        </w:rPr>
        <w:t>, ‘‘ihalenin feshine ilişkin olarak, İİK’nun 134. maddesinde yapılan değişikliklerin görülmekte olan taleplerde uygulanmayacağı’’ açıkça hükme bağlan</w:t>
      </w:r>
      <w:r w:rsidR="007F0319">
        <w:rPr>
          <w:rFonts w:ascii="Times New Roman" w:hAnsi="Times New Roman" w:cs="Times New Roman"/>
          <w:sz w:val="24"/>
          <w:szCs w:val="24"/>
        </w:rPr>
        <w:t>-</w:t>
      </w:r>
      <w:r w:rsidRPr="00C67C4D">
        <w:rPr>
          <w:rFonts w:ascii="Times New Roman" w:hAnsi="Times New Roman" w:cs="Times New Roman"/>
          <w:sz w:val="24"/>
          <w:szCs w:val="24"/>
        </w:rPr>
        <w:t xml:space="preserve">maktadır. Ancak ‘‘ihale bedelinin yüzde onuna kadar para cezasına mahkûmiyete ilişkin Kanunun 134. maddesinin beşinci fıkrasında yapılan değişiklik’’ görülmekte olan ihalenin feshi talepleri hakkında da uygulanacaktır. </w:t>
      </w:r>
    </w:p>
    <w:p w:rsidR="00A041D0" w:rsidRPr="00C67C4D" w:rsidRDefault="00A041D0" w:rsidP="002B4974">
      <w:pPr>
        <w:pStyle w:val="ListeParagraf"/>
        <w:spacing w:line="276" w:lineRule="auto"/>
        <w:ind w:left="644"/>
        <w:jc w:val="both"/>
        <w:rPr>
          <w:rFonts w:ascii="Times New Roman" w:hAnsi="Times New Roman" w:cs="Times New Roman"/>
          <w:sz w:val="24"/>
          <w:szCs w:val="24"/>
        </w:rPr>
      </w:pPr>
      <w:r w:rsidRPr="00C67C4D">
        <w:rPr>
          <w:rFonts w:ascii="Times New Roman" w:hAnsi="Times New Roman" w:cs="Times New Roman"/>
          <w:sz w:val="24"/>
          <w:szCs w:val="24"/>
        </w:rPr>
        <w:t xml:space="preserve">     Para cezasının oranında yapılan değişikliğin, ihalenin feshini talep eden bakımından lehe uygulanmasını sağlamak ancak dosyanın da sürüncemede kalmasını engellemek amacıyla yapılan bu değişikliğin ‘‘başlı başına bir bozma nedeni olmayacağı’’ açıkça hükme bağlanmakta, bununla birlikte ‘‘Yargıtay’ın, değişikliği uygulamak suretiyle hükmü düzeltebileceği’’ belirtilmektedir.</w:t>
      </w:r>
    </w:p>
    <w:p w:rsidR="00A041D0" w:rsidRPr="00C67C4D" w:rsidRDefault="00A041D0" w:rsidP="002B4974">
      <w:pPr>
        <w:spacing w:line="276" w:lineRule="auto"/>
        <w:ind w:firstLine="644"/>
        <w:jc w:val="both"/>
        <w:rPr>
          <w:rFonts w:ascii="Times New Roman" w:hAnsi="Times New Roman" w:cs="Times New Roman"/>
          <w:b/>
          <w:sz w:val="24"/>
          <w:szCs w:val="24"/>
        </w:rPr>
      </w:pP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33-</w:t>
      </w:r>
      <w:r w:rsidRPr="00A041D0">
        <w:rPr>
          <w:rFonts w:ascii="Times New Roman" w:eastAsia="Times New Roman" w:hAnsi="Times New Roman" w:cs="Times New Roman"/>
          <w:b/>
          <w:color w:val="000000"/>
          <w:sz w:val="24"/>
          <w:szCs w:val="24"/>
          <w:lang w:val="en-GB" w:eastAsia="tr-TR"/>
        </w:rPr>
        <w:t> 2004 sayılı Kanuna aşağıdaki geçici madde eklenmiştir.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“GEÇİCİ MADDE 18- 111/b maddesinin uygulanmasına ilişkin yönetmelik ile 106 ncı madde uyarınca çıkarılması gereken tarife, bu maddeyi ihdas eden Kanunun yürürlüğe girdiği tarihten itibaren altı ay içinde çıkarılır.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proofErr w:type="gramStart"/>
      <w:r w:rsidRPr="00A041D0">
        <w:rPr>
          <w:rFonts w:ascii="Times New Roman" w:eastAsia="Times New Roman" w:hAnsi="Times New Roman" w:cs="Times New Roman"/>
          <w:b/>
          <w:color w:val="000000"/>
          <w:sz w:val="24"/>
          <w:szCs w:val="24"/>
          <w:lang w:eastAsia="tr-TR"/>
        </w:rPr>
        <w:t xml:space="preserve">87, 88, 106, 110, 111/b, 114, 115, 118, 124, 126, 127, 129, 130, 133, 242 ve 244 üncü maddeler ile 134 üncü maddenin dokuz ve onuncu fıkralarında bu maddeyi ihdas eden Kanunla yapılan değişikliklerin uygulanmasına Adalet Bakanlığınca belirlenen il veya ilçelerde, 111/b maddesinin uygulanmasına ilişkin yönetmeliğin yürürlüğe girdiği tarihten itibaren başlanır ve bu değişiklikler en geç bir yılın sonunda ülke genelinde uygulanır. </w:t>
      </w:r>
      <w:proofErr w:type="gramEnd"/>
      <w:r w:rsidRPr="00A041D0">
        <w:rPr>
          <w:rFonts w:ascii="Times New Roman" w:eastAsia="Times New Roman" w:hAnsi="Times New Roman" w:cs="Times New Roman"/>
          <w:b/>
          <w:color w:val="000000"/>
          <w:sz w:val="24"/>
          <w:szCs w:val="24"/>
          <w:lang w:eastAsia="tr-TR"/>
        </w:rPr>
        <w:t>Değişikliklerin hangi il veya ilçede ne zaman uygulanacağı Adalet Bakanlığının resmi internet sitesinde duyurulur. Bu değişikliklerin uygulanmasında aşağıdaki esaslar dikkate alınır: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eastAsia="tr-TR"/>
        </w:rPr>
        <w:lastRenderedPageBreak/>
        <w:t>1. Uygulamaya geçilen il ve ilçelerde, geçiş tarihinden sonra haczedilen mallar hakkında, bu maddeyi ihdas eden Kanunla değiştirilen 87, 106 ve 110 uncu madde hükümleri uygulanır. Geçiş tarihinden önce haczedilen mallar hakkında ise değişiklik</w:t>
      </w:r>
      <w:r w:rsidR="007F0319">
        <w:rPr>
          <w:rFonts w:ascii="Times New Roman" w:eastAsia="Times New Roman" w:hAnsi="Times New Roman" w:cs="Times New Roman"/>
          <w:b/>
          <w:color w:val="000000"/>
          <w:sz w:val="24"/>
          <w:szCs w:val="24"/>
          <w:lang w:eastAsia="tr-TR"/>
        </w:rPr>
        <w:t>-</w:t>
      </w:r>
      <w:r w:rsidRPr="00A041D0">
        <w:rPr>
          <w:rFonts w:ascii="Times New Roman" w:eastAsia="Times New Roman" w:hAnsi="Times New Roman" w:cs="Times New Roman"/>
          <w:b/>
          <w:color w:val="000000"/>
          <w:sz w:val="24"/>
          <w:szCs w:val="24"/>
          <w:lang w:eastAsia="tr-TR"/>
        </w:rPr>
        <w:t>lerden önceki hükümler ile ilga edilen hükümlerin uygulanmasına devam olunur.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eastAsia="tr-TR"/>
        </w:rPr>
        <w:t>2. Uygulamaya geçilen il ve ilçelerde, geçiş tarihinden sonra ilanı yapılacak açık artırmalar hakkında, bu maddeyi ihdas eden Kanunla değiştirilen 88, 114, 115, 118, 124, 126, 127, 129 ve 130 uncu maddeler, 134 üncü maddenin dokuz ve onuncu fıkraları ile ihdas edilen 111/b maddesi uygulanır. Geçiş tarihinden önce ilanı yapılmış açık artırma</w:t>
      </w:r>
      <w:r w:rsidR="007F0319">
        <w:rPr>
          <w:rFonts w:ascii="Times New Roman" w:eastAsia="Times New Roman" w:hAnsi="Times New Roman" w:cs="Times New Roman"/>
          <w:b/>
          <w:color w:val="000000"/>
          <w:sz w:val="24"/>
          <w:szCs w:val="24"/>
          <w:lang w:eastAsia="tr-TR"/>
        </w:rPr>
        <w:t>-</w:t>
      </w:r>
      <w:r w:rsidRPr="00A041D0">
        <w:rPr>
          <w:rFonts w:ascii="Times New Roman" w:eastAsia="Times New Roman" w:hAnsi="Times New Roman" w:cs="Times New Roman"/>
          <w:b/>
          <w:color w:val="000000"/>
          <w:sz w:val="24"/>
          <w:szCs w:val="24"/>
          <w:lang w:eastAsia="tr-TR"/>
        </w:rPr>
        <w:t>lar hakkında ise değişikliklerden önceki hükümler ile ilga edilen hükümlerin uygulanmasına devam olunur.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eastAsia="tr-TR"/>
        </w:rPr>
        <w:t xml:space="preserve">3. Uygulamaya geçilen il ve ilçelerde, taşınır rehninin veya </w:t>
      </w:r>
      <w:r w:rsidR="008A2C6D">
        <w:rPr>
          <w:rFonts w:ascii="Times New Roman" w:eastAsia="Times New Roman" w:hAnsi="Times New Roman" w:cs="Times New Roman"/>
          <w:b/>
          <w:color w:val="000000"/>
          <w:sz w:val="24"/>
          <w:szCs w:val="24"/>
          <w:lang w:eastAsia="tr-TR"/>
        </w:rPr>
        <w:t>ipoteğin paraya çevrilmesi, ifl</w:t>
      </w:r>
      <w:r w:rsidR="008A2C6D" w:rsidRPr="008A2C6D">
        <w:rPr>
          <w:rFonts w:ascii="Times New Roman" w:eastAsia="Times New Roman" w:hAnsi="Times New Roman" w:cs="Times New Roman"/>
          <w:b/>
          <w:color w:val="000000"/>
          <w:sz w:val="24"/>
          <w:szCs w:val="24"/>
          <w:lang w:eastAsia="tr-TR"/>
        </w:rPr>
        <w:t>â</w:t>
      </w:r>
      <w:r w:rsidRPr="00A041D0">
        <w:rPr>
          <w:rFonts w:ascii="Times New Roman" w:eastAsia="Times New Roman" w:hAnsi="Times New Roman" w:cs="Times New Roman"/>
          <w:b/>
          <w:color w:val="000000"/>
          <w:sz w:val="24"/>
          <w:szCs w:val="24"/>
          <w:lang w:eastAsia="tr-TR"/>
        </w:rPr>
        <w:t>s tasfiyesi ve ortaklığın giderilmesine ilişkin satışlar bakımından, geçiş tarihinden sonra ilanı yapılacak açık artırmalar hakkında bu maddeyi ihdas eden Kanunla değiştirilen ve ihdas edilen hükümler uygulanır. Geçiş tarihinden önce ilanı yapılmış açık artırmalar hakkında ise değişikliklerden önceki hükümler ile ilga edilen hükümlerin uygulanmasına devam olunur.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eastAsia="tr-TR"/>
        </w:rPr>
        <w:t>4. Geçiş tarihinden önce yapılan ilan üzerine ihalesi gerçekleştirilemeyen ve yeniden satışı talep edilen açık artırmalar hakkında da bu maddeyi ihdas eden Kanunla değiş</w:t>
      </w:r>
      <w:r w:rsidR="007F0319">
        <w:rPr>
          <w:rFonts w:ascii="Times New Roman" w:eastAsia="Times New Roman" w:hAnsi="Times New Roman" w:cs="Times New Roman"/>
          <w:b/>
          <w:color w:val="000000"/>
          <w:sz w:val="24"/>
          <w:szCs w:val="24"/>
          <w:lang w:eastAsia="tr-TR"/>
        </w:rPr>
        <w:t>-</w:t>
      </w:r>
      <w:r w:rsidRPr="00A041D0">
        <w:rPr>
          <w:rFonts w:ascii="Times New Roman" w:eastAsia="Times New Roman" w:hAnsi="Times New Roman" w:cs="Times New Roman"/>
          <w:b/>
          <w:color w:val="000000"/>
          <w:sz w:val="24"/>
          <w:szCs w:val="24"/>
          <w:lang w:eastAsia="tr-TR"/>
        </w:rPr>
        <w:t>tirilen ve ihdas edilen hükümler uygulanır.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106 ncı madde uyarınca çıkarılacak tarifenin yürürlüğe girdiği tarihten önce satış talep edilmiş olmasına rağmen kıymet takdiri ile muhafaza ve satış giderlerinin tamamının yatırılmadığı hâllerde bu tarifenin yürürlüğe girdiği tarihten itibaren bir yıl içinde tarifede belirlenen giderlerin yatırılması zorunludur. Bu süre içinde giderler peşin olarak yatırılmazsa satış talebi vaki olmamış sayılır.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134 üncü maddede bu maddeyi ihdas eden Kanunla yapılan değişiklikler, bu madde</w:t>
      </w:r>
      <w:r w:rsidR="007F0319">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nin yürürlüğe girdiği tarihte ilk derece mahkemeleri ve bölge adliye mahkemeleri ile Yargıtayda görülmekte olan ihalenin feshi talepleri hakkında uygulanmaz. Ancak, ihale bedelinin yüzde onuna kadar para cezasına mahkûmiyete ilişkin hüküm görülmekte olan ihalenin feshi talepleri hakkında da uygulanır. Temyiz kanun yolu incelemesi aşamasında bulunan dosyalar bakımından para cezasının oranına ilişkin olarak yapılan değişiklik tek başına bozma nedeni yapılamaz. Yargıtay değişikliği uygulamak suretiyle hükmü düzeltebilir.”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555A9" w:rsidP="002B4974">
      <w:pPr>
        <w:spacing w:line="276" w:lineRule="auto"/>
        <w:ind w:firstLine="644"/>
        <w:jc w:val="both"/>
        <w:rPr>
          <w:rFonts w:ascii="Times New Roman" w:hAnsi="Times New Roman" w:cs="Times New Roman"/>
          <w:sz w:val="24"/>
          <w:szCs w:val="24"/>
        </w:rPr>
      </w:pPr>
      <w:r>
        <w:rPr>
          <w:rFonts w:ascii="Times New Roman" w:hAnsi="Times New Roman" w:cs="Times New Roman"/>
          <w:b/>
          <w:sz w:val="24"/>
          <w:szCs w:val="24"/>
        </w:rPr>
        <w:t>I</w:t>
      </w:r>
      <w:r w:rsidR="00A041D0" w:rsidRPr="00C67C4D">
        <w:rPr>
          <w:rFonts w:ascii="Times New Roman" w:hAnsi="Times New Roman" w:cs="Times New Roman"/>
          <w:b/>
          <w:sz w:val="24"/>
          <w:szCs w:val="24"/>
        </w:rPr>
        <w:t xml:space="preserve">) </w:t>
      </w:r>
      <w:r w:rsidR="00A041D0" w:rsidRPr="00C67C4D">
        <w:rPr>
          <w:rFonts w:ascii="Times New Roman" w:hAnsi="Times New Roman" w:cs="Times New Roman"/>
          <w:sz w:val="24"/>
          <w:szCs w:val="24"/>
        </w:rPr>
        <w:t>‘‘ Harçlar Kanuna Eklenen Madde’’:</w:t>
      </w:r>
    </w:p>
    <w:p w:rsidR="00A041D0" w:rsidRDefault="00A041D0" w:rsidP="002B4974">
      <w:pPr>
        <w:spacing w:line="276" w:lineRule="auto"/>
        <w:ind w:left="708"/>
        <w:jc w:val="both"/>
        <w:rPr>
          <w:rFonts w:ascii="Times New Roman" w:hAnsi="Times New Roman" w:cs="Times New Roman"/>
          <w:b/>
          <w:sz w:val="24"/>
          <w:szCs w:val="24"/>
        </w:rPr>
      </w:pP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Default="00A041D0" w:rsidP="002B4974">
      <w:pPr>
        <w:spacing w:line="276" w:lineRule="auto"/>
        <w:ind w:firstLine="644"/>
        <w:jc w:val="both"/>
        <w:rPr>
          <w:rFonts w:ascii="Times New Roman" w:hAnsi="Times New Roman" w:cs="Times New Roman"/>
          <w:b/>
          <w:sz w:val="24"/>
          <w:szCs w:val="24"/>
        </w:rPr>
      </w:pPr>
    </w:p>
    <w:p w:rsidR="00A041D0" w:rsidRPr="00C67C4D" w:rsidRDefault="00A041D0" w:rsidP="002B4974">
      <w:pPr>
        <w:spacing w:line="276" w:lineRule="auto"/>
        <w:ind w:firstLine="644"/>
        <w:jc w:val="both"/>
        <w:rPr>
          <w:rFonts w:ascii="Times New Roman" w:hAnsi="Times New Roman" w:cs="Times New Roman"/>
          <w:b/>
          <w:sz w:val="24"/>
          <w:szCs w:val="24"/>
        </w:rPr>
      </w:pPr>
      <w:r>
        <w:rPr>
          <w:rFonts w:ascii="Times New Roman" w:hAnsi="Times New Roman" w:cs="Times New Roman"/>
          <w:b/>
          <w:sz w:val="24"/>
          <w:szCs w:val="24"/>
        </w:rPr>
        <w:t xml:space="preserve">  Madde-34</w:t>
      </w:r>
      <w:r w:rsidRPr="00C67C4D">
        <w:rPr>
          <w:rFonts w:ascii="Times New Roman" w:hAnsi="Times New Roman" w:cs="Times New Roman"/>
          <w:b/>
          <w:sz w:val="24"/>
          <w:szCs w:val="24"/>
        </w:rPr>
        <w:t>:</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Maddeyle, 492 sayılı Harçlar Kanununa bent eklenmektedir. Maddeyle, İİK’nun 134 üncü maddesi kapsamında, ihalenin feshi talepleri bazı kişiler bakımından ihale bedeli üzerinden nispi harca tabi tutulduğundan, bu düzenlemeye uyum sağlanması amaç</w:t>
      </w:r>
      <w:r w:rsidR="007F0319">
        <w:rPr>
          <w:rFonts w:ascii="Times New Roman" w:hAnsi="Times New Roman" w:cs="Times New Roman"/>
          <w:sz w:val="24"/>
          <w:szCs w:val="24"/>
        </w:rPr>
        <w:t>-</w:t>
      </w:r>
      <w:r w:rsidRPr="00C67C4D">
        <w:rPr>
          <w:rFonts w:ascii="Times New Roman" w:hAnsi="Times New Roman" w:cs="Times New Roman"/>
          <w:sz w:val="24"/>
          <w:szCs w:val="24"/>
        </w:rPr>
        <w:t>lanmaktadır.</w:t>
      </w:r>
    </w:p>
    <w:p w:rsidR="00A041D0" w:rsidRPr="00C67C4D" w:rsidRDefault="00A041D0" w:rsidP="002B4974">
      <w:pPr>
        <w:pStyle w:val="ListeParagraf"/>
        <w:spacing w:line="276" w:lineRule="auto"/>
        <w:jc w:val="both"/>
        <w:rPr>
          <w:rFonts w:ascii="Times New Roman" w:hAnsi="Times New Roman" w:cs="Times New Roman"/>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34-</w:t>
      </w:r>
      <w:r w:rsidRPr="00A041D0">
        <w:rPr>
          <w:rFonts w:ascii="Times New Roman" w:eastAsia="Times New Roman" w:hAnsi="Times New Roman" w:cs="Times New Roman"/>
          <w:b/>
          <w:color w:val="000000"/>
          <w:sz w:val="24"/>
          <w:szCs w:val="24"/>
          <w:lang w:val="en-GB" w:eastAsia="tr-TR"/>
        </w:rPr>
        <w:t> 2/7/1964 tarihli ve 492 sayılı Harçlar Kanununa bağlı (1) sayılı tarifenin “(A) Mahkeme Harçları” başlıklı bölümünün “III- Karar ve ilam harcı” başlıklı fıkrasının “1. Nispi harç” başlıklı bendinin, (f) alt bendinden sonra gelmek üzere aşağıdaki alt bent eklenmiştir.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“g) 9/6/1932 tar</w:t>
      </w:r>
      <w:r w:rsidR="008A2C6D">
        <w:rPr>
          <w:rFonts w:ascii="Times New Roman" w:eastAsia="Times New Roman" w:hAnsi="Times New Roman" w:cs="Times New Roman"/>
          <w:b/>
          <w:color w:val="000000"/>
          <w:sz w:val="24"/>
          <w:szCs w:val="24"/>
          <w:lang w:val="en-GB" w:eastAsia="tr-TR"/>
        </w:rPr>
        <w:t>ihli ve 2004 sayılı İcra ve İfl</w:t>
      </w:r>
      <w:r w:rsidR="008A2C6D" w:rsidRPr="008A2C6D">
        <w:rPr>
          <w:rFonts w:ascii="Times New Roman" w:eastAsia="Times New Roman" w:hAnsi="Times New Roman" w:cs="Times New Roman"/>
          <w:b/>
          <w:color w:val="000000"/>
          <w:sz w:val="24"/>
          <w:szCs w:val="24"/>
          <w:lang w:val="en-GB" w:eastAsia="tr-TR"/>
        </w:rPr>
        <w:t>â</w:t>
      </w:r>
      <w:r w:rsidRPr="00A041D0">
        <w:rPr>
          <w:rFonts w:ascii="Times New Roman" w:eastAsia="Times New Roman" w:hAnsi="Times New Roman" w:cs="Times New Roman"/>
          <w:b/>
          <w:color w:val="000000"/>
          <w:sz w:val="24"/>
          <w:szCs w:val="24"/>
          <w:lang w:val="en-GB" w:eastAsia="tr-TR"/>
        </w:rPr>
        <w:t>s Kanununun 134 üncü maddesi kapsam</w:t>
      </w:r>
      <w:r w:rsidR="007F0319">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ında satış isteyen alacaklı, borçlu, resmî sicilde kayıtlı ilgililer ile sınırlı ayni hak sahipleri dışında kalan kişilerce ihalenin feshinin talep edilmesi hâlinde ihale</w:t>
      </w:r>
      <w:r w:rsidRPr="00A041D0">
        <w:rPr>
          <w:rFonts w:ascii="Times New Roman" w:eastAsia="Times New Roman" w:hAnsi="Times New Roman" w:cs="Times New Roman"/>
          <w:b/>
          <w:color w:val="000000"/>
          <w:sz w:val="24"/>
          <w:szCs w:val="24"/>
          <w:lang w:val="en-GB" w:eastAsia="tr-TR"/>
        </w:rPr>
        <w:br/>
        <w:t>bedeli üzerinden binde 68,31</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(Bu harcın yarısı talepte bulunurken peşin olarak yatırılmak zorundadır. Talebin kabulü hâlinde bu harç başka bir kimseye yüklenmez ve istem hâlinde iade edilir. Talebin reddi hâlinde ise alınan harç ihalenin feshini isteyene iade edilmez ve harcın kalan kısmı ihalenin feshini isteyenden tahsil edilir.)”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555A9" w:rsidP="002B4974">
      <w:pPr>
        <w:pStyle w:val="ListeParagraf"/>
        <w:spacing w:line="276" w:lineRule="auto"/>
        <w:jc w:val="both"/>
        <w:rPr>
          <w:rFonts w:ascii="Times New Roman" w:hAnsi="Times New Roman" w:cs="Times New Roman"/>
          <w:sz w:val="24"/>
          <w:szCs w:val="24"/>
        </w:rPr>
      </w:pPr>
      <w:r>
        <w:rPr>
          <w:rFonts w:ascii="Times New Roman" w:hAnsi="Times New Roman" w:cs="Times New Roman"/>
          <w:b/>
          <w:sz w:val="24"/>
          <w:szCs w:val="24"/>
        </w:rPr>
        <w:t>İ</w:t>
      </w:r>
      <w:r w:rsidR="00A041D0" w:rsidRPr="00C67C4D">
        <w:rPr>
          <w:rFonts w:ascii="Times New Roman" w:hAnsi="Times New Roman" w:cs="Times New Roman"/>
          <w:b/>
          <w:sz w:val="24"/>
          <w:szCs w:val="24"/>
        </w:rPr>
        <w:t>)</w:t>
      </w:r>
      <w:r w:rsidR="00A041D0" w:rsidRPr="00C67C4D">
        <w:rPr>
          <w:rFonts w:ascii="Times New Roman" w:hAnsi="Times New Roman" w:cs="Times New Roman"/>
          <w:sz w:val="24"/>
          <w:szCs w:val="24"/>
        </w:rPr>
        <w:t xml:space="preserve"> ‘‘657 Sayılı(Devlet Memurları)  Kanunuyla Yapılan Değişiklik’’:</w:t>
      </w: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Pr>
          <w:rFonts w:ascii="Times New Roman" w:hAnsi="Times New Roman" w:cs="Times New Roman"/>
          <w:b/>
          <w:sz w:val="24"/>
          <w:szCs w:val="24"/>
        </w:rPr>
        <w:t>Madde-35</w:t>
      </w:r>
      <w:r w:rsidRPr="00C67C4D">
        <w:rPr>
          <w:rFonts w:ascii="Times New Roman" w:hAnsi="Times New Roman" w:cs="Times New Roman"/>
          <w:b/>
          <w:sz w:val="24"/>
          <w:szCs w:val="24"/>
        </w:rPr>
        <w:t>:</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Maddeyle, 657 sayılı(Devlet Memurları) Kanununun 152. maddesinde yapılan değişik</w:t>
      </w:r>
      <w:r w:rsidR="007F0319">
        <w:rPr>
          <w:rFonts w:ascii="Times New Roman" w:hAnsi="Times New Roman" w:cs="Times New Roman"/>
          <w:sz w:val="24"/>
          <w:szCs w:val="24"/>
        </w:rPr>
        <w:t>-</w:t>
      </w:r>
      <w:r w:rsidRPr="00C67C4D">
        <w:rPr>
          <w:rFonts w:ascii="Times New Roman" w:hAnsi="Times New Roman" w:cs="Times New Roman"/>
          <w:sz w:val="24"/>
          <w:szCs w:val="24"/>
        </w:rPr>
        <w:t>lik uyarınca, icra başmüdürlerine ‘‘</w:t>
      </w:r>
      <w:r w:rsidRPr="00C67C4D">
        <w:rPr>
          <w:rFonts w:ascii="Times New Roman" w:hAnsi="Times New Roman" w:cs="Times New Roman"/>
          <w:i/>
          <w:sz w:val="24"/>
          <w:szCs w:val="24"/>
        </w:rPr>
        <w:t xml:space="preserve">ilave adalet hizmetleri tazminatı’’ </w:t>
      </w:r>
      <w:r w:rsidRPr="00C67C4D">
        <w:rPr>
          <w:rFonts w:ascii="Times New Roman" w:hAnsi="Times New Roman" w:cs="Times New Roman"/>
          <w:sz w:val="24"/>
          <w:szCs w:val="24"/>
        </w:rPr>
        <w:t xml:space="preserve">ödenmesi öngörülmektedir. </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ab/>
      </w:r>
      <w:r w:rsidRPr="00C67C4D">
        <w:rPr>
          <w:rFonts w:ascii="Times New Roman" w:hAnsi="Times New Roman" w:cs="Times New Roman"/>
          <w:sz w:val="24"/>
          <w:szCs w:val="24"/>
        </w:rPr>
        <w:tab/>
      </w:r>
      <w:r w:rsidRPr="00C67C4D">
        <w:rPr>
          <w:rFonts w:ascii="Times New Roman" w:hAnsi="Times New Roman" w:cs="Times New Roman"/>
          <w:sz w:val="24"/>
          <w:szCs w:val="24"/>
        </w:rPr>
        <w:tab/>
      </w:r>
      <w:r w:rsidRPr="00C67C4D">
        <w:rPr>
          <w:rFonts w:ascii="Times New Roman" w:hAnsi="Times New Roman" w:cs="Times New Roman"/>
          <w:sz w:val="24"/>
          <w:szCs w:val="24"/>
        </w:rPr>
        <w:tab/>
      </w:r>
      <w:r w:rsidRPr="00C67C4D">
        <w:rPr>
          <w:rFonts w:ascii="Times New Roman" w:hAnsi="Times New Roman" w:cs="Times New Roman"/>
          <w:sz w:val="24"/>
          <w:szCs w:val="24"/>
        </w:rPr>
        <w:tab/>
        <w:t>*</w:t>
      </w:r>
    </w:p>
    <w:p w:rsidR="00A041D0" w:rsidRPr="00C67C4D" w:rsidRDefault="00A041D0" w:rsidP="002B4974">
      <w:pPr>
        <w:pStyle w:val="ListeParagraf"/>
        <w:spacing w:line="276" w:lineRule="auto"/>
        <w:jc w:val="center"/>
        <w:rPr>
          <w:rFonts w:ascii="Times New Roman" w:hAnsi="Times New Roman" w:cs="Times New Roman"/>
          <w:sz w:val="24"/>
          <w:szCs w:val="24"/>
        </w:rPr>
      </w:pP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35-</w:t>
      </w:r>
      <w:r w:rsidRPr="00A041D0">
        <w:rPr>
          <w:rFonts w:ascii="Times New Roman" w:eastAsia="Times New Roman" w:hAnsi="Times New Roman" w:cs="Times New Roman"/>
          <w:b/>
          <w:color w:val="000000"/>
          <w:sz w:val="24"/>
          <w:szCs w:val="24"/>
          <w:lang w:val="en-GB" w:eastAsia="tr-TR"/>
        </w:rPr>
        <w:t> 14/7/1965 tarihli ve 657 sayılı Devlet Memurları Kanununun 152 nci maddesinin (II) numaralı “Tazminatlar” kısmının “G) ADALET HİZMETLERİ TAZMİNATI” bölümüne aşağıdaki bent eklenmiştir.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“e) İcra başmüdürlerine ayrıca % 50 sine,”</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555A9" w:rsidP="002B497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J</w:t>
      </w:r>
      <w:r w:rsidR="00A041D0" w:rsidRPr="00C67C4D">
        <w:rPr>
          <w:rFonts w:ascii="Times New Roman" w:hAnsi="Times New Roman" w:cs="Times New Roman"/>
          <w:b/>
          <w:sz w:val="24"/>
          <w:szCs w:val="24"/>
        </w:rPr>
        <w:t>)</w:t>
      </w:r>
      <w:r w:rsidR="00A041D0" w:rsidRPr="00C67C4D">
        <w:rPr>
          <w:rFonts w:ascii="Times New Roman" w:hAnsi="Times New Roman" w:cs="Times New Roman"/>
          <w:sz w:val="24"/>
          <w:szCs w:val="24"/>
        </w:rPr>
        <w:t xml:space="preserve"> ‘‘ 3717 Sayılı (Adli Personel ile Devlet Davalarını Takip Edenlere Yol Gideri ve Tazminat Verilmesi ile 492 Sayılı Harçlar Kanununun Bir Maddesinin Yürürlükten Kaldırılması Hakkında) Kanunla yapılan Değişiklik’’:</w:t>
      </w:r>
    </w:p>
    <w:p w:rsidR="00A041D0" w:rsidRPr="00C67C4D" w:rsidRDefault="00A041D0" w:rsidP="002B4974">
      <w:pPr>
        <w:autoSpaceDE w:val="0"/>
        <w:autoSpaceDN w:val="0"/>
        <w:adjustRightInd w:val="0"/>
        <w:spacing w:line="276" w:lineRule="auto"/>
        <w:jc w:val="both"/>
        <w:rPr>
          <w:rFonts w:ascii="Times New Roman" w:hAnsi="Times New Roman" w:cs="Times New Roman"/>
          <w:sz w:val="24"/>
          <w:szCs w:val="24"/>
        </w:rPr>
      </w:pP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Pr="00C67C4D"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sidRPr="00C67C4D">
        <w:rPr>
          <w:rFonts w:ascii="Times New Roman" w:hAnsi="Times New Roman" w:cs="Times New Roman"/>
          <w:b/>
          <w:sz w:val="24"/>
          <w:szCs w:val="24"/>
        </w:rPr>
        <w:t>Madde-3</w:t>
      </w:r>
      <w:r>
        <w:rPr>
          <w:rFonts w:ascii="Times New Roman" w:hAnsi="Times New Roman" w:cs="Times New Roman"/>
          <w:b/>
          <w:sz w:val="24"/>
          <w:szCs w:val="24"/>
        </w:rPr>
        <w:t>6</w:t>
      </w:r>
      <w:r w:rsidRPr="00C67C4D">
        <w:rPr>
          <w:rFonts w:ascii="Times New Roman" w:hAnsi="Times New Roman" w:cs="Times New Roman"/>
          <w:b/>
          <w:sz w:val="24"/>
          <w:szCs w:val="24"/>
        </w:rPr>
        <w:t>:</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Maddeyle, 3717 sayılı Kanunun 2. maddesinin birinci fıkrasında değişiklik yapıl</w:t>
      </w:r>
      <w:r w:rsidR="00EE47D1">
        <w:rPr>
          <w:rFonts w:ascii="Times New Roman" w:hAnsi="Times New Roman" w:cs="Times New Roman"/>
          <w:sz w:val="24"/>
          <w:szCs w:val="24"/>
        </w:rPr>
        <w:t>-</w:t>
      </w:r>
      <w:r w:rsidRPr="00C67C4D">
        <w:rPr>
          <w:rFonts w:ascii="Times New Roman" w:hAnsi="Times New Roman" w:cs="Times New Roman"/>
          <w:sz w:val="24"/>
          <w:szCs w:val="24"/>
        </w:rPr>
        <w:t xml:space="preserve">maktadır. </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 xml:space="preserve">Düzenlemeyle, ‘‘keşif ve icra işlemine bağlı olmaksızın hâkim ya da Cumhuriyet savcısının görevlendirmesiyle araştırma, inceleme ve rapor işlemleri için daire dışına </w:t>
      </w:r>
      <w:r w:rsidRPr="00C67C4D">
        <w:rPr>
          <w:rFonts w:ascii="Times New Roman" w:hAnsi="Times New Roman" w:cs="Times New Roman"/>
          <w:sz w:val="24"/>
          <w:szCs w:val="24"/>
        </w:rPr>
        <w:lastRenderedPageBreak/>
        <w:t>çıkan sosyal çalışmacı, psikolog ve pedagogların da yol tazminatı alması’’ açıkça hükme bağlanmaktadır.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Ayrıca değişiklikle, bu unvanlarda çalışan görevlilere ödenecek ‘‘yol tazminatının’’ hesaplanmasında esas alman (200) gösterge rakamı (275)’e çıkarılmaktadır.</w:t>
      </w:r>
    </w:p>
    <w:p w:rsidR="00A041D0" w:rsidRPr="00C67C4D" w:rsidRDefault="00A041D0" w:rsidP="002B4974">
      <w:pPr>
        <w:pStyle w:val="ListeParagraf"/>
        <w:spacing w:line="276" w:lineRule="auto"/>
        <w:jc w:val="both"/>
        <w:rPr>
          <w:rFonts w:ascii="Times New Roman" w:hAnsi="Times New Roman" w:cs="Times New Roman"/>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t>*</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 xml:space="preserve">b) </w:t>
      </w:r>
      <w:r w:rsidRPr="00C67C4D">
        <w:rPr>
          <w:rFonts w:ascii="Times New Roman" w:hAnsi="Times New Roman" w:cs="Times New Roman"/>
          <w:sz w:val="24"/>
          <w:szCs w:val="24"/>
        </w:rPr>
        <w:t>Adalet Komisyonu Raporu:</w:t>
      </w:r>
    </w:p>
    <w:p w:rsidR="00D10FDD" w:rsidRDefault="00D10FDD" w:rsidP="002B4974">
      <w:pPr>
        <w:pStyle w:val="ListeParagraf"/>
        <w:spacing w:line="276" w:lineRule="auto"/>
        <w:jc w:val="both"/>
        <w:rPr>
          <w:rFonts w:ascii="Times New Roman" w:hAnsi="Times New Roman" w:cs="Times New Roman"/>
          <w:sz w:val="24"/>
          <w:szCs w:val="24"/>
        </w:rPr>
      </w:pPr>
    </w:p>
    <w:p w:rsidR="00D10FDD" w:rsidRPr="00D10FDD" w:rsidRDefault="00D10FDD" w:rsidP="002B4974">
      <w:pPr>
        <w:pStyle w:val="ListeParagraf"/>
        <w:spacing w:line="276" w:lineRule="auto"/>
        <w:jc w:val="both"/>
        <w:rPr>
          <w:rFonts w:ascii="Times New Roman" w:hAnsi="Times New Roman" w:cs="Times New Roman"/>
          <w:b/>
          <w:i/>
          <w:sz w:val="24"/>
          <w:szCs w:val="24"/>
        </w:rPr>
      </w:pPr>
      <w:r w:rsidRPr="00D10FDD">
        <w:rPr>
          <w:rFonts w:ascii="Times New Roman" w:hAnsi="Times New Roman" w:cs="Times New Roman"/>
          <w:b/>
          <w:i/>
          <w:sz w:val="24"/>
          <w:szCs w:val="24"/>
        </w:rPr>
        <w:t>36. Madde:</w:t>
      </w:r>
    </w:p>
    <w:p w:rsidR="00D10FDD" w:rsidRPr="00D10FDD" w:rsidRDefault="00D10FDD" w:rsidP="002B4974">
      <w:pPr>
        <w:pStyle w:val="ListeParagraf"/>
        <w:spacing w:line="276" w:lineRule="auto"/>
        <w:jc w:val="both"/>
        <w:rPr>
          <w:rFonts w:ascii="Times New Roman" w:hAnsi="Times New Roman" w:cs="Times New Roman"/>
          <w:b/>
          <w:i/>
          <w:sz w:val="24"/>
          <w:szCs w:val="24"/>
        </w:rPr>
      </w:pPr>
    </w:p>
    <w:p w:rsidR="00A041D0" w:rsidRPr="00D10FDD" w:rsidRDefault="00372210" w:rsidP="002B4974">
      <w:pPr>
        <w:pStyle w:val="ListeParagraf"/>
        <w:spacing w:line="276" w:lineRule="auto"/>
        <w:jc w:val="both"/>
        <w:rPr>
          <w:rFonts w:ascii="Times New Roman" w:hAnsi="Times New Roman" w:cs="Times New Roman"/>
          <w:i/>
          <w:sz w:val="24"/>
          <w:szCs w:val="24"/>
        </w:rPr>
      </w:pPr>
      <w:r>
        <w:rPr>
          <w:rFonts w:ascii="Times New Roman" w:hAnsi="Times New Roman" w:cs="Times New Roman"/>
          <w:i/>
          <w:sz w:val="24"/>
          <w:szCs w:val="24"/>
        </w:rPr>
        <w:t>‘‘</w:t>
      </w:r>
      <w:r w:rsidR="00D10FDD" w:rsidRPr="00D10FDD">
        <w:rPr>
          <w:rFonts w:ascii="Times New Roman" w:hAnsi="Times New Roman" w:cs="Times New Roman"/>
          <w:i/>
          <w:sz w:val="24"/>
          <w:szCs w:val="24"/>
        </w:rPr>
        <w:t>Madde düzenlemesi ile 3717 sayılı kanunda dü</w:t>
      </w:r>
      <w:r w:rsidR="008A2C6D">
        <w:rPr>
          <w:rFonts w:ascii="Times New Roman" w:hAnsi="Times New Roman" w:cs="Times New Roman"/>
          <w:i/>
          <w:sz w:val="24"/>
          <w:szCs w:val="24"/>
        </w:rPr>
        <w:t>zenleme yapılmaktadır. İcra İfl</w:t>
      </w:r>
      <w:r w:rsidR="008A2C6D" w:rsidRPr="008A2C6D">
        <w:rPr>
          <w:rFonts w:ascii="Times New Roman" w:hAnsi="Times New Roman" w:cs="Times New Roman"/>
          <w:i/>
          <w:sz w:val="24"/>
          <w:szCs w:val="24"/>
        </w:rPr>
        <w:t>â</w:t>
      </w:r>
      <w:r w:rsidR="00D10FDD" w:rsidRPr="00D10FDD">
        <w:rPr>
          <w:rFonts w:ascii="Times New Roman" w:hAnsi="Times New Roman" w:cs="Times New Roman"/>
          <w:i/>
          <w:sz w:val="24"/>
          <w:szCs w:val="24"/>
        </w:rPr>
        <w:t xml:space="preserve">s Kanununda yapılacak düzenleme ile fiziki satışlar kaldırılmakta ve elektronik satış uygulamasına </w:t>
      </w:r>
      <w:proofErr w:type="gramStart"/>
      <w:r w:rsidR="00D10FDD" w:rsidRPr="00D10FDD">
        <w:rPr>
          <w:rFonts w:ascii="Times New Roman" w:hAnsi="Times New Roman" w:cs="Times New Roman"/>
          <w:i/>
          <w:sz w:val="24"/>
          <w:szCs w:val="24"/>
        </w:rPr>
        <w:t>geçilmektedir.Bu</w:t>
      </w:r>
      <w:proofErr w:type="gramEnd"/>
      <w:r w:rsidR="00D10FDD" w:rsidRPr="00D10FDD">
        <w:rPr>
          <w:rFonts w:ascii="Times New Roman" w:hAnsi="Times New Roman" w:cs="Times New Roman"/>
          <w:i/>
          <w:sz w:val="24"/>
          <w:szCs w:val="24"/>
        </w:rPr>
        <w:t xml:space="preserve"> sayede belediyelere ödenen tellaliye ücretlerinin ödenmesine ve taraflara getirdiği yük ortadan kaldırılmaktadır. Buradan doğacak bedelin İcra çalışanları arasında belirlenecek oranlar üzerinden dağıtımı, çalışanlara moral </w:t>
      </w:r>
      <w:proofErr w:type="gramStart"/>
      <w:r w:rsidR="00D10FDD" w:rsidRPr="00D10FDD">
        <w:rPr>
          <w:rFonts w:ascii="Times New Roman" w:hAnsi="Times New Roman" w:cs="Times New Roman"/>
          <w:i/>
          <w:sz w:val="24"/>
          <w:szCs w:val="24"/>
        </w:rPr>
        <w:t>motivasyon</w:t>
      </w:r>
      <w:proofErr w:type="gramEnd"/>
      <w:r w:rsidR="00D10FDD" w:rsidRPr="00D10FDD">
        <w:rPr>
          <w:rFonts w:ascii="Times New Roman" w:hAnsi="Times New Roman" w:cs="Times New Roman"/>
          <w:i/>
          <w:sz w:val="24"/>
          <w:szCs w:val="24"/>
        </w:rPr>
        <w:t xml:space="preserve"> sağlayacak ve diğer kurumlar ile İcra çalışanları arasındaki özlük hakları açısından bir katkı sağlayacaktır.</w:t>
      </w:r>
      <w:r>
        <w:rPr>
          <w:rFonts w:ascii="Times New Roman" w:hAnsi="Times New Roman" w:cs="Times New Roman"/>
          <w:i/>
          <w:sz w:val="24"/>
          <w:szCs w:val="24"/>
        </w:rPr>
        <w:t>’’</w:t>
      </w:r>
    </w:p>
    <w:p w:rsidR="00A041D0" w:rsidRPr="00D10FDD" w:rsidRDefault="00A041D0" w:rsidP="002B4974">
      <w:pPr>
        <w:pStyle w:val="ListeParagraf"/>
        <w:spacing w:line="276" w:lineRule="auto"/>
        <w:jc w:val="center"/>
        <w:rPr>
          <w:rFonts w:ascii="Times New Roman" w:hAnsi="Times New Roman" w:cs="Times New Roman"/>
          <w:i/>
          <w:sz w:val="24"/>
          <w:szCs w:val="24"/>
        </w:rPr>
      </w:pPr>
      <w:r w:rsidRPr="00D10FDD">
        <w:rPr>
          <w:rFonts w:ascii="Times New Roman" w:hAnsi="Times New Roman" w:cs="Times New Roman"/>
          <w:i/>
          <w:sz w:val="24"/>
          <w:szCs w:val="24"/>
        </w:rPr>
        <w:t>*</w:t>
      </w:r>
    </w:p>
    <w:p w:rsidR="00A041D0" w:rsidRP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eastAsia="tr-TR"/>
        </w:rPr>
      </w:pP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bCs/>
          <w:color w:val="000000"/>
          <w:sz w:val="24"/>
          <w:szCs w:val="24"/>
          <w:lang w:val="en-GB" w:eastAsia="tr-TR"/>
        </w:rPr>
        <w:t>MADDE 36-</w:t>
      </w:r>
      <w:r w:rsidRPr="00A041D0">
        <w:rPr>
          <w:rFonts w:ascii="Times New Roman" w:eastAsia="Times New Roman" w:hAnsi="Times New Roman" w:cs="Times New Roman"/>
          <w:b/>
          <w:color w:val="000000"/>
          <w:sz w:val="24"/>
          <w:szCs w:val="24"/>
          <w:lang w:val="en-GB" w:eastAsia="tr-TR"/>
        </w:rPr>
        <w:t> 8/5/1991 tarihli ve 3717 sayılı Adli Personel ile Devlet Davalarını Takip Edenlere Yol Gideri ve Tazminat Verilmesi ile 492 Sayılı Harçlar Kanununun Bir Maddesinin Yürürlükten Kaldırılması Hakkında Kanunun 2 nci maddesinin birinci fıkrasına, “keşif ve icra işlemi” ibaresinden sonra gelmek üzere “ile sosyal çalışmacı, psikolog ve pedagoglarla sınırlı olmak üzere araştırma, inceleme ve rapor işlemleri” ibaresi ve “yetkili kılınan kişilere” ibaresinden sonra gelmek üzere “ve hâkim veya Cumhuriyet savcısının kararı üzerine görevlendirilen sosyal çalışmacı, psikolog ve pedagoglara” ibaresi eklenmiş; fıkrada yer alan “hâkim veya Cumhuriyet savcısının kararı üzerine görevlendirilen sosyal çalışmacı, psikolog ve pedagoglara,” ibaresi madde metninden çıkarılmıştır.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555A9" w:rsidP="002B4974">
      <w:pPr>
        <w:pStyle w:val="ListeParagraf"/>
        <w:spacing w:line="276" w:lineRule="auto"/>
        <w:rPr>
          <w:rFonts w:ascii="Times New Roman" w:hAnsi="Times New Roman" w:cs="Times New Roman"/>
          <w:b/>
          <w:sz w:val="24"/>
          <w:szCs w:val="24"/>
        </w:rPr>
      </w:pPr>
      <w:r>
        <w:rPr>
          <w:rFonts w:ascii="Times New Roman" w:hAnsi="Times New Roman" w:cs="Times New Roman"/>
          <w:b/>
          <w:sz w:val="24"/>
          <w:szCs w:val="24"/>
        </w:rPr>
        <w:t>K</w:t>
      </w:r>
      <w:r w:rsidR="00A041D0" w:rsidRPr="00C67C4D">
        <w:rPr>
          <w:rFonts w:ascii="Times New Roman" w:hAnsi="Times New Roman" w:cs="Times New Roman"/>
          <w:b/>
          <w:sz w:val="24"/>
          <w:szCs w:val="24"/>
        </w:rPr>
        <w:t xml:space="preserve">) </w:t>
      </w:r>
      <w:r w:rsidR="00A041D0" w:rsidRPr="00C67C4D">
        <w:rPr>
          <w:rFonts w:ascii="Times New Roman" w:hAnsi="Times New Roman" w:cs="Times New Roman"/>
          <w:sz w:val="24"/>
          <w:szCs w:val="24"/>
        </w:rPr>
        <w:t>‘‘ 4721 Sayılı Türk Medeni Kanununda Yapılan Değişiklikler’’ :</w:t>
      </w:r>
    </w:p>
    <w:p w:rsidR="00A041D0" w:rsidRPr="00A041D0" w:rsidRDefault="00A041D0" w:rsidP="002B4974">
      <w:pPr>
        <w:spacing w:line="276" w:lineRule="auto"/>
        <w:ind w:left="708"/>
        <w:jc w:val="both"/>
        <w:rPr>
          <w:rFonts w:ascii="Times New Roman" w:hAnsi="Times New Roman" w:cs="Times New Roman"/>
          <w:b/>
          <w:sz w:val="24"/>
          <w:szCs w:val="24"/>
        </w:rPr>
      </w:pPr>
      <w:r>
        <w:rPr>
          <w:rFonts w:ascii="Times New Roman" w:hAnsi="Times New Roman" w:cs="Times New Roman"/>
          <w:b/>
          <w:sz w:val="24"/>
          <w:szCs w:val="24"/>
        </w:rPr>
        <w:t xml:space="preserve"> </w:t>
      </w: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Pr>
          <w:rFonts w:ascii="Times New Roman" w:hAnsi="Times New Roman" w:cs="Times New Roman"/>
          <w:b/>
          <w:sz w:val="24"/>
          <w:szCs w:val="24"/>
        </w:rPr>
        <w:t>Madde-37</w:t>
      </w:r>
      <w:r w:rsidRPr="00C67C4D">
        <w:rPr>
          <w:rFonts w:ascii="Times New Roman" w:hAnsi="Times New Roman" w:cs="Times New Roman"/>
          <w:b/>
          <w:sz w:val="24"/>
          <w:szCs w:val="24"/>
        </w:rPr>
        <w:t>:</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Maddeyle, 4721 sayılı Türk Medeni Kanunun 182 nci maddesine fıkra eklenmektedir.</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 xml:space="preserve">    Fıkrayla, çocuğun üstün yararı gözetilerek, ‘‘kişisel ilişki kurulmasına dair karar’’a aykırı davranılmasının önlenmesi amacıyla düzenleme yapılmaktadır. Buna göre, ‘‘kişisel ilişki kurulmasına dair karar’’ın gerekleri yerine getirilmezse, çocuğun menfaatine aykırı olmamak kaydıyla, velayet kendisinde olmayan anne veya babanın talebi üzerine, velâyet değiştirilebilecektir. </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lastRenderedPageBreak/>
        <w:t xml:space="preserve">    Bu husus ‘‘kişisel ilişki kurulmasına dair </w:t>
      </w:r>
      <w:r w:rsidR="00EE47D1">
        <w:rPr>
          <w:rFonts w:ascii="Times New Roman" w:hAnsi="Times New Roman" w:cs="Times New Roman"/>
          <w:sz w:val="24"/>
          <w:szCs w:val="24"/>
        </w:rPr>
        <w:t xml:space="preserve">kararda’’ ihtar </w:t>
      </w:r>
      <w:proofErr w:type="gramStart"/>
      <w:r w:rsidR="00EE47D1">
        <w:rPr>
          <w:rFonts w:ascii="Times New Roman" w:hAnsi="Times New Roman" w:cs="Times New Roman"/>
          <w:sz w:val="24"/>
          <w:szCs w:val="24"/>
        </w:rPr>
        <w:t>edilecektir.</w:t>
      </w:r>
      <w:r w:rsidRPr="00C67C4D">
        <w:rPr>
          <w:rFonts w:ascii="Times New Roman" w:hAnsi="Times New Roman" w:cs="Times New Roman"/>
          <w:sz w:val="24"/>
          <w:szCs w:val="24"/>
        </w:rPr>
        <w:t>Böylece</w:t>
      </w:r>
      <w:proofErr w:type="gramEnd"/>
      <w:r w:rsidRPr="00C67C4D">
        <w:rPr>
          <w:rFonts w:ascii="Times New Roman" w:hAnsi="Times New Roman" w:cs="Times New Roman"/>
          <w:sz w:val="24"/>
          <w:szCs w:val="24"/>
        </w:rPr>
        <w:t xml:space="preserve"> yükümlünün, kişisel ilişki düzenlemesinin gereklerine uyması temin edilerek, bu konu</w:t>
      </w:r>
      <w:r w:rsidR="00EE47D1">
        <w:rPr>
          <w:rFonts w:ascii="Times New Roman" w:hAnsi="Times New Roman" w:cs="Times New Roman"/>
          <w:sz w:val="24"/>
          <w:szCs w:val="24"/>
        </w:rPr>
        <w:t>-</w:t>
      </w:r>
      <w:r w:rsidRPr="00C67C4D">
        <w:rPr>
          <w:rFonts w:ascii="Times New Roman" w:hAnsi="Times New Roman" w:cs="Times New Roman"/>
          <w:sz w:val="24"/>
          <w:szCs w:val="24"/>
        </w:rPr>
        <w:t>da uygulamada yaşanan sorunların önüne geçilmesi hedeflenmektedir.</w:t>
      </w:r>
    </w:p>
    <w:p w:rsidR="00A041D0" w:rsidRPr="00C67C4D" w:rsidRDefault="00A041D0" w:rsidP="002B4974">
      <w:pPr>
        <w:pStyle w:val="ListeParagraf"/>
        <w:spacing w:line="276" w:lineRule="auto"/>
        <w:jc w:val="both"/>
        <w:rPr>
          <w:rFonts w:ascii="Times New Roman" w:hAnsi="Times New Roman" w:cs="Times New Roman"/>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37-</w:t>
      </w:r>
      <w:r w:rsidRPr="00A041D0">
        <w:rPr>
          <w:rFonts w:ascii="Times New Roman" w:eastAsia="Times New Roman" w:hAnsi="Times New Roman" w:cs="Times New Roman"/>
          <w:b/>
          <w:color w:val="000000"/>
          <w:sz w:val="24"/>
          <w:szCs w:val="24"/>
          <w:lang w:val="en-GB" w:eastAsia="tr-TR"/>
        </w:rPr>
        <w:t> 22/11/2001 tarihli ve 4721 sayılı Türk Medenî Kanununun 182 nci maddesine birinci fıkrasından sonra gelmek üzere aşağıdaki fıkra eklenmiştir.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“Mahkeme, kararında kişisel ilişki düzenlemesinin gereklerinin yerine getirilmemesi hâlinde, çocuğun menfaatine aykırı olmamak kaydıyla velayetin değiştirilebileceğini ihtar eder.”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Default="00A041D0" w:rsidP="002B4974">
      <w:pPr>
        <w:spacing w:line="276" w:lineRule="auto"/>
        <w:ind w:left="708"/>
        <w:jc w:val="both"/>
        <w:rPr>
          <w:rFonts w:ascii="Times New Roman" w:hAnsi="Times New Roman" w:cs="Times New Roman"/>
          <w:b/>
          <w:sz w:val="24"/>
          <w:szCs w:val="24"/>
        </w:rPr>
      </w:pPr>
    </w:p>
    <w:p w:rsidR="00A041D0" w:rsidRDefault="00A041D0" w:rsidP="002B4974">
      <w:pPr>
        <w:spacing w:line="276" w:lineRule="auto"/>
        <w:ind w:left="708"/>
        <w:jc w:val="both"/>
        <w:rPr>
          <w:rFonts w:ascii="Times New Roman" w:hAnsi="Times New Roman" w:cs="Times New Roman"/>
          <w:b/>
          <w:sz w:val="24"/>
          <w:szCs w:val="24"/>
        </w:rPr>
      </w:pP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Pr="00C67C4D"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Pr>
          <w:rFonts w:ascii="Times New Roman" w:hAnsi="Times New Roman" w:cs="Times New Roman"/>
          <w:b/>
          <w:sz w:val="24"/>
          <w:szCs w:val="24"/>
        </w:rPr>
        <w:t>Madde-38</w:t>
      </w:r>
      <w:r w:rsidRPr="00C67C4D">
        <w:rPr>
          <w:rFonts w:ascii="Times New Roman" w:hAnsi="Times New Roman" w:cs="Times New Roman"/>
          <w:b/>
          <w:sz w:val="24"/>
          <w:szCs w:val="24"/>
        </w:rPr>
        <w:t>:</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 xml:space="preserve">Maddeyle, 4721 sayılı Türk Medeni Kanunun 324 üncü maddesine fıkra eklenmektedir. Fıkrayla, ‘‘kişisel ilişki kurulmasına dair karar’’a aykırı davranılmasının önlenmesi amacıyla düzenleme yapılmaktadır. Buna göre, velâyet kendisine bırakılan ana veya baba, ‘‘kişisel ilişki kurulmasına dair karar’’ın gereklerini yerine getirmezse çocuğun menfaatine aykırı olmamak kaydıyla velâyet değiştirilebilecektir. </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 xml:space="preserve">     Bu husus kişisel ilişki kurulmasına dair kararda taraflara ihtar edilecektir. Böylece velayet hakkı sahibinin, kişisel ilişki düzenlemesinin gereklerine uyması temin edilerek bu konuda uygulamada yaşanan sorunların önüne geçilmesi hedeflenmektedir.</w:t>
      </w:r>
    </w:p>
    <w:p w:rsidR="00A041D0" w:rsidRPr="00C67C4D" w:rsidRDefault="00A041D0" w:rsidP="002B4974">
      <w:pPr>
        <w:pStyle w:val="ListeParagraf"/>
        <w:spacing w:line="276" w:lineRule="auto"/>
        <w:jc w:val="both"/>
        <w:rPr>
          <w:rFonts w:ascii="Times New Roman" w:hAnsi="Times New Roman" w:cs="Times New Roman"/>
          <w:sz w:val="24"/>
          <w:szCs w:val="24"/>
        </w:rPr>
      </w:pP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ab/>
      </w:r>
      <w:r w:rsidRPr="00C67C4D">
        <w:rPr>
          <w:rFonts w:ascii="Times New Roman" w:hAnsi="Times New Roman" w:cs="Times New Roman"/>
          <w:sz w:val="24"/>
          <w:szCs w:val="24"/>
        </w:rPr>
        <w:tab/>
      </w:r>
      <w:r w:rsidRPr="00C67C4D">
        <w:rPr>
          <w:rFonts w:ascii="Times New Roman" w:hAnsi="Times New Roman" w:cs="Times New Roman"/>
          <w:sz w:val="24"/>
          <w:szCs w:val="24"/>
        </w:rPr>
        <w:tab/>
      </w:r>
      <w:r w:rsidRPr="00C67C4D">
        <w:rPr>
          <w:rFonts w:ascii="Times New Roman" w:hAnsi="Times New Roman" w:cs="Times New Roman"/>
          <w:sz w:val="24"/>
          <w:szCs w:val="24"/>
        </w:rPr>
        <w:tab/>
      </w:r>
      <w:r w:rsidRPr="00C67C4D">
        <w:rPr>
          <w:rFonts w:ascii="Times New Roman" w:hAnsi="Times New Roman" w:cs="Times New Roman"/>
          <w:sz w:val="24"/>
          <w:szCs w:val="24"/>
        </w:rPr>
        <w:tab/>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38-</w:t>
      </w:r>
      <w:r w:rsidRPr="00A041D0">
        <w:rPr>
          <w:rFonts w:ascii="Times New Roman" w:eastAsia="Times New Roman" w:hAnsi="Times New Roman" w:cs="Times New Roman"/>
          <w:b/>
          <w:color w:val="000000"/>
          <w:sz w:val="24"/>
          <w:szCs w:val="24"/>
          <w:lang w:val="en-GB" w:eastAsia="tr-TR"/>
        </w:rPr>
        <w:t> 4721 sayılı Kanunun 324 üncü maddesine aşağıdaki fıkra eklenmiştir.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“Velayet kendisine bırakılan ana veya baba, kişisel ilişki düzenlemesinin gereklerini yerine getirmezse çocuğun menfaatine aykırı olmamak kaydıyla velayet değiştirilebilir. Bu husus kişisel ilişki kurulmasına dair kararda taraflara ihtar edilir.”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555A9" w:rsidP="002B497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L</w:t>
      </w:r>
      <w:r w:rsidR="00A041D0" w:rsidRPr="00C67C4D">
        <w:rPr>
          <w:rFonts w:ascii="Times New Roman" w:hAnsi="Times New Roman" w:cs="Times New Roman"/>
          <w:b/>
          <w:sz w:val="24"/>
          <w:szCs w:val="24"/>
        </w:rPr>
        <w:t xml:space="preserve">) </w:t>
      </w:r>
      <w:r w:rsidR="00A041D0" w:rsidRPr="00C67C4D">
        <w:rPr>
          <w:rFonts w:ascii="Times New Roman" w:hAnsi="Times New Roman" w:cs="Times New Roman"/>
          <w:sz w:val="24"/>
          <w:szCs w:val="24"/>
        </w:rPr>
        <w:t>‘‘ 5395 Sayılı Çocuk Koruma Kanununda Yapılan Değişiklikler’’:</w:t>
      </w:r>
    </w:p>
    <w:p w:rsidR="00A041D0" w:rsidRPr="00C67C4D" w:rsidRDefault="00A041D0" w:rsidP="002B4974">
      <w:pPr>
        <w:autoSpaceDE w:val="0"/>
        <w:autoSpaceDN w:val="0"/>
        <w:adjustRightInd w:val="0"/>
        <w:spacing w:line="276" w:lineRule="auto"/>
        <w:jc w:val="both"/>
        <w:rPr>
          <w:rFonts w:ascii="Times New Roman" w:hAnsi="Times New Roman" w:cs="Times New Roman"/>
          <w:sz w:val="24"/>
          <w:szCs w:val="24"/>
        </w:rPr>
      </w:pP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Pr>
          <w:rFonts w:ascii="Times New Roman" w:hAnsi="Times New Roman" w:cs="Times New Roman"/>
          <w:b/>
          <w:sz w:val="24"/>
          <w:szCs w:val="24"/>
        </w:rPr>
        <w:t>Madde-39</w:t>
      </w:r>
      <w:r w:rsidRPr="00C67C4D">
        <w:rPr>
          <w:rFonts w:ascii="Times New Roman" w:hAnsi="Times New Roman" w:cs="Times New Roman"/>
          <w:b/>
          <w:sz w:val="24"/>
          <w:szCs w:val="24"/>
        </w:rPr>
        <w:t>:</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 xml:space="preserve">Maddeyle, 5395 sayılı Çocuk Koruma Kanununa “Çocuk Teslimi ve Çocukla Kişisel İlişki Kurulması” başlıklı Dördüncü Kısım ile 41/A maddesi eklenmektedir. </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Meri hukukumuzda çocuk teslimi veya çocukla kişisel ilişki kurulmasına dair ilam ve tedbir kararları, icra müdü</w:t>
      </w:r>
      <w:r w:rsidR="008A2C6D">
        <w:rPr>
          <w:rFonts w:ascii="Times New Roman" w:hAnsi="Times New Roman" w:cs="Times New Roman"/>
          <w:sz w:val="24"/>
          <w:szCs w:val="24"/>
        </w:rPr>
        <w:t>rlükleri tarafından İcra ve İfl</w:t>
      </w:r>
      <w:r w:rsidR="008A2C6D" w:rsidRPr="008A2C6D">
        <w:rPr>
          <w:rFonts w:ascii="Times New Roman" w:hAnsi="Times New Roman" w:cs="Times New Roman"/>
          <w:sz w:val="24"/>
          <w:szCs w:val="24"/>
        </w:rPr>
        <w:t>â</w:t>
      </w:r>
      <w:r w:rsidRPr="00C67C4D">
        <w:rPr>
          <w:rFonts w:ascii="Times New Roman" w:hAnsi="Times New Roman" w:cs="Times New Roman"/>
          <w:sz w:val="24"/>
          <w:szCs w:val="24"/>
        </w:rPr>
        <w:t xml:space="preserve">s Kanununun 25, 25/a ve 25/b maddeleri uyarınca yerine getirilmektedir. Ancak bu maddelerde düzenlenen usul, çocuğun üstün yararına hizmet etmekte yetersiz kalmakta ve taraflar arasında yeni </w:t>
      </w:r>
      <w:r w:rsidRPr="00C67C4D">
        <w:rPr>
          <w:rFonts w:ascii="Times New Roman" w:hAnsi="Times New Roman" w:cs="Times New Roman"/>
          <w:sz w:val="24"/>
          <w:szCs w:val="24"/>
        </w:rPr>
        <w:lastRenderedPageBreak/>
        <w:t>ihtilaflara neden olmaktadır. Çocukların menfaatlerinin özel olarak korunması gerekliliğinden hareketle, çocuk teslimi veya çocukla kişisel ilişki kurulmasına dair mahkemeler tarafından verilen ilam veya tedbir kararlarının yerine getirilmesine dair müessese, geliştirilerek 5395 sayılı Kanunda ‘‘Dördüncü Kısım’’ olarak yeniden düzen</w:t>
      </w:r>
      <w:r w:rsidR="00EE47D1">
        <w:rPr>
          <w:rFonts w:ascii="Times New Roman" w:hAnsi="Times New Roman" w:cs="Times New Roman"/>
          <w:sz w:val="24"/>
          <w:szCs w:val="24"/>
        </w:rPr>
        <w:t>-</w:t>
      </w:r>
      <w:r w:rsidRPr="00C67C4D">
        <w:rPr>
          <w:rFonts w:ascii="Times New Roman" w:hAnsi="Times New Roman" w:cs="Times New Roman"/>
          <w:sz w:val="24"/>
          <w:szCs w:val="24"/>
        </w:rPr>
        <w:t xml:space="preserve">lenmektedir. </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 xml:space="preserve">5395 sayılı Kanunun amaçları arasında ‘‘korumaya ihtiyacı olan çocukların korunması, haklarının ve esenliklerinin güvence altına alınması’’ yer almaktadır. Nitekim Kanunun 3 üncü maddesinin birinci fıkrasının (a) bendinin (1) numaralı alt bendinde ‘‘korunma ihtiyacı olan çocuk bedensel, zihinsel, ahlaki, sosyal ve duygusal gelişimi ile kişisel güvenliği tehlikede olan, ihmal veya istismar edilen ya da suç mağduru olan çocuk olarak’’ tanımlanmıştır. </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Hakkında teslim veya kişisel ilişki kurulması kararı verilen çocuğun üstün yararının korunması amacıyla anne veya babasıyla ilişkisini devam ettirmesi çocuğun sosyal ve duygusal gelişiminin sağlanması bakımından hayati önemi haizdir. Bu itibarla, çocuğun korunması gereken hallerden biri olması nedeniyle ‘‘çocuk teslimi veya çocukla kişisel ilişki kurulması’’ usulü 5395 sayılı Kanunda müstakil bir Kısım olarak düzenlen</w:t>
      </w:r>
      <w:r w:rsidR="00EE47D1">
        <w:rPr>
          <w:rFonts w:ascii="Times New Roman" w:hAnsi="Times New Roman" w:cs="Times New Roman"/>
          <w:sz w:val="24"/>
          <w:szCs w:val="24"/>
        </w:rPr>
        <w:t>-</w:t>
      </w:r>
      <w:r w:rsidRPr="00C67C4D">
        <w:rPr>
          <w:rFonts w:ascii="Times New Roman" w:hAnsi="Times New Roman" w:cs="Times New Roman"/>
          <w:sz w:val="24"/>
          <w:szCs w:val="24"/>
        </w:rPr>
        <w:t>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 xml:space="preserve">41/A maddesiyle, ‘‘çocuk teslimi veya çocukla kişisel ilişki kurulmasına dair aile mahkemeleri tarafından verilen ilam veya tedbir kararlarının yerine getirilmesinde görevli ve yetkili birim’’ düzenlenmektedir. </w:t>
      </w:r>
      <w:r w:rsidRPr="00C67C4D">
        <w:rPr>
          <w:rFonts w:ascii="Times New Roman" w:hAnsi="Times New Roman" w:cs="Times New Roman"/>
          <w:b/>
          <w:sz w:val="24"/>
          <w:szCs w:val="24"/>
        </w:rPr>
        <w:t>Birinci fıkrayla</w:t>
      </w:r>
      <w:r w:rsidRPr="00C67C4D">
        <w:rPr>
          <w:rFonts w:ascii="Times New Roman" w:hAnsi="Times New Roman" w:cs="Times New Roman"/>
          <w:sz w:val="24"/>
          <w:szCs w:val="24"/>
        </w:rPr>
        <w:t xml:space="preserve">, çocuk teslimi veya çocukla kişisel ilişki kurulmasına dair aile mahkemeleri tarafından verilen ilam veya tedbir kararlarının, çocuğun üstün yararı esas alınarak, Adalet Bakanlığınca kurulan ‘‘Adli Destek ve Mağdur Hizmetleri Müdürlüklerince’’, ‘‘bu Kısım hükümlerine göre yerine getirileceği’’ düzenlenmektedir. </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Bölge adliye mahkemelerinin ilgili dairelerinin, aile mahkemelerinin bu kapsamdaki kararlarına karşı istinaf kanun yolu incelemeleri sırasında verdiği kararlar da bu fıkra hükmüne tabi olacaktır.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İkinci fıkrayla</w:t>
      </w:r>
      <w:r w:rsidRPr="00C67C4D">
        <w:rPr>
          <w:rFonts w:ascii="Times New Roman" w:hAnsi="Times New Roman" w:cs="Times New Roman"/>
          <w:sz w:val="24"/>
          <w:szCs w:val="24"/>
        </w:rPr>
        <w:t>, ‘‘müdürlüklerde görevlendirileceklere dair düzenlemeye’’ yer veril</w:t>
      </w:r>
      <w:r w:rsidR="00EE47D1">
        <w:rPr>
          <w:rFonts w:ascii="Times New Roman" w:hAnsi="Times New Roman" w:cs="Times New Roman"/>
          <w:sz w:val="24"/>
          <w:szCs w:val="24"/>
        </w:rPr>
        <w:t>-</w:t>
      </w:r>
      <w:r w:rsidRPr="00C67C4D">
        <w:rPr>
          <w:rFonts w:ascii="Times New Roman" w:hAnsi="Times New Roman" w:cs="Times New Roman"/>
          <w:sz w:val="24"/>
          <w:szCs w:val="24"/>
        </w:rPr>
        <w:t>mektedir. Buna göre müdürlüklerde müdür, müdür yardımcısı ve personel ile psikolog, pedagog ve sosyal çalışmacı görevlendirilecektir.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Üçüncü fıkrayla</w:t>
      </w:r>
      <w:r w:rsidRPr="00C67C4D">
        <w:rPr>
          <w:rFonts w:ascii="Times New Roman" w:hAnsi="Times New Roman" w:cs="Times New Roman"/>
          <w:sz w:val="24"/>
          <w:szCs w:val="24"/>
        </w:rPr>
        <w:t>, ‘‘müdürlük bulunmayan yerlerde çocuk teslimi veya çocukla kişisel ilişki kurulmasına dair görevlerin Adalet Bakanlığınca belirlenen hukuk mahkemeleri yazı işleri müdürlüğü tarafından yerine getirileceği’’ düzenlenmektedir.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Dördüncü fıkrayla</w:t>
      </w:r>
      <w:r w:rsidRPr="00C67C4D">
        <w:rPr>
          <w:rFonts w:ascii="Times New Roman" w:hAnsi="Times New Roman" w:cs="Times New Roman"/>
          <w:sz w:val="24"/>
          <w:szCs w:val="24"/>
        </w:rPr>
        <w:t>, ‘‘ilam ve tedbir kararlarının yerine getirilmesinde, çocuğun yerleş</w:t>
      </w:r>
      <w:r w:rsidR="00EE47D1">
        <w:rPr>
          <w:rFonts w:ascii="Times New Roman" w:hAnsi="Times New Roman" w:cs="Times New Roman"/>
          <w:sz w:val="24"/>
          <w:szCs w:val="24"/>
        </w:rPr>
        <w:t>-</w:t>
      </w:r>
      <w:r w:rsidRPr="00C67C4D">
        <w:rPr>
          <w:rFonts w:ascii="Times New Roman" w:hAnsi="Times New Roman" w:cs="Times New Roman"/>
          <w:sz w:val="24"/>
          <w:szCs w:val="24"/>
        </w:rPr>
        <w:t>im yeri müdürlüğünün yetkili olacağı’’ hükme bağlanmaktadır.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Beşinci fıkrayla</w:t>
      </w:r>
      <w:r w:rsidRPr="00C67C4D">
        <w:rPr>
          <w:rFonts w:ascii="Times New Roman" w:hAnsi="Times New Roman" w:cs="Times New Roman"/>
          <w:sz w:val="24"/>
          <w:szCs w:val="24"/>
        </w:rPr>
        <w:t>, ‘‘çocuğun üstün yararının gözetilmesi amacıyla ilam ve tedbir karar</w:t>
      </w:r>
      <w:r w:rsidR="00EE47D1">
        <w:rPr>
          <w:rFonts w:ascii="Times New Roman" w:hAnsi="Times New Roman" w:cs="Times New Roman"/>
          <w:sz w:val="24"/>
          <w:szCs w:val="24"/>
        </w:rPr>
        <w:t>-</w:t>
      </w:r>
      <w:r w:rsidRPr="00C67C4D">
        <w:rPr>
          <w:rFonts w:ascii="Times New Roman" w:hAnsi="Times New Roman" w:cs="Times New Roman"/>
          <w:sz w:val="24"/>
          <w:szCs w:val="24"/>
        </w:rPr>
        <w:t>larının müdürlük tarafından görevlendirilen psikolog, pedagog, sosyal çalışmacı, çocuk gelişimci ve rehber öğretmen gibi uzmanlar, uzmanın bulunmadığı yerlerde ise öğretmenler marifetiyle yerine getirileceği’’ düzenlenmektedir.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Altıncı fıkrayla</w:t>
      </w:r>
      <w:r w:rsidRPr="00C67C4D">
        <w:rPr>
          <w:rFonts w:ascii="Times New Roman" w:hAnsi="Times New Roman" w:cs="Times New Roman"/>
          <w:sz w:val="24"/>
          <w:szCs w:val="24"/>
        </w:rPr>
        <w:t>, ‘‘ilam ve tedbir kararlarının yerine getirilmesinde müdürlükler dışında diğer kamu kurum ve kuruluşlarında görev yapan kişilerin belirlenmesi ve görev</w:t>
      </w:r>
      <w:r w:rsidR="00EE47D1">
        <w:rPr>
          <w:rFonts w:ascii="Times New Roman" w:hAnsi="Times New Roman" w:cs="Times New Roman"/>
          <w:sz w:val="24"/>
          <w:szCs w:val="24"/>
        </w:rPr>
        <w:t>-</w:t>
      </w:r>
      <w:r w:rsidRPr="00C67C4D">
        <w:rPr>
          <w:rFonts w:ascii="Times New Roman" w:hAnsi="Times New Roman" w:cs="Times New Roman"/>
          <w:sz w:val="24"/>
          <w:szCs w:val="24"/>
        </w:rPr>
        <w:t>lendirilmesi usulü’’ düzenlenmektedir.</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 xml:space="preserve">    </w:t>
      </w:r>
      <w:r w:rsidRPr="00C67C4D">
        <w:rPr>
          <w:rFonts w:ascii="Times New Roman" w:hAnsi="Times New Roman" w:cs="Times New Roman"/>
          <w:sz w:val="24"/>
          <w:szCs w:val="24"/>
        </w:rPr>
        <w:t>Düzenleme uyarınca ilam ve tedbir kararlarının yerine getirilmesinde görevlen</w:t>
      </w:r>
      <w:r w:rsidR="00EE47D1">
        <w:rPr>
          <w:rFonts w:ascii="Times New Roman" w:hAnsi="Times New Roman" w:cs="Times New Roman"/>
          <w:sz w:val="24"/>
          <w:szCs w:val="24"/>
        </w:rPr>
        <w:t>-</w:t>
      </w:r>
      <w:r w:rsidRPr="00C67C4D">
        <w:rPr>
          <w:rFonts w:ascii="Times New Roman" w:hAnsi="Times New Roman" w:cs="Times New Roman"/>
          <w:sz w:val="24"/>
          <w:szCs w:val="24"/>
        </w:rPr>
        <w:t xml:space="preserve">dirilmek üzere, müdürlüğün talebiyle, valilikler tarafından kamu kurum ve </w:t>
      </w:r>
      <w:r w:rsidRPr="00C67C4D">
        <w:rPr>
          <w:rFonts w:ascii="Times New Roman" w:hAnsi="Times New Roman" w:cs="Times New Roman"/>
          <w:sz w:val="24"/>
          <w:szCs w:val="24"/>
        </w:rPr>
        <w:lastRenderedPageBreak/>
        <w:t>kuruluşlarında görevli psikolog, pedagog, sosyal çalışmacı, çocuk gelişimci ve rehber öğretmen gibi uzmanların, bu uzmanların yeterli sayıda olmaması halinde öğretmen</w:t>
      </w:r>
      <w:r w:rsidR="00EE47D1">
        <w:rPr>
          <w:rFonts w:ascii="Times New Roman" w:hAnsi="Times New Roman" w:cs="Times New Roman"/>
          <w:sz w:val="24"/>
          <w:szCs w:val="24"/>
        </w:rPr>
        <w:t>-</w:t>
      </w:r>
      <w:r w:rsidRPr="00C67C4D">
        <w:rPr>
          <w:rFonts w:ascii="Times New Roman" w:hAnsi="Times New Roman" w:cs="Times New Roman"/>
          <w:sz w:val="24"/>
          <w:szCs w:val="24"/>
        </w:rPr>
        <w:t>lerin de yer aldığı bir görevli listesinin oluşturulması gerekmektedir. Bu sayede, bilhassa çocukla kişisel ilişki kurulmasına dair işlemlerin yoğunlaştığı zamanlarda, bu işlemlerin yeterli sayıda uzman kişiyle yürütülerek hizmetin aksatılmamasının yanı sıra kamu kaynaklarının etkin ve verimli bir şekilde kullanılması da sağlanmış olacaktır. Valiliklerce oluşturulan listelerde yer alan kişilerin görevlendirilme yeri ve tarihleri müdürlükler tarafından belirlenecektir.</w:t>
      </w:r>
    </w:p>
    <w:p w:rsidR="00A041D0" w:rsidRPr="00C67C4D"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39-</w:t>
      </w:r>
      <w:r w:rsidRPr="00A041D0">
        <w:rPr>
          <w:rFonts w:ascii="Times New Roman" w:eastAsia="Times New Roman" w:hAnsi="Times New Roman" w:cs="Times New Roman"/>
          <w:b/>
          <w:color w:val="000000"/>
          <w:sz w:val="24"/>
          <w:szCs w:val="24"/>
          <w:lang w:val="en-GB" w:eastAsia="tr-TR"/>
        </w:rPr>
        <w:t> 3/7/2005 tarihli ve 5395 sayılı Çocuk Koruma Kanununa 41 inci maddesinden sonra gelmek üzere başlığı ile birlikte aşağıdaki Dördüncü Kısım ve madde eklenmiş, mevcut Dördüncü Kısım, Beşinci Kısım olarak teselsül ettirilmiştir.</w:t>
      </w:r>
    </w:p>
    <w:p w:rsidR="001F3C99" w:rsidRPr="00A041D0" w:rsidRDefault="001F3C99" w:rsidP="00BA7EE4">
      <w:pPr>
        <w:spacing w:before="60" w:after="60" w:line="276" w:lineRule="auto"/>
        <w:ind w:firstLine="340"/>
        <w:jc w:val="center"/>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“DÖRDÜNCÜ KISIM</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Çocuk Teslimi ve Çocukla Kişisel İlişki Kurulması</w:t>
      </w:r>
      <w:r w:rsidR="00BA7EE4">
        <w:rPr>
          <w:rStyle w:val="DipnotBavurusu"/>
          <w:rFonts w:ascii="Times New Roman" w:eastAsia="Times New Roman" w:hAnsi="Times New Roman" w:cs="Times New Roman"/>
          <w:b/>
          <w:color w:val="000000"/>
          <w:sz w:val="24"/>
          <w:szCs w:val="24"/>
          <w:lang w:val="en-GB" w:eastAsia="tr-TR"/>
        </w:rPr>
        <w:footnoteReference w:customMarkFollows="1" w:id="22"/>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Görevli ve yetkili birim</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MADDE 41/A- (1) Çocuk teslimi veya çocukla kişisel ilişki kurulmasına dair aile mahkemeleri tarafından verilen ilam veya tedbir kararları, çocuğun üstün yararı esas alınarak, Adalet Bakanlığınca kurulan adli destek ve mağdur hizmetleri müdürlüklerince bu Kısım hükümlerine göre yerine getirilir.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(2) Müdürlüklerde müdür, yeteri kadar müdür yardımcısı ve personel ile psikolog, pedagog ve sosyal çalışmacı Adalet Bakanlığı tarafından görevlendirilir.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(3) Müdürlük bulunmayan yerlerde bu Kısım kapsamında yer alan görevler, Adalet Bakanlığınca belirlenen hukuk mahkemeleri yazı işleri müdürlüğü tarafından yerine getirilir.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lastRenderedPageBreak/>
        <w:t>(4) İlam ve tedbir kararlarının yerine getirilmesinde çocuğun yerleşim yeri müdürlüğü yetkilidir.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(5) İlam ve tedbir kararları müdürlük tarafından görevlendirilen psikolog, pedagog, sosyal çalışmacı, çocuk gelişimci ve rehber öğretmen gibi uzmanlar, uzmanın bulunmadığı yerlerde ise öğretmen marifetiyle yerine getirilir.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(6) İlam ve tedbir kararlarını yerine getirmek için müdürlüğün talebi üzerine, valilikler tarafından kamu kurum ve kuruluşlarında görevli, beşinci fıkrada belirtilen uzmanların yer aldığı bir görevli listesi oluşturulur. Bu uzmanların yeterli sayıda olmaması hâlinde öğretmenler de listeye dâhil edilir. Bu listede yer alan uzman ve öğretmenlerin görev yapacakları yer ve tarihler müdürlükler tarafından belirlenir.”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Default="00A041D0" w:rsidP="002B4974">
      <w:pPr>
        <w:pStyle w:val="ListeParagraf"/>
        <w:numPr>
          <w:ilvl w:val="0"/>
          <w:numId w:val="13"/>
        </w:numPr>
        <w:autoSpaceDE w:val="0"/>
        <w:autoSpaceDN w:val="0"/>
        <w:adjustRightInd w:val="0"/>
        <w:spacing w:line="276" w:lineRule="auto"/>
        <w:jc w:val="both"/>
        <w:rPr>
          <w:rFonts w:ascii="Times New Roman" w:hAnsi="Times New Roman" w:cs="Times New Roman"/>
          <w:sz w:val="24"/>
          <w:szCs w:val="24"/>
        </w:rPr>
      </w:pPr>
      <w:r w:rsidRPr="00A041D0">
        <w:rPr>
          <w:rFonts w:ascii="Times New Roman" w:hAnsi="Times New Roman" w:cs="Times New Roman"/>
          <w:sz w:val="24"/>
          <w:szCs w:val="24"/>
        </w:rPr>
        <w:t>‘‘Hükümet Tasarısı Gerekçesi’’:</w:t>
      </w:r>
    </w:p>
    <w:p w:rsidR="00A041D0" w:rsidRPr="00A041D0" w:rsidRDefault="00A041D0" w:rsidP="002B4974">
      <w:pPr>
        <w:pStyle w:val="ListeParagraf"/>
        <w:autoSpaceDE w:val="0"/>
        <w:autoSpaceDN w:val="0"/>
        <w:adjustRightInd w:val="0"/>
        <w:spacing w:line="276" w:lineRule="auto"/>
        <w:ind w:left="1068"/>
        <w:jc w:val="both"/>
        <w:rPr>
          <w:rFonts w:ascii="Times New Roman" w:hAnsi="Times New Roman" w:cs="Times New Roman"/>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sidRPr="00C67C4D">
        <w:rPr>
          <w:rFonts w:ascii="Times New Roman" w:hAnsi="Times New Roman" w:cs="Times New Roman"/>
          <w:b/>
          <w:sz w:val="24"/>
          <w:szCs w:val="24"/>
        </w:rPr>
        <w:t>M</w:t>
      </w:r>
      <w:r>
        <w:rPr>
          <w:rFonts w:ascii="Times New Roman" w:hAnsi="Times New Roman" w:cs="Times New Roman"/>
          <w:b/>
          <w:sz w:val="24"/>
          <w:szCs w:val="24"/>
        </w:rPr>
        <w:t>adde-40</w:t>
      </w:r>
      <w:r w:rsidRPr="00C67C4D">
        <w:rPr>
          <w:rFonts w:ascii="Times New Roman" w:hAnsi="Times New Roman" w:cs="Times New Roman"/>
          <w:b/>
          <w:sz w:val="24"/>
          <w:szCs w:val="24"/>
        </w:rPr>
        <w:t>:</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Maddeyle, 5395 sayılı Çocuk Koruma Kanununa 41/B maddesi eklenmektedir.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41/B maddesiyle, ‘‘çocuk teslimine dair ilam veya tedbir kararlarının yerine getirilmesi usulü’’ düzenlenmektedir.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Birinci fıkrayla</w:t>
      </w:r>
      <w:r w:rsidRPr="00C67C4D">
        <w:rPr>
          <w:rFonts w:ascii="Times New Roman" w:hAnsi="Times New Roman" w:cs="Times New Roman"/>
          <w:sz w:val="24"/>
          <w:szCs w:val="24"/>
        </w:rPr>
        <w:t>, ‘‘ilam veya tedbir kararının yükümlüsü tarafından rızasıyla yerine getirilmemesi halinde hak sahibinin, ilam veya tedbir kararının yerine getirilmesi için çocuğun yerleşim yeri müdürlüğüne başvuracağı hususu’’ düzenlenmektedir.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İkinci fıkrayla</w:t>
      </w:r>
      <w:r w:rsidRPr="00C67C4D">
        <w:rPr>
          <w:rFonts w:ascii="Times New Roman" w:hAnsi="Times New Roman" w:cs="Times New Roman"/>
          <w:sz w:val="24"/>
          <w:szCs w:val="24"/>
        </w:rPr>
        <w:t xml:space="preserve">, ‘‘ilam veya tedbir kararının yerine getirilmesinin talep edilmesi halinde, adli destek ve mağdur hizmetleri müdürlüğünce yapılacak ilk işlem’’ düzenlenmektedir. </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 xml:space="preserve">     Talebi alan müdürlük, öncelikle her türlü iletişim vasıtasını kullanarak yükümlüyle irtibata geçip müdürlük tarafından belirlenen gün ve saatte hak sahibine teslim etmek üzere çocuğun belirlenen yere getirilmesini yükümlüye derhal bildirecek ve bu bildirimin yapıldığını veya yükümlüyle irtibat kurulamadığını tutanağa bağlayacaktır.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Üçüncü fıkrayla</w:t>
      </w:r>
      <w:r w:rsidRPr="00C67C4D">
        <w:rPr>
          <w:rFonts w:ascii="Times New Roman" w:hAnsi="Times New Roman" w:cs="Times New Roman"/>
          <w:sz w:val="24"/>
          <w:szCs w:val="24"/>
        </w:rPr>
        <w:t>, ‘‘çocuk teslimine dair teslim emrinin çıkarılması gereken haller ile emirde yer alacak hususlar’’ düzenlenmektedir.</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 xml:space="preserve">      </w:t>
      </w:r>
      <w:r w:rsidRPr="00C67C4D">
        <w:rPr>
          <w:rFonts w:ascii="Times New Roman" w:hAnsi="Times New Roman" w:cs="Times New Roman"/>
          <w:sz w:val="24"/>
          <w:szCs w:val="24"/>
        </w:rPr>
        <w:t>Yükümlüyle irtibat kurulamaması veya yükümlünün ‘‘çocuğu getirmeyeceğini’’ beyan etmesi yahut yükümlünün ‘‘çocuğu belirlenen yere getirmemesi’’ hallerinde müdürlük, derhal Tebligat Kanunu hükümleri uyarınca yükümlüye kararın yerine getirilmesi amacıyla bir teslim emri gönderecektir. Teslim emrinde yer alacak hususlar maddede ayrıntılı olarak düzenlenmektedir.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Dördüncü fıkrayla</w:t>
      </w:r>
      <w:r w:rsidRPr="00C67C4D">
        <w:rPr>
          <w:rFonts w:ascii="Times New Roman" w:hAnsi="Times New Roman" w:cs="Times New Roman"/>
          <w:sz w:val="24"/>
          <w:szCs w:val="24"/>
        </w:rPr>
        <w:t>, ‘‘müdürlüğün belirlediği yere getirilen veya yükümlünün haklı mazereti nedeniyle müdürlükçe alınan çocuğun hak sahibine teslim edileceği’’ belirtilmektedir.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Beşinci fıkrayla</w:t>
      </w:r>
      <w:r w:rsidRPr="00C67C4D">
        <w:rPr>
          <w:rFonts w:ascii="Times New Roman" w:hAnsi="Times New Roman" w:cs="Times New Roman"/>
          <w:sz w:val="24"/>
          <w:szCs w:val="24"/>
        </w:rPr>
        <w:t>, ‘‘yükümlünün, emrin gereğini yerine getirmemesi hali’’ düzenlen</w:t>
      </w:r>
      <w:r w:rsidR="00EE47D1">
        <w:rPr>
          <w:rFonts w:ascii="Times New Roman" w:hAnsi="Times New Roman" w:cs="Times New Roman"/>
          <w:sz w:val="24"/>
          <w:szCs w:val="24"/>
        </w:rPr>
        <w:t>-</w:t>
      </w:r>
      <w:r w:rsidRPr="00C67C4D">
        <w:rPr>
          <w:rFonts w:ascii="Times New Roman" w:hAnsi="Times New Roman" w:cs="Times New Roman"/>
          <w:sz w:val="24"/>
          <w:szCs w:val="24"/>
        </w:rPr>
        <w:t>mektedir. Bu durumda çocuk her nerede bulunursa bulunsun müdürlük tarafında alınarak hak sahibine teslim edilecektir. Bu halde kolluktan yardım istenebilecek ve kolluk birimleri, zor kullanma dâhil bu konudaki talepleri derhal yerine getirecektir.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Altıncı fıkrayla</w:t>
      </w:r>
      <w:r w:rsidRPr="00C67C4D">
        <w:rPr>
          <w:rFonts w:ascii="Times New Roman" w:hAnsi="Times New Roman" w:cs="Times New Roman"/>
          <w:sz w:val="24"/>
          <w:szCs w:val="24"/>
        </w:rPr>
        <w:t xml:space="preserve">, ‘‘çocuğun hak sahibine teslim edilmesinden sonra yükümlünün haklı bir sebep olmaksızın çocuğu tekrar alması hali’’ düzenlenmektedir. Bu durumda ayrıca </w:t>
      </w:r>
      <w:r w:rsidRPr="00C67C4D">
        <w:rPr>
          <w:rFonts w:ascii="Times New Roman" w:hAnsi="Times New Roman" w:cs="Times New Roman"/>
          <w:sz w:val="24"/>
          <w:szCs w:val="24"/>
        </w:rPr>
        <w:lastRenderedPageBreak/>
        <w:t>yeni bir hükme veya yükümlüyle irtibata geçmeye ya da teslim emri tebliğine gerek olmaksızın çocuk her nerede bulunursa bulunsun gerekirse kolluk marifetiyle zor kullanmak suretiyle alınarak hak sahibine teslim edilecektir.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Yedinci fıkrayla</w:t>
      </w:r>
      <w:r w:rsidRPr="00C67C4D">
        <w:rPr>
          <w:rFonts w:ascii="Times New Roman" w:hAnsi="Times New Roman" w:cs="Times New Roman"/>
          <w:sz w:val="24"/>
          <w:szCs w:val="24"/>
        </w:rPr>
        <w:t>, ‘‘çocuğun üstün yararının gerektirdiği hallerde müdürlüğün, yüküm</w:t>
      </w:r>
      <w:r w:rsidR="00EE47D1">
        <w:rPr>
          <w:rFonts w:ascii="Times New Roman" w:hAnsi="Times New Roman" w:cs="Times New Roman"/>
          <w:sz w:val="24"/>
          <w:szCs w:val="24"/>
        </w:rPr>
        <w:t>-</w:t>
      </w:r>
      <w:r w:rsidRPr="00C67C4D">
        <w:rPr>
          <w:rFonts w:ascii="Times New Roman" w:hAnsi="Times New Roman" w:cs="Times New Roman"/>
          <w:sz w:val="24"/>
          <w:szCs w:val="24"/>
        </w:rPr>
        <w:t>lüyle irtibata geçmeye veya teslim emri tebliğine gerek olmaksızın doğrudan beşinci fıkra hükmünü uygulayabilmesine’’ imkân tanınmaktadır.</w:t>
      </w:r>
    </w:p>
    <w:p w:rsidR="00A041D0" w:rsidRPr="00C67C4D"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40- </w:t>
      </w:r>
      <w:r w:rsidRPr="00A041D0">
        <w:rPr>
          <w:rFonts w:ascii="Times New Roman" w:eastAsia="Times New Roman" w:hAnsi="Times New Roman" w:cs="Times New Roman"/>
          <w:b/>
          <w:color w:val="000000"/>
          <w:sz w:val="24"/>
          <w:szCs w:val="24"/>
          <w:lang w:val="en-GB" w:eastAsia="tr-TR"/>
        </w:rPr>
        <w:t>5395 sayılı Kanuna 41 inci maddesinden sonra gelmek üzere aşağıdaki madde eklenmiştir.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“Çocuk teslimine dair ilam veya tedbir kararlarının yerine getirilmesi</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MADDE 41/B- (1) Çocuk teslimine dair ilam veya tedbir kararları, yükümlüsü tarafından rızasıyla yerine getirilmediği takdirde hak sahibi, ilam veya tedbir kararının yerine getirilmesi için müdürlüğe başvurabilir.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(2) Talebi alan müdürlük, her türlü iletişim vasıtasını kullanarak yükümlüyle irtibata geçer ve müdürlük tarafından belirlenen gün ve saatte hak sahibine teslim edilmek üzere çocuğun belirlenen yere getirilmesini derhâl bildirir; bu bildirimin yapıldığını veya yükümlüyle irtibat kurulamadığını tutanağa bağlar.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(3) Yükümlüyle irtibat kurulamaz veya yükümlü çocuğu getirmeyeceğini beyan ederse yahut yükümlü çocuğu belirlenen yere getirmezse müdürlük, derhâl yükümlüye, çocuğun teslimine dair bir teslim emri gönderir. Emir, 11/2/1959 tarihli ve 7201 sayılı Tebligat Kanunu hükümlerine göre yükümlüye tebliğ edilir. Bu emirde aşağıdaki hususlar yer alır: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a) Müdürlük tarafından belirlenen gün ve saatte çocuğu emirde belirtilen yere getir</w:t>
      </w:r>
      <w:r w:rsidR="00EE47D1">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mek zorunda olduğu.</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b) Çocuğu emirde belirtilen yere getirmesine engel teşkil edecek derecede haklı bir mazereti varsa teslim gününden önce müdürlüğe bildirimde bulunarak çocuğun müdür</w:t>
      </w:r>
      <w:r w:rsidR="00EE47D1">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lükçe alınmasını talep etmesi gerektiği.</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c) Çocuğu getirmez veya haklı mazereti nedeniyle müdürlükçe alınmasını talep etmezse, çocuğun, uzman veya öğretmen marifetiyle gerekirse kolluktan yardım alınarak ve zor kullanılarak teslim alınacağı.</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d) Emrin gereğinin yerine getirilmemesi hâlinde disiplin hapsiyle cezalandırılacağı.</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e) Müdürlükçe yapılan iş ve işlemlere karşı, öğrenme veya tebliğ tarihinden itibaren bir hafta içinde, işlemi yapan müdürlüğün bulunduğu yer aile mahkemesine şikâyette bulunabileceği.</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(4) Müdürlüğün belirlediği yere getirilen veya yükümlünün haklı mazereti nedeniyle müdürlükçe alınan çocuk hak sahibine teslim edilir.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(5) Yükümlü, emrin gereğini yerine getirmezse, çocuk nerede bulunursa bulunsun müdürlük tarafından alınarak hak sahibine teslim edilir. Bu hâlde kolluktan yardım istenebilir. Kolluk birimleri, zor kullanma dâhil bu konudaki talepleri derhâl yerine getirir.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lastRenderedPageBreak/>
        <w:t>(6) Çocuk hak sahibine teslim edildikten sonra yükümlü haklı bir sebep olmaksızın çocuğu tekrar alırsa ayrıca yeni bir hükme veya yükümlüyle irtibata geçmeye ya da teslim emri tebliğine gerek olmaksızın çocuk beşinci fıkra uyarınca hak sahibine teslim edilir.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(7) Çocuğun üstün yararının gerektirdiği hâllerde müdürlük, yükümlüyle irtibata geçmeye veya teslim emri tebliğine gerek olmaksızın doğrudan beşinci fıkra hükmünü uygulayabilir.”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Pr>
          <w:rFonts w:ascii="Times New Roman" w:hAnsi="Times New Roman" w:cs="Times New Roman"/>
          <w:b/>
          <w:sz w:val="24"/>
          <w:szCs w:val="24"/>
        </w:rPr>
        <w:t>Madde-41</w:t>
      </w:r>
      <w:r w:rsidRPr="00C67C4D">
        <w:rPr>
          <w:rFonts w:ascii="Times New Roman" w:hAnsi="Times New Roman" w:cs="Times New Roman"/>
          <w:b/>
          <w:sz w:val="24"/>
          <w:szCs w:val="24"/>
        </w:rPr>
        <w:t>:</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Maddeyle, 5395 sayılı Çocuk Koruma Kanununa 41/C maddesi eklenmektedir.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41/C maddesiyle, ‘‘çocukla kişisel ilişki kurulmasına dair ilam veya tedbir kararlarının yerine getirilmesi usulü’’ düzenlenmektedir.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Birinci fıkrayla</w:t>
      </w:r>
      <w:r w:rsidRPr="00C67C4D">
        <w:rPr>
          <w:rFonts w:ascii="Times New Roman" w:hAnsi="Times New Roman" w:cs="Times New Roman"/>
          <w:sz w:val="24"/>
          <w:szCs w:val="24"/>
        </w:rPr>
        <w:t>, ‘‘çocukla kişisel ilişki kurulmasına dair ilam veya tedbir kararlarının, yükümlüsü tarafından rızasıyla yerine getirilmesinin asıl olduğuna’’ işaret edilerek, ‘‘rızayla yerine getirmenin söz konusu olmaması halinde hak sahibinin, müdürlüğe başvurabileceği’’ belirtilmektedir.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İkinci fıkrayla</w:t>
      </w:r>
      <w:r w:rsidRPr="00C67C4D">
        <w:rPr>
          <w:rFonts w:ascii="Times New Roman" w:hAnsi="Times New Roman" w:cs="Times New Roman"/>
          <w:sz w:val="24"/>
          <w:szCs w:val="24"/>
        </w:rPr>
        <w:t>, bu talebi alan müdürlüğün, her türlü iletişim vasıtasını kullanarak yükümlüyle irtibata geçeceği; ilam veya tedbir kararında belirtilen gün ve saatte, gün ve saat belirtilmemişse müdürlük tarafından belirlenen gün ve saatte hak sahibine teslim edilmek üzere çocuğun müdürlük tarafından belirlenen yere getirilmesinin derhal bil</w:t>
      </w:r>
      <w:r w:rsidR="00EE47D1">
        <w:rPr>
          <w:rFonts w:ascii="Times New Roman" w:hAnsi="Times New Roman" w:cs="Times New Roman"/>
          <w:sz w:val="24"/>
          <w:szCs w:val="24"/>
        </w:rPr>
        <w:t>-</w:t>
      </w:r>
      <w:r w:rsidRPr="00C67C4D">
        <w:rPr>
          <w:rFonts w:ascii="Times New Roman" w:hAnsi="Times New Roman" w:cs="Times New Roman"/>
          <w:sz w:val="24"/>
          <w:szCs w:val="24"/>
        </w:rPr>
        <w:t>dirileceği ve ‘‘bu bildirimin yapıldığının veya yükümlüyle irtibat kurulamadığının tutanağa bağlanacağı’’ hüküm altına alınmaktadır.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Üçüncü fıkrayla</w:t>
      </w:r>
      <w:r w:rsidRPr="00C67C4D">
        <w:rPr>
          <w:rFonts w:ascii="Times New Roman" w:hAnsi="Times New Roman" w:cs="Times New Roman"/>
          <w:sz w:val="24"/>
          <w:szCs w:val="24"/>
        </w:rPr>
        <w:t>, ‘‘yükümlüyle irtibat kurulamaması veya yükümlünün çocuğu getirmeyeceğini beyan etmesi yahut belirlenen yere getirmemesi halleri’’ düzenlen</w:t>
      </w:r>
      <w:r w:rsidR="00EE47D1">
        <w:rPr>
          <w:rFonts w:ascii="Times New Roman" w:hAnsi="Times New Roman" w:cs="Times New Roman"/>
          <w:sz w:val="24"/>
          <w:szCs w:val="24"/>
        </w:rPr>
        <w:t>-</w:t>
      </w:r>
      <w:r w:rsidRPr="00C67C4D">
        <w:rPr>
          <w:rFonts w:ascii="Times New Roman" w:hAnsi="Times New Roman" w:cs="Times New Roman"/>
          <w:sz w:val="24"/>
          <w:szCs w:val="24"/>
        </w:rPr>
        <w:t xml:space="preserve">mekte ve bu durumda ‘‘müdürlüğün, yükümlüye, derhal çocukla kişisel ilişki kurulmasına dair bir teslim emri göndereceği’’ hükme bağlanmaktadır. </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 xml:space="preserve">   </w:t>
      </w:r>
      <w:r w:rsidRPr="00C67C4D">
        <w:rPr>
          <w:rFonts w:ascii="Times New Roman" w:hAnsi="Times New Roman" w:cs="Times New Roman"/>
          <w:sz w:val="24"/>
          <w:szCs w:val="24"/>
        </w:rPr>
        <w:t>Ayrıca fıkrada ‘‘teslim emrinde yer alan hususlar’’ ayrıntılı bir şekilde düzenlen</w:t>
      </w:r>
      <w:r w:rsidR="00EE47D1">
        <w:rPr>
          <w:rFonts w:ascii="Times New Roman" w:hAnsi="Times New Roman" w:cs="Times New Roman"/>
          <w:sz w:val="24"/>
          <w:szCs w:val="24"/>
        </w:rPr>
        <w:t>-</w:t>
      </w:r>
      <w:r w:rsidRPr="00C67C4D">
        <w:rPr>
          <w:rFonts w:ascii="Times New Roman" w:hAnsi="Times New Roman" w:cs="Times New Roman"/>
          <w:sz w:val="24"/>
          <w:szCs w:val="24"/>
        </w:rPr>
        <w:t>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Dördüncü fıkrayla</w:t>
      </w:r>
      <w:r w:rsidRPr="00C67C4D">
        <w:rPr>
          <w:rFonts w:ascii="Times New Roman" w:hAnsi="Times New Roman" w:cs="Times New Roman"/>
          <w:sz w:val="24"/>
          <w:szCs w:val="24"/>
        </w:rPr>
        <w:t>, ‘‘müdürlüğün belirlediği yere getirilen çocuğun hak sahibine tes</w:t>
      </w:r>
      <w:r w:rsidR="00EE47D1">
        <w:rPr>
          <w:rFonts w:ascii="Times New Roman" w:hAnsi="Times New Roman" w:cs="Times New Roman"/>
          <w:sz w:val="24"/>
          <w:szCs w:val="24"/>
        </w:rPr>
        <w:t>-</w:t>
      </w:r>
      <w:r w:rsidRPr="00C67C4D">
        <w:rPr>
          <w:rFonts w:ascii="Times New Roman" w:hAnsi="Times New Roman" w:cs="Times New Roman"/>
          <w:sz w:val="24"/>
          <w:szCs w:val="24"/>
        </w:rPr>
        <w:t>lim edileceği ve bu aşamadan sonra hak sahibinin yükümlülükleri’’ detaylı olarak düzenlenmektedir.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Beşinci fıkrayla</w:t>
      </w:r>
      <w:r w:rsidRPr="00C67C4D">
        <w:rPr>
          <w:rFonts w:ascii="Times New Roman" w:hAnsi="Times New Roman" w:cs="Times New Roman"/>
          <w:sz w:val="24"/>
          <w:szCs w:val="24"/>
        </w:rPr>
        <w:t>, ‘‘kişisel ilişki kurulmasından sonra hak sahibi tarafından teslim yerine getirilen çocuğun yükümlüye veya yükümlünün belirlediği kişiye teslimi mümkün olmazsa çocuğun üstün yararı dikkate alınarak hak sahibinde bırakılacağı’’ hükme bağlanmaktadır. Bunun da mümkün olmaması halinde müdürlüğün talebi üzerine, ‘‘aile ve sosyal hizmetler il müdürlüğü tarafından çocuğun geçici olarak barınmasına yönelik tedbirlerin alınacağı’’ belirtilmektedir.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Altıncı fıkrayla</w:t>
      </w:r>
      <w:r w:rsidRPr="00C67C4D">
        <w:rPr>
          <w:rFonts w:ascii="Times New Roman" w:hAnsi="Times New Roman" w:cs="Times New Roman"/>
          <w:sz w:val="24"/>
          <w:szCs w:val="24"/>
        </w:rPr>
        <w:t>, ‘‘yükümlünün haklı mazereti nedeniyle çocuğun müdürlükçe alınma</w:t>
      </w:r>
      <w:r w:rsidR="00EE47D1">
        <w:rPr>
          <w:rFonts w:ascii="Times New Roman" w:hAnsi="Times New Roman" w:cs="Times New Roman"/>
          <w:sz w:val="24"/>
          <w:szCs w:val="24"/>
        </w:rPr>
        <w:t>-</w:t>
      </w:r>
      <w:r w:rsidRPr="00C67C4D">
        <w:rPr>
          <w:rFonts w:ascii="Times New Roman" w:hAnsi="Times New Roman" w:cs="Times New Roman"/>
          <w:sz w:val="24"/>
          <w:szCs w:val="24"/>
        </w:rPr>
        <w:t>sını talep etmesi hali’’ düzenlenmektedir.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Yedinci fıkrayla</w:t>
      </w:r>
      <w:r w:rsidRPr="00C67C4D">
        <w:rPr>
          <w:rFonts w:ascii="Times New Roman" w:hAnsi="Times New Roman" w:cs="Times New Roman"/>
          <w:sz w:val="24"/>
          <w:szCs w:val="24"/>
        </w:rPr>
        <w:t>, ‘‘hak sahibine çocuğu teslim almaya geleceğine dair bildirimde bulunma yükümlülüğü’’ getirilmektedir. Buna göre hak sahibi, teslim saatinden en az kırk sekiz saat önce ‘‘çocuğu teslim almaya geleceğini’’ yazılı olarak, elektronik ortam</w:t>
      </w:r>
      <w:r w:rsidR="00EE47D1">
        <w:rPr>
          <w:rFonts w:ascii="Times New Roman" w:hAnsi="Times New Roman" w:cs="Times New Roman"/>
          <w:sz w:val="24"/>
          <w:szCs w:val="24"/>
        </w:rPr>
        <w:t>-</w:t>
      </w:r>
      <w:r w:rsidRPr="00C67C4D">
        <w:rPr>
          <w:rFonts w:ascii="Times New Roman" w:hAnsi="Times New Roman" w:cs="Times New Roman"/>
          <w:sz w:val="24"/>
          <w:szCs w:val="24"/>
        </w:rPr>
        <w:lastRenderedPageBreak/>
        <w:t xml:space="preserve">da veya başvuru aşamasında beyan ettiği iletişim kanalıyla müdürlüğe bildirmek zorunda olacaktır. </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 xml:space="preserve">    Hak sahibinin ‘‘çocuğu teslim almaya geleceğine’’ dair bildirimde bulunmaması veya ‘‘gelmeyeceğini’’ belirtmesi halinde bu husus ve ‘‘çocuğu belirtilen yere getirme zorunluluğu bulunmadığı’’ yükümlüye bildirilecek ve tüm bu işlemler tutanağa bağla</w:t>
      </w:r>
      <w:r w:rsidR="00EE47D1">
        <w:rPr>
          <w:rFonts w:ascii="Times New Roman" w:hAnsi="Times New Roman" w:cs="Times New Roman"/>
          <w:sz w:val="24"/>
          <w:szCs w:val="24"/>
        </w:rPr>
        <w:t>-</w:t>
      </w:r>
      <w:r w:rsidRPr="00C67C4D">
        <w:rPr>
          <w:rFonts w:ascii="Times New Roman" w:hAnsi="Times New Roman" w:cs="Times New Roman"/>
          <w:sz w:val="24"/>
          <w:szCs w:val="24"/>
        </w:rPr>
        <w:t>nacaktır.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Sekizinci fıkrayla,</w:t>
      </w:r>
      <w:r w:rsidRPr="00C67C4D">
        <w:rPr>
          <w:rFonts w:ascii="Times New Roman" w:hAnsi="Times New Roman" w:cs="Times New Roman"/>
          <w:sz w:val="24"/>
          <w:szCs w:val="24"/>
        </w:rPr>
        <w:t xml:space="preserve"> ‘‘çocukla kişisel ilişki kurulması işlemlerinin çocuğun üstün yararını koruyacak şekilde yerine getirilebilmesi amacıyla’’ müdürlüğün önerisi üzerine aile mahkemesince, çocuk, hak sahibi veya yükümlü hakkında danışmanlık tedbiri uygulanmasına karar verilebileceği belirtilmekte; yükümlünün teslim emrine ilk aykırı hareketinde ise ‘‘müdürlüğün yükümlü hakkında danışmanlık tedbiri uygulanmasını aile mahkemesinden talep etmekle sorumlu’’ olduğu hükme bağlanmaktadır.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Dokuzuncu fıkrayla</w:t>
      </w:r>
      <w:r w:rsidRPr="00C67C4D">
        <w:rPr>
          <w:rFonts w:ascii="Times New Roman" w:hAnsi="Times New Roman" w:cs="Times New Roman"/>
          <w:sz w:val="24"/>
          <w:szCs w:val="24"/>
        </w:rPr>
        <w:t>, ‘‘ilam veya tedbir kararını rızasıyla yerine getirdiğini’’ iddia eden yükümlüye, ikinci fıkra uyarınca yapılan bildirimin veya bu bildirim yapılamamışsa üçüncü fıkra uyarınca gönderilen teslim emrinin haksız olduğunu süresi içinde şikâyet yoluyla ileri sürebilme imkânı tanınmaktadır.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Onuncu fıkrayla</w:t>
      </w:r>
      <w:r w:rsidRPr="00C67C4D">
        <w:rPr>
          <w:rFonts w:ascii="Times New Roman" w:hAnsi="Times New Roman" w:cs="Times New Roman"/>
          <w:sz w:val="24"/>
          <w:szCs w:val="24"/>
        </w:rPr>
        <w:t>, ‘‘çocuğun yerleşim yerinin değişmesi halinde yapılacak işlemler’’ düzenlenmektedir.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On birinci fıkrayla</w:t>
      </w:r>
      <w:r w:rsidRPr="00C67C4D">
        <w:rPr>
          <w:rFonts w:ascii="Times New Roman" w:hAnsi="Times New Roman" w:cs="Times New Roman"/>
          <w:sz w:val="24"/>
          <w:szCs w:val="24"/>
        </w:rPr>
        <w:t>, hak sahibi veya teslim yükümlüsü hakkında, 6284 sayılı Kanun uyarınca gizlilik kararı ya da başka bir tedbire karar verilmiş ise ‘‘teslim işlemlerinin bu kararlar gözetilerek yerine getirileceği’’ belirtilmektedir.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On ikinci fıkrayla</w:t>
      </w:r>
      <w:r w:rsidRPr="00C67C4D">
        <w:rPr>
          <w:rFonts w:ascii="Times New Roman" w:hAnsi="Times New Roman" w:cs="Times New Roman"/>
          <w:sz w:val="24"/>
          <w:szCs w:val="24"/>
        </w:rPr>
        <w:t>, hak sahibinin teslim emrinin yükümlüye tebliğinden sonraki dönemde, teslim saatinden en az kırk sekiz saat önce çocuğu teslim almaya geleceğini müdürlüğe bildirdiği halde haklı bir mazeret olmaksızın art arda iki kez veya bir yılda üç kez gelmemesi durumunda müdürlük tarafından ‘‘dosyanın işlemden kaldırılmasına ve teslim emrinin hükümsüz hale gelmesine’’ karar verileceği ve bu kararın hak sahibi ve yükümlüye tebliğ edileceği hükme bağlanmaktadır.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On üçüncü fıkrayla</w:t>
      </w:r>
      <w:r w:rsidRPr="00C67C4D">
        <w:rPr>
          <w:rFonts w:ascii="Times New Roman" w:hAnsi="Times New Roman" w:cs="Times New Roman"/>
          <w:sz w:val="24"/>
          <w:szCs w:val="24"/>
        </w:rPr>
        <w:t xml:space="preserve">, teslim emrinin tebliğinden sonraki dönemde yükümlünün en az bir yıl boyunca emrin gereğini usulüne uygun bir şekilde yerine getirmesi ve müteakip dönemde de kişisel ilişki kurulmasına dair mahkeme kararına uygun olarak hareket edeceğini taahhüt etmesi halinde müdürlüğün, ilgili uzmanın kanaatini de alarak ‘‘dosyanın işlemden kaldırılmasına ve teslim emrinin hükümsüz hale gelmesine’’ karar verebileceği hükme bağlanmaktadır. </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 xml:space="preserve">    </w:t>
      </w:r>
      <w:r w:rsidRPr="00C67C4D">
        <w:rPr>
          <w:rFonts w:ascii="Times New Roman" w:hAnsi="Times New Roman" w:cs="Times New Roman"/>
          <w:sz w:val="24"/>
          <w:szCs w:val="24"/>
        </w:rPr>
        <w:t>Yükümlünün bu taahhüdünü yerine getirmemesi halinde hak sahibinin talebiyle yükümlüye doğrudan yeni bir teslim emri tebliğ edilecektir.</w:t>
      </w:r>
    </w:p>
    <w:p w:rsidR="00A041D0" w:rsidRPr="00C67C4D"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41-</w:t>
      </w:r>
      <w:r w:rsidRPr="00A041D0">
        <w:rPr>
          <w:rFonts w:ascii="Times New Roman" w:eastAsia="Times New Roman" w:hAnsi="Times New Roman" w:cs="Times New Roman"/>
          <w:b/>
          <w:color w:val="000000"/>
          <w:sz w:val="24"/>
          <w:szCs w:val="24"/>
          <w:lang w:val="en-GB" w:eastAsia="tr-TR"/>
        </w:rPr>
        <w:t> 5395 sayılı Kanuna 41 inci maddesinden sonra gelmek üzere aşağıdaki madde eklenmiştir.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“Çocukla kişisel ilişki kurulmasına dair ilam veya tedbir kararlarının yerine getiril</w:t>
      </w:r>
      <w:r w:rsidR="00EE47D1">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mesi</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lastRenderedPageBreak/>
        <w:t>MADDE 41/C- (1) Çocukla kişisel ilişki kurulmasına dair ilam veya tedbir kararları, yükümlüsü tarafından rızasıyla yerine getirilmediği takdirde hak sahibi, ilam veya tedbir kararının yerine getirilmesi için müdürlüğe başvurabilir.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(2) Talebi alan müdürlük, her türlü iletişim vasıtasını kullanarak yükümlüyle irtibata geçer; ilam veya tedbir kararında belirtilen gün ve saatte hak sahibine teslim edilmek üzere çocuğun müdürlük tarafından belirlenen yere getirilmesini derhâl bildirir; bu bildirimin yapıldığını veya yükümlüyle irtibat kurulamadığını tutanağa bağlar.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(3) Yükümlüyle irtibat kurulamaz veya yükümlü çocuğu getirmeyeceğini beyan ederse yahut belirlenen yere getirmezse müdürlük, derhâl yükümlüye, çocukla kişisel ilişki kurulmasına dair bir teslim emri gönderir. Emir, 7201 sayılı Kanun hükümlerine göre yükümlüye tebliğ edilir. Bu emirde aşağıdaki hususlar yer alır: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a) İlam veya tedbir kararında belirtilen gün ve saatte, gün ve saatin belirtilmemesi hâlinde müdürlük tarafından belirlenen gün ve saatte çocuğu emirde belirtilen yere getirmek zorunda olduğu.</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b) Çocuğu emirde belirtilen yere getirmesine engel teşkil edecek derecede haklı bir mazereti varsa teslim gününden önce müdürlüğe bildirimde bulunarak çocuğun müdür</w:t>
      </w:r>
      <w:r w:rsidR="00EE47D1">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lükçe alınmasını talep etmesi gerektiği.</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c) İlam veya tedbir kararı kapsamında emrin tebliğinde</w:t>
      </w:r>
      <w:r w:rsidR="00EE47D1">
        <w:rPr>
          <w:rFonts w:ascii="Times New Roman" w:eastAsia="Times New Roman" w:hAnsi="Times New Roman" w:cs="Times New Roman"/>
          <w:b/>
          <w:color w:val="000000"/>
          <w:sz w:val="24"/>
          <w:szCs w:val="24"/>
          <w:lang w:val="en-GB" w:eastAsia="tr-TR"/>
        </w:rPr>
        <w:t>n sonraki dönemde de (a) ve (b)</w:t>
      </w:r>
      <w:r w:rsidRPr="00A041D0">
        <w:rPr>
          <w:rFonts w:ascii="Times New Roman" w:eastAsia="Times New Roman" w:hAnsi="Times New Roman" w:cs="Times New Roman"/>
          <w:b/>
          <w:color w:val="000000"/>
          <w:sz w:val="24"/>
          <w:szCs w:val="24"/>
          <w:lang w:val="en-GB" w:eastAsia="tr-TR"/>
        </w:rPr>
        <w:t>bentlerindeki yükümlülüğünün devam edeceği, bunun için yeniden emir çıkarıl</w:t>
      </w:r>
      <w:r w:rsidR="00EE47D1">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mayacağı.</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d) Emrin gereğinin yerine getirilmemesi hâlinde disiplin hapsiyle cezalandırılacağı.</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e) Yerleşim yeri veya iletişim bilgilerinin değişmesi hâlinde yeni adres veya iletişim bilgilerinin müdürlüğe derhâl bildirilmesi gerektiği.</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f) Müdürlükçe yapılan iş ve işlemlere karşı, öğrenme veya tebliğ tarihinden itibaren bir hafta içinde, işlemi yapan müdürlüğün bulunduğu yer aile mahkemesine şikâyette bulunulabileceği.</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(4) Müdürlüğün belirlediği yere getirilen çocuk hak sahibine teslim edilir. Hak sahibine; ilam veya tedbir kararında belirtilen sürenin bitiminde çocuğu, belirlenen yere getirmek zorunda olduğu, çocuğu getirmez veya kendisinden kaynaklanmayan makul sebepler hariç olmak üzere geç getirirse disiplin hapsiyle cezalandırılacağı, hakkında suç duyurusunda bulunulacağı hususu tutanağa bağlanarak tebliğ edilir. Çocuk, belirlenen yere getirilmezse hak sahibi hakkında müdürlük tarafından suç duyurusunda bulunulur ve müteakip süreç hakkında yükümlü bilgilendirilir.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(5) Kişisel ilişki kurulmasından sonra hak sahibi tarafından teslim yerine getirilen çocuğun yükümlüye veya yükümlünün belirlediği kişiye teslimi mümkün olmazsa çocuk hak sahibinde bırakılır. Bu da mümkün olmazsa müdürlüğün talebi üzerine, aile ve sosyal hizmetler il müdürlüğü tarafından çocuğun geçici olarak barınmasına yönelik tedbirler alınır.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(6) Yükümlü haklı mazereti nedeniyle çocuğun müdürlükçe alınmasını talep ederse, gerektiğinde hak sahibi de hazır bulundurulmak suretiyle çocuk, müdürlük tarafından yükümlüden alınarak hak sahibine teslim edilir.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lastRenderedPageBreak/>
        <w:t>(7) Hak sahibi, emrin yükümlüye tebliğinden sonraki dönemde, teslim saatinden en az kırk sekiz saat önce çocuğu teslim almaya geleceğini müdürlüğe yazılı olarak, elektronik ortamda veya başvuru aşamasında beyan ettiği iletişim kanalıyla bildirmek zorundadır. Hak sahibinin bildirimde bulunmadığı veya gelemeyeceğini bildirdiği hâllerde bu husus ve çocuğu emirde belirtilen yere getirme zorunluluğu bulunmadığı yükümlüye bildirilir. Tüm bu işlemler tutanak altına alınır.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(8) Çocukla kişisel ilişki kurulmasına dair işlemlerin çocuğun üstün yararını koruya</w:t>
      </w:r>
      <w:r w:rsidR="00EE47D1">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cak şekilde yerine getirilebilmesi amacıyla müdürlüğün önerisi üzerine aile mahkemesin</w:t>
      </w:r>
      <w:r w:rsidR="00EE47D1">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ce, çocuk, hak sahibi veya yükümlü hakkında danışmanlık tedbiri uygulanmasına karar verilebilir. Yükümlünün teslim emrine aykırı ilk hareketinde müdürlük yükümlü hakkında danışmanlık tedbiri uygulanmasını aile mahkemesinden talep eder.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(9) İlam veya tedbir kararını rızasıyla yerine getirdiğini iddia eden yükümlü, ikinci fıkra uyarınca yapılan bildirimin veya bu bildirim yapılamamışsa üçüncü fıkra uyarınca gönderilen teslim emrinin haksız olduğunu süresi içinde şikâyet yoluyla ileri sürebilir.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(10) Çocuğun yerleşim yerinin değişmesi hâlinde dosya resen ilgili yer müdürlüğüne gönderilir ve ilgili müdürlük işlemlere kaldığı yerden devam eder. Bu müdürlük, dosya</w:t>
      </w:r>
      <w:r w:rsidR="00EE47D1">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daki teslim emri kapsamında sadece teslimin gerçekleştirileceği yeni yeri yükümlüye teb</w:t>
      </w:r>
      <w:r w:rsidR="00EE47D1">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liğ eder. Teslim yeri değişikliği hak sahibine her türlü iletişim vasıtasıyla bildirilir.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(11) Hak sahibi veya teslim yükümlüsü hakkında, 8/3/2012 tarihli ve 6284 sayılı Ailenin Korunması ve Kadına Karşı Şiddetin Önlenmesine Dair Kanun uyarınca gizlilik kararı ya da başka bir tedbire karar verilmesi hâlinde, teslim işlemleri bu kararlar dik</w:t>
      </w:r>
      <w:r w:rsidR="00EE47D1">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kate alınarak yerine getirilir.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 xml:space="preserve">(12) Hak sahibi, teslim emrinin yükümlüye tebliğinden sonraki dönemde, teslim </w:t>
      </w:r>
      <w:r w:rsidR="00EE47D1">
        <w:rPr>
          <w:rFonts w:ascii="Times New Roman" w:eastAsia="Times New Roman" w:hAnsi="Times New Roman" w:cs="Times New Roman"/>
          <w:b/>
          <w:color w:val="000000"/>
          <w:sz w:val="24"/>
          <w:szCs w:val="24"/>
          <w:lang w:val="en-GB" w:eastAsia="tr-TR"/>
        </w:rPr>
        <w:t>saatin</w:t>
      </w:r>
      <w:r w:rsidRPr="00A041D0">
        <w:rPr>
          <w:rFonts w:ascii="Times New Roman" w:eastAsia="Times New Roman" w:hAnsi="Times New Roman" w:cs="Times New Roman"/>
          <w:b/>
          <w:color w:val="000000"/>
          <w:sz w:val="24"/>
          <w:szCs w:val="24"/>
          <w:lang w:val="en-GB" w:eastAsia="tr-TR"/>
        </w:rPr>
        <w:t>den en az kırk sekiz saat önce çocuğu teslim almaya geleceğini müdürlüğe bildirdiği hâlde haklı bir mazeret olmaksızın art arda iki kez veya bir yılda üç kez gelmezse müdürlük tarafından dosyanın işlemden kaldırılmasına ve teslim emrinin hükümsüz hâle gelmesine karar verilir. Bu karar hak sahibi ve yükümlüye tebliğ edilir.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(13) Teslim emrinin tebliğinden sonraki dönemde yükümlü en az bir yıl boyunca emrin gereğini usulüne uygun bir şekilde yerine getirir ve müteakip dönemde de kişisel ilişki kurulmasına dair mahkeme kararına uygun olarak hareket edeceğini taahhüt ederse müdürlük, ilgili uzmanın kanaatini de alarak dosyanın işlemden kaldırılmasına ve teslim emrinin hükümsüz hâle gelmesine karar verebilir. Bu karar hak sahibi ve yükümlü</w:t>
      </w:r>
      <w:r w:rsidR="00EE47D1">
        <w:rPr>
          <w:rFonts w:ascii="Times New Roman" w:eastAsia="Times New Roman" w:hAnsi="Times New Roman" w:cs="Times New Roman"/>
          <w:b/>
          <w:color w:val="000000"/>
          <w:sz w:val="24"/>
          <w:szCs w:val="24"/>
          <w:lang w:val="en-GB" w:eastAsia="tr-TR"/>
        </w:rPr>
        <w:t xml:space="preserve">ye teb-liğ </w:t>
      </w:r>
      <w:r w:rsidRPr="00A041D0">
        <w:rPr>
          <w:rFonts w:ascii="Times New Roman" w:eastAsia="Times New Roman" w:hAnsi="Times New Roman" w:cs="Times New Roman"/>
          <w:b/>
          <w:color w:val="000000"/>
          <w:sz w:val="24"/>
          <w:szCs w:val="24"/>
          <w:lang w:val="en-GB" w:eastAsia="tr-TR"/>
        </w:rPr>
        <w:t>edilir. Yükümlü bu taahhüdünü yerine getirmezse hak sahibinin talebiyle yükümlüye doğrudan teslim emri tebliğ edilir.”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Pr>
          <w:rFonts w:ascii="Times New Roman" w:hAnsi="Times New Roman" w:cs="Times New Roman"/>
          <w:b/>
          <w:sz w:val="24"/>
          <w:szCs w:val="24"/>
        </w:rPr>
        <w:t>Madde-42</w:t>
      </w:r>
      <w:r w:rsidRPr="00C67C4D">
        <w:rPr>
          <w:rFonts w:ascii="Times New Roman" w:hAnsi="Times New Roman" w:cs="Times New Roman"/>
          <w:b/>
          <w:sz w:val="24"/>
          <w:szCs w:val="24"/>
        </w:rPr>
        <w:t>:</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Maddeyle, 5395 sayılı Çocuk Koruma Kanununa 41/D maddesi eklenmektedir.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41/D maddesiyle, çocuğun üstün yararı gözetilerek teslim işlemlerinin çocuğun fiziksel ve ruhsal gelişimi açısından en uygun mekânlarda gerçekleştirilmesi amacıyla düzenleme yapılmaktadır.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lastRenderedPageBreak/>
        <w:t>Birinci fıkrayla</w:t>
      </w:r>
      <w:r w:rsidRPr="00C67C4D">
        <w:rPr>
          <w:rFonts w:ascii="Times New Roman" w:hAnsi="Times New Roman" w:cs="Times New Roman"/>
          <w:sz w:val="24"/>
          <w:szCs w:val="24"/>
        </w:rPr>
        <w:t>, ‘‘çocuk teslimi veya çocukla kişisel ilişki kurulması işlemlerinin müdürlükçe belirlenen teslim mekânlarında gerçekleştirileceği’’ hükme bağlanmak</w:t>
      </w:r>
      <w:r w:rsidR="00EE47D1">
        <w:rPr>
          <w:rFonts w:ascii="Times New Roman" w:hAnsi="Times New Roman" w:cs="Times New Roman"/>
          <w:sz w:val="24"/>
          <w:szCs w:val="24"/>
        </w:rPr>
        <w:t>-</w:t>
      </w:r>
      <w:r w:rsidRPr="00C67C4D">
        <w:rPr>
          <w:rFonts w:ascii="Times New Roman" w:hAnsi="Times New Roman" w:cs="Times New Roman"/>
          <w:sz w:val="24"/>
          <w:szCs w:val="24"/>
        </w:rPr>
        <w:t>tadır.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İkinci fıkrayla</w:t>
      </w:r>
      <w:r w:rsidRPr="00C67C4D">
        <w:rPr>
          <w:rFonts w:ascii="Times New Roman" w:hAnsi="Times New Roman" w:cs="Times New Roman"/>
          <w:sz w:val="24"/>
          <w:szCs w:val="24"/>
        </w:rPr>
        <w:t>, ‘‘teslim işlemleri için müdürlüğün talebi üzerine, valilikler ve belediyeler tarafından elverişli teslim mekânlarının belirleneceği, yoksa oluşturulacağı, ayrıca araç tahsis edileceği ve sürücü görevlendirileceği’’ düzenlenmektedir.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Üçüncü fıkrayla</w:t>
      </w:r>
      <w:r w:rsidRPr="00C67C4D">
        <w:rPr>
          <w:rFonts w:ascii="Times New Roman" w:hAnsi="Times New Roman" w:cs="Times New Roman"/>
          <w:sz w:val="24"/>
          <w:szCs w:val="24"/>
        </w:rPr>
        <w:t>, ‘‘teslim mekânlarının belirlenmesi, oluşturulması, tefrişi, güvenliğin</w:t>
      </w:r>
      <w:r w:rsidR="00EE47D1">
        <w:rPr>
          <w:rFonts w:ascii="Times New Roman" w:hAnsi="Times New Roman" w:cs="Times New Roman"/>
          <w:sz w:val="24"/>
          <w:szCs w:val="24"/>
        </w:rPr>
        <w:t>-</w:t>
      </w:r>
      <w:r w:rsidRPr="00C67C4D">
        <w:rPr>
          <w:rFonts w:ascii="Times New Roman" w:hAnsi="Times New Roman" w:cs="Times New Roman"/>
          <w:sz w:val="24"/>
          <w:szCs w:val="24"/>
        </w:rPr>
        <w:t>in sağlanması ve teslim hizmetlerinin sunumunda, kamu kurum ve kuruluşları ile belediyelerin, müdürlüğe her türlü desteği sağlamakla yükümlü olduğu’’ belirtilmektedir.</w:t>
      </w:r>
    </w:p>
    <w:p w:rsidR="00A041D0" w:rsidRPr="00C67C4D"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42-</w:t>
      </w:r>
      <w:r w:rsidRPr="00A041D0">
        <w:rPr>
          <w:rFonts w:ascii="Times New Roman" w:eastAsia="Times New Roman" w:hAnsi="Times New Roman" w:cs="Times New Roman"/>
          <w:b/>
          <w:color w:val="000000"/>
          <w:sz w:val="24"/>
          <w:szCs w:val="24"/>
          <w:lang w:val="en-GB" w:eastAsia="tr-TR"/>
        </w:rPr>
        <w:t> 5395 sayılı Kanuna 41 inci maddesinden sonra gelmek üzere aşağıdaki madde eklenmiştir.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“Teslim mekânları</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MADDE 41/D- (1) Çocuk teslimi ve çocukla kişisel ilişki kurulmasına dair ilam veya tedbir kararlarının yerine getirilmesine ilişkin işlemler, müdürlükçe belirlenen teslim mekânlarında gerçekleştirilir.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(2) Teslim işlemleri için müdürlüğün talebi üzerine, valilikler ve belediyeler tarafından elverişli teslim mekânları belirlenir, yoksa oluşturulur; araç tahsis edilir ve sürücü görevlendirilir.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(3) Teslim mekânlarının belirlenmesinde, oluşturulmasında, tefrişinde, bu mekânların güvenliğinin sağlanmasında ve teslim hizmetlerinin sunumunda, kamu kurum ve kuru</w:t>
      </w:r>
      <w:r w:rsidR="00EE47D1">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luşları ile belediyeler, müdürlüğe her türlü desteği sağlamakla yükümlüdür.”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Pr>
          <w:rFonts w:ascii="Times New Roman" w:hAnsi="Times New Roman" w:cs="Times New Roman"/>
          <w:b/>
          <w:sz w:val="24"/>
          <w:szCs w:val="24"/>
        </w:rPr>
        <w:t>Madde-43</w:t>
      </w:r>
      <w:r w:rsidRPr="00C67C4D">
        <w:rPr>
          <w:rFonts w:ascii="Times New Roman" w:hAnsi="Times New Roman" w:cs="Times New Roman"/>
          <w:b/>
          <w:sz w:val="24"/>
          <w:szCs w:val="24"/>
        </w:rPr>
        <w:t>:</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Maddeyle, 5395 sayılı Çocuk Koruma Kanununa 41/E maddesi eklenmektedir.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41/E maddesiyle, ‘‘müdürlükçe yapılan iş ve işlemlere karşı başvurulabilecek şikâyet yolu ile bu başvuru üzerine mahkemece verilecek karara karşı itiraz usulü’’ hükme bağlanmaktadır.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Birinci fıkrayla</w:t>
      </w:r>
      <w:r w:rsidRPr="00C67C4D">
        <w:rPr>
          <w:rFonts w:ascii="Times New Roman" w:hAnsi="Times New Roman" w:cs="Times New Roman"/>
          <w:sz w:val="24"/>
          <w:szCs w:val="24"/>
        </w:rPr>
        <w:t>, ‘‘çocuk teslimi ve çocukla kişisel ilişki kurulmasına dair ilam veya tedbir kararlarının yerine getirilmesi sırasında müdürlük tarafından yapılan işlem ve verilen kararlara karşı ilgililerin öğrenme veya işlemin tebliği tarihinden itibaren bir haftalık süre içinde işlemi yapan müdürlüğün bulunduğu yer aile mahkemesine şikâyet</w:t>
      </w:r>
      <w:r w:rsidR="00EE47D1">
        <w:rPr>
          <w:rFonts w:ascii="Times New Roman" w:hAnsi="Times New Roman" w:cs="Times New Roman"/>
          <w:sz w:val="24"/>
          <w:szCs w:val="24"/>
        </w:rPr>
        <w:t>-</w:t>
      </w:r>
      <w:r w:rsidRPr="00C67C4D">
        <w:rPr>
          <w:rFonts w:ascii="Times New Roman" w:hAnsi="Times New Roman" w:cs="Times New Roman"/>
          <w:sz w:val="24"/>
          <w:szCs w:val="24"/>
        </w:rPr>
        <w:t>te bulunabileceği’’ düzenlenmektedir.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İkinci fıkrayla</w:t>
      </w:r>
      <w:r w:rsidRPr="00C67C4D">
        <w:rPr>
          <w:rFonts w:ascii="Times New Roman" w:hAnsi="Times New Roman" w:cs="Times New Roman"/>
          <w:sz w:val="24"/>
          <w:szCs w:val="24"/>
        </w:rPr>
        <w:t xml:space="preserve"> ‘‘mahkemenin, müdürlük tarafından yapılan işlemlerin yerine getiril</w:t>
      </w:r>
      <w:r w:rsidR="00EE47D1">
        <w:rPr>
          <w:rFonts w:ascii="Times New Roman" w:hAnsi="Times New Roman" w:cs="Times New Roman"/>
          <w:sz w:val="24"/>
          <w:szCs w:val="24"/>
        </w:rPr>
        <w:t>-</w:t>
      </w:r>
      <w:r w:rsidRPr="00C67C4D">
        <w:rPr>
          <w:rFonts w:ascii="Times New Roman" w:hAnsi="Times New Roman" w:cs="Times New Roman"/>
          <w:sz w:val="24"/>
          <w:szCs w:val="24"/>
        </w:rPr>
        <w:t>mesini durdurabileceği ve dosya üzerinden veya gerektiğinde ilgilileri dinlemek suretiyle ivedilikle karar vereceği’’ hüküm altına alınmaktadır.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Üçüncü fıkrayla</w:t>
      </w:r>
      <w:r w:rsidRPr="00C67C4D">
        <w:rPr>
          <w:rFonts w:ascii="Times New Roman" w:hAnsi="Times New Roman" w:cs="Times New Roman"/>
          <w:sz w:val="24"/>
          <w:szCs w:val="24"/>
        </w:rPr>
        <w:t xml:space="preserve">, ‘‘aile mahkemesince verilen kararlara ilgililerin tebliğden itibaren bir hafta içinde itiraz edebilecekleri’’ hükme bağlanmakta ve itirazı incelemekle görevli </w:t>
      </w:r>
      <w:r w:rsidRPr="00C67C4D">
        <w:rPr>
          <w:rFonts w:ascii="Times New Roman" w:hAnsi="Times New Roman" w:cs="Times New Roman"/>
          <w:sz w:val="24"/>
          <w:szCs w:val="24"/>
        </w:rPr>
        <w:lastRenderedPageBreak/>
        <w:t>mahkeme düzenlenmektedir. İtiraz merciinin kararını ‘‘bir hafta içinde vereceği ve verilen kararın kesin olacağı’’ hüküm altına alınmaktadır.</w:t>
      </w:r>
    </w:p>
    <w:p w:rsidR="00A041D0" w:rsidRPr="00C67C4D"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r>
      <w:r w:rsidRPr="00C67C4D">
        <w:rPr>
          <w:rFonts w:ascii="Times New Roman" w:hAnsi="Times New Roman" w:cs="Times New Roman"/>
          <w:b/>
          <w:sz w:val="24"/>
          <w:szCs w:val="24"/>
        </w:rPr>
        <w:tab/>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43-</w:t>
      </w:r>
      <w:r w:rsidRPr="00A041D0">
        <w:rPr>
          <w:rFonts w:ascii="Times New Roman" w:eastAsia="Times New Roman" w:hAnsi="Times New Roman" w:cs="Times New Roman"/>
          <w:b/>
          <w:color w:val="000000"/>
          <w:sz w:val="24"/>
          <w:szCs w:val="24"/>
          <w:lang w:val="en-GB" w:eastAsia="tr-TR"/>
        </w:rPr>
        <w:t> 5395 sayılı Kanuna 41 inci maddesinden sonra gelmek üzere aşağıdaki madde eklenmiştir.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“Şikâyet ve itiraz</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MADDE 41/E- (1) Çocuk teslimi ve çocukla kişisel ilişki kurulmasına dair ilam veya tedbir kararlarının yerine getirilmesine ilişkin müdürlükçe yapılan işlem ve verilen kararlara karşı, öğrenme veya tebliğ tarihinden itibaren bir hafta içinde, işlemi yapan müdürlüğün bulunduğu yer aile mahkemesine şikâyette bulunulabilir.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(2) Mahkeme, yapılan işlemlerin yerine getirilmesini durdurabilir ve dosya üzerinden veya gerektiğinde ilgilileri dinlemek suretiyle ivedilikle karar verir.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(3) Şikâyet üzerine verilen karara karşı, tebliğ tarihinden itibaren bir hafta içinde iti</w:t>
      </w:r>
      <w:r w:rsidR="00EE47D1">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raz edilebilir. Mahkeme, itirazı incelemesi için dosyayı o yerde aile mahkemesinin birden fazla dairesinin bulunması hâlinde, numara olarak kendisini izleyen daireye, son numaralı daire için birinci daireye, o yerde aile mahkemesinin tek dairesi bulunması hâlinde asliye hukuk mahkemesine, aile mahkemesi hâkimi ile asliye hukuk mahkemesi hâkiminin aynı hâkim olması hâlinde ise en yakın aile mahkemesine veya asliye hukuk mahkemesine ivedilikle gönderir. İtiraz mercii, bir hafta içinde kararını verir. Merci, itirazı yerinde görürse işin esası hakkında karar verir. İtiraz üzerine verilen karar kesindir.”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372210" w:rsidRDefault="0037221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Pr>
          <w:rFonts w:ascii="Times New Roman" w:hAnsi="Times New Roman" w:cs="Times New Roman"/>
          <w:b/>
          <w:sz w:val="24"/>
          <w:szCs w:val="24"/>
        </w:rPr>
        <w:t>Madde-44</w:t>
      </w:r>
      <w:r w:rsidRPr="00C67C4D">
        <w:rPr>
          <w:rFonts w:ascii="Times New Roman" w:hAnsi="Times New Roman" w:cs="Times New Roman"/>
          <w:b/>
          <w:sz w:val="24"/>
          <w:szCs w:val="24"/>
        </w:rPr>
        <w:t>:</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Maddeyle, 5395 sayılı Çocuk Koruma Kanununa 41/F maddesi eklenmektedir.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41/F maddesiyle, ‘‘çocuk teslimi veya çocukla kişisel ilişki kurulmasına dair ilamlar veya tedbir kararlarının yerine getirilmesine muhalefete dair yaptırımlar’’ hükme bağlanmaktadır.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Birinci fıkrayla</w:t>
      </w:r>
      <w:r w:rsidRPr="00C67C4D">
        <w:rPr>
          <w:rFonts w:ascii="Times New Roman" w:hAnsi="Times New Roman" w:cs="Times New Roman"/>
          <w:sz w:val="24"/>
          <w:szCs w:val="24"/>
        </w:rPr>
        <w:t>, ‘‘çocuk teslimine dair ilam veya tedbir kararlarının yerine getiril</w:t>
      </w:r>
      <w:r w:rsidR="00EE47D1">
        <w:rPr>
          <w:rFonts w:ascii="Times New Roman" w:hAnsi="Times New Roman" w:cs="Times New Roman"/>
          <w:sz w:val="24"/>
          <w:szCs w:val="24"/>
        </w:rPr>
        <w:t>-</w:t>
      </w:r>
      <w:r w:rsidRPr="00C67C4D">
        <w:rPr>
          <w:rFonts w:ascii="Times New Roman" w:hAnsi="Times New Roman" w:cs="Times New Roman"/>
          <w:sz w:val="24"/>
          <w:szCs w:val="24"/>
        </w:rPr>
        <w:t>mesine ilişkin teslim emrine aykırı hareket edenler ile emrin gereğinin yerine getirilmesini engelleyenlerin bir ay içinde yapılacak şikâyet üzerine, fiil suç teşkil etse dahi, üç aya kadar disiplin hapsi ile cezalandırılacağı’’ hükme bağlanmaktadır.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İkinci fıkrayla,</w:t>
      </w:r>
      <w:r w:rsidRPr="00C67C4D">
        <w:rPr>
          <w:rFonts w:ascii="Times New Roman" w:hAnsi="Times New Roman" w:cs="Times New Roman"/>
          <w:sz w:val="24"/>
          <w:szCs w:val="24"/>
        </w:rPr>
        <w:t xml:space="preserve"> ‘‘çocukla kişisel ilişki kurulmasına dair ilam veya tedbir kararlarının yerine getirilmesine ilişkin teslim emrine aykırı hareket edenler ile emrin gereğinin yerine getirilmesini engelleyenlerin, bir ay içinde yapılacak şikâyet üzerine, üç günden on güne kadar disiplin hapsiyle cezalandırılacağı’’ belirtilmektedir.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Üçüncü fıkrayla</w:t>
      </w:r>
      <w:r w:rsidRPr="00C67C4D">
        <w:rPr>
          <w:rFonts w:ascii="Times New Roman" w:hAnsi="Times New Roman" w:cs="Times New Roman"/>
          <w:sz w:val="24"/>
          <w:szCs w:val="24"/>
        </w:rPr>
        <w:t>, ‘‘kişisel ilişki kurulması için kendisine çocuk teslim edilen hak sahibinin, ilam veya tedbir kararında belirtilen sürenin bitiminde çocuğu belirlenen yere getirmemesi halinde, fiil suç teşkil etse dahi, üç aya kadar disiplin hapsi ile cezalan</w:t>
      </w:r>
      <w:r w:rsidR="00EE47D1">
        <w:rPr>
          <w:rFonts w:ascii="Times New Roman" w:hAnsi="Times New Roman" w:cs="Times New Roman"/>
          <w:sz w:val="24"/>
          <w:szCs w:val="24"/>
        </w:rPr>
        <w:t>-</w:t>
      </w:r>
      <w:r w:rsidRPr="00C67C4D">
        <w:rPr>
          <w:rFonts w:ascii="Times New Roman" w:hAnsi="Times New Roman" w:cs="Times New Roman"/>
          <w:sz w:val="24"/>
          <w:szCs w:val="24"/>
        </w:rPr>
        <w:t>dırılacağı’’ hüküm altına alınmaktadır.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lastRenderedPageBreak/>
        <w:t>Dördüncü fıkrayla</w:t>
      </w:r>
      <w:r w:rsidRPr="00C67C4D">
        <w:rPr>
          <w:rFonts w:ascii="Times New Roman" w:hAnsi="Times New Roman" w:cs="Times New Roman"/>
          <w:sz w:val="24"/>
          <w:szCs w:val="24"/>
        </w:rPr>
        <w:t>, ‘‘maddenin ilk üç fıkrası kapsamında şikâyete bakacak görevli ve yetkili mahkemenin, işlemi yapan müdürlüğün bulunduğu yer aile mahkemesi olduğu’’ hükme bağlanmaktadır.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Beşinci fıkrayla</w:t>
      </w:r>
      <w:r w:rsidRPr="00C67C4D">
        <w:rPr>
          <w:rFonts w:ascii="Times New Roman" w:hAnsi="Times New Roman" w:cs="Times New Roman"/>
          <w:sz w:val="24"/>
          <w:szCs w:val="24"/>
        </w:rPr>
        <w:t>, ‘‘şikâyet olunanın yargılanmasına ilişkin usul hükümleri ile mahke</w:t>
      </w:r>
      <w:r w:rsidR="00EE47D1">
        <w:rPr>
          <w:rFonts w:ascii="Times New Roman" w:hAnsi="Times New Roman" w:cs="Times New Roman"/>
          <w:sz w:val="24"/>
          <w:szCs w:val="24"/>
        </w:rPr>
        <w:t>-</w:t>
      </w:r>
      <w:r w:rsidRPr="00C67C4D">
        <w:rPr>
          <w:rFonts w:ascii="Times New Roman" w:hAnsi="Times New Roman" w:cs="Times New Roman"/>
          <w:sz w:val="24"/>
          <w:szCs w:val="24"/>
        </w:rPr>
        <w:t>menin vereceği karar türleri’’ düzenlenmektedir.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Altıncı fıkrayla</w:t>
      </w:r>
      <w:r w:rsidRPr="00C67C4D">
        <w:rPr>
          <w:rFonts w:ascii="Times New Roman" w:hAnsi="Times New Roman" w:cs="Times New Roman"/>
          <w:sz w:val="24"/>
          <w:szCs w:val="24"/>
        </w:rPr>
        <w:t>, ‘‘disiplin hapsi ile cezalandırmaya ilişkin kararların, kesinleşmesini müteakip Cumhuriyet başsavcılığı tarafından infaz edileceği, bu kararların kesinleştiği tarihten itibaren iki yıl geçtikten sonra infaz edilemeyeceği’’ hüküm altına alınmaktadır.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Yedinci fıkrayla,</w:t>
      </w:r>
      <w:r w:rsidRPr="00C67C4D">
        <w:rPr>
          <w:rFonts w:ascii="Times New Roman" w:hAnsi="Times New Roman" w:cs="Times New Roman"/>
          <w:sz w:val="24"/>
          <w:szCs w:val="24"/>
        </w:rPr>
        <w:t xml:space="preserve"> ‘‘dava ve bütün sonuçlarıyla beraber cezanın düşeceği’’ haller belir</w:t>
      </w:r>
      <w:r w:rsidR="00EE47D1">
        <w:rPr>
          <w:rFonts w:ascii="Times New Roman" w:hAnsi="Times New Roman" w:cs="Times New Roman"/>
          <w:sz w:val="24"/>
          <w:szCs w:val="24"/>
        </w:rPr>
        <w:t>-</w:t>
      </w:r>
      <w:r w:rsidRPr="00C67C4D">
        <w:rPr>
          <w:rFonts w:ascii="Times New Roman" w:hAnsi="Times New Roman" w:cs="Times New Roman"/>
          <w:sz w:val="24"/>
          <w:szCs w:val="24"/>
        </w:rPr>
        <w:t>tilmektedir.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Sekizinci fıkrayla</w:t>
      </w:r>
      <w:r w:rsidRPr="00C67C4D">
        <w:rPr>
          <w:rFonts w:ascii="Times New Roman" w:hAnsi="Times New Roman" w:cs="Times New Roman"/>
          <w:sz w:val="24"/>
          <w:szCs w:val="24"/>
        </w:rPr>
        <w:t>, aile mahkemesince verilen kararlara karşı, itiraz usulüne ilişkin düzenleme yapılmaktadır.</w:t>
      </w:r>
    </w:p>
    <w:p w:rsidR="00A041D0" w:rsidRPr="00C67C4D"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center"/>
        <w:rPr>
          <w:rFonts w:ascii="Times New Roman" w:hAnsi="Times New Roman" w:cs="Times New Roman"/>
          <w:b/>
          <w:sz w:val="24"/>
          <w:szCs w:val="24"/>
        </w:rPr>
      </w:pPr>
      <w:r w:rsidRPr="00C67C4D">
        <w:rPr>
          <w:rFonts w:ascii="Times New Roman" w:hAnsi="Times New Roman" w:cs="Times New Roman"/>
          <w:b/>
          <w:sz w:val="24"/>
          <w:szCs w:val="24"/>
        </w:rPr>
        <w:t>*</w:t>
      </w:r>
    </w:p>
    <w:p w:rsidR="00A041D0"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 xml:space="preserve">b) </w:t>
      </w:r>
      <w:r w:rsidRPr="00C67C4D">
        <w:rPr>
          <w:rFonts w:ascii="Times New Roman" w:hAnsi="Times New Roman" w:cs="Times New Roman"/>
          <w:sz w:val="24"/>
          <w:szCs w:val="24"/>
        </w:rPr>
        <w:t>Adalet Komisyonu Raporu:</w:t>
      </w:r>
    </w:p>
    <w:p w:rsidR="00D10FDD" w:rsidRDefault="00D10FDD" w:rsidP="002B4974">
      <w:pPr>
        <w:pStyle w:val="ListeParagraf"/>
        <w:spacing w:line="276" w:lineRule="auto"/>
        <w:jc w:val="both"/>
        <w:rPr>
          <w:rFonts w:ascii="Times New Roman" w:hAnsi="Times New Roman" w:cs="Times New Roman"/>
          <w:b/>
          <w:sz w:val="24"/>
          <w:szCs w:val="24"/>
        </w:rPr>
      </w:pPr>
    </w:p>
    <w:p w:rsidR="00D10FDD" w:rsidRPr="00D10FDD" w:rsidRDefault="00D10FDD" w:rsidP="002B4974">
      <w:pPr>
        <w:pStyle w:val="ListeParagraf"/>
        <w:spacing w:line="276" w:lineRule="auto"/>
        <w:jc w:val="both"/>
        <w:rPr>
          <w:rFonts w:ascii="Times New Roman" w:hAnsi="Times New Roman" w:cs="Times New Roman"/>
          <w:b/>
          <w:i/>
          <w:sz w:val="24"/>
          <w:szCs w:val="24"/>
        </w:rPr>
      </w:pPr>
      <w:r w:rsidRPr="00D10FDD">
        <w:rPr>
          <w:rFonts w:ascii="Times New Roman" w:hAnsi="Times New Roman" w:cs="Times New Roman"/>
          <w:b/>
          <w:i/>
          <w:sz w:val="24"/>
          <w:szCs w:val="24"/>
        </w:rPr>
        <w:t>44. Madde:</w:t>
      </w:r>
    </w:p>
    <w:p w:rsidR="00D10FDD" w:rsidRPr="00D10FDD" w:rsidRDefault="00D10FDD" w:rsidP="002B4974">
      <w:pPr>
        <w:pStyle w:val="ListeParagraf"/>
        <w:spacing w:line="276" w:lineRule="auto"/>
        <w:jc w:val="both"/>
        <w:rPr>
          <w:rFonts w:ascii="Times New Roman" w:hAnsi="Times New Roman" w:cs="Times New Roman"/>
          <w:i/>
          <w:sz w:val="24"/>
          <w:szCs w:val="24"/>
        </w:rPr>
      </w:pPr>
    </w:p>
    <w:p w:rsidR="00D10FDD" w:rsidRPr="00D10FDD" w:rsidRDefault="00372210" w:rsidP="002B4974">
      <w:pPr>
        <w:pStyle w:val="ListeParagraf"/>
        <w:spacing w:line="276" w:lineRule="auto"/>
        <w:jc w:val="both"/>
        <w:rPr>
          <w:rFonts w:ascii="Times New Roman" w:hAnsi="Times New Roman" w:cs="Times New Roman"/>
          <w:i/>
          <w:sz w:val="24"/>
          <w:szCs w:val="24"/>
        </w:rPr>
      </w:pPr>
      <w:r>
        <w:rPr>
          <w:rFonts w:ascii="Times New Roman" w:hAnsi="Times New Roman" w:cs="Times New Roman"/>
          <w:i/>
          <w:sz w:val="24"/>
          <w:szCs w:val="24"/>
        </w:rPr>
        <w:t>‘‘</w:t>
      </w:r>
      <w:r w:rsidR="00D10FDD" w:rsidRPr="00D10FDD">
        <w:rPr>
          <w:rFonts w:ascii="Times New Roman" w:hAnsi="Times New Roman" w:cs="Times New Roman"/>
          <w:i/>
          <w:sz w:val="24"/>
          <w:szCs w:val="24"/>
        </w:rPr>
        <w:t>Teklifin 40. maddesinin birinci ve üçüncü fıkralarında yer alan "fiil suç teşkil etse dahi,'  ibaresi, Anayasanın 2. ve 90. maddelerine aykırıdır. Teklifte maddelerinde yer alan "fiil suç teşkil etse dahi” ibaresi uyarınca, açık şekilde, aynı fiil için iki farklı ceza öngörülmesi mümkün kılınmaktadır ve hukuk devleti ilkesinin bir gereği olan ne bis in idem ilkesi ihlal edilmektedir.</w:t>
      </w:r>
    </w:p>
    <w:p w:rsidR="00D10FDD" w:rsidRPr="00D10FDD" w:rsidRDefault="00D10FDD" w:rsidP="002B4974">
      <w:pPr>
        <w:pStyle w:val="ListeParagraf"/>
        <w:spacing w:line="276" w:lineRule="auto"/>
        <w:jc w:val="both"/>
        <w:rPr>
          <w:rFonts w:ascii="Times New Roman" w:hAnsi="Times New Roman" w:cs="Times New Roman"/>
          <w:i/>
          <w:sz w:val="24"/>
          <w:szCs w:val="24"/>
        </w:rPr>
      </w:pPr>
      <w:r w:rsidRPr="00D10FDD">
        <w:rPr>
          <w:rFonts w:ascii="Times New Roman" w:hAnsi="Times New Roman" w:cs="Times New Roman"/>
          <w:i/>
          <w:sz w:val="24"/>
          <w:szCs w:val="24"/>
        </w:rPr>
        <w:t>Komisyon görüşmelerinde Anayasa'ya aykırılık gerekçesiyle Teklifin 44. maddesinin birinci ve üçüncü fıkralarında yer alan "fiil suç teşkil etse dahi, ibaresinin çıkarılması için verilen önerge kabul edilmemiştir.</w:t>
      </w:r>
      <w:r w:rsidR="00372210">
        <w:rPr>
          <w:rFonts w:ascii="Times New Roman" w:hAnsi="Times New Roman" w:cs="Times New Roman"/>
          <w:i/>
          <w:sz w:val="24"/>
          <w:szCs w:val="24"/>
        </w:rPr>
        <w:t>’’</w:t>
      </w:r>
    </w:p>
    <w:p w:rsidR="00A041D0" w:rsidRPr="00C67C4D" w:rsidRDefault="00A041D0" w:rsidP="002B4974">
      <w:pPr>
        <w:pStyle w:val="ListeParagraf"/>
        <w:spacing w:line="276" w:lineRule="auto"/>
        <w:jc w:val="both"/>
        <w:rPr>
          <w:rFonts w:ascii="Times New Roman" w:hAnsi="Times New Roman" w:cs="Times New Roman"/>
          <w:sz w:val="24"/>
          <w:szCs w:val="24"/>
        </w:rPr>
      </w:pPr>
    </w:p>
    <w:p w:rsidR="00A041D0" w:rsidRPr="00C67C4D" w:rsidRDefault="00A041D0" w:rsidP="002B4974">
      <w:pPr>
        <w:pStyle w:val="ListeParagraf"/>
        <w:spacing w:line="276" w:lineRule="auto"/>
        <w:jc w:val="center"/>
        <w:rPr>
          <w:rFonts w:ascii="Times New Roman" w:hAnsi="Times New Roman" w:cs="Times New Roman"/>
          <w:sz w:val="24"/>
          <w:szCs w:val="24"/>
        </w:rPr>
      </w:pPr>
      <w:r w:rsidRPr="00C67C4D">
        <w:rPr>
          <w:rFonts w:ascii="Times New Roman" w:hAnsi="Times New Roman" w:cs="Times New Roman"/>
          <w:sz w:val="24"/>
          <w:szCs w:val="24"/>
        </w:rPr>
        <w:t>*</w:t>
      </w:r>
      <w:r w:rsidR="00D10FDD">
        <w:rPr>
          <w:rFonts w:ascii="Times New Roman" w:hAnsi="Times New Roman" w:cs="Times New Roman"/>
          <w:sz w:val="24"/>
          <w:szCs w:val="24"/>
        </w:rPr>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44-</w:t>
      </w:r>
      <w:r w:rsidRPr="00A041D0">
        <w:rPr>
          <w:rFonts w:ascii="Times New Roman" w:eastAsia="Times New Roman" w:hAnsi="Times New Roman" w:cs="Times New Roman"/>
          <w:b/>
          <w:color w:val="000000"/>
          <w:sz w:val="24"/>
          <w:szCs w:val="24"/>
          <w:lang w:val="en-GB" w:eastAsia="tr-TR"/>
        </w:rPr>
        <w:t> 5395 sayılı Kanuna 41 inci maddesinden sonra gelmek üzere aşağıdaki madde eklenmiştir.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“Çocuk teslimi ve çocukla kişisel ilişki kurulmasına dair ilam veya tedbir kararlarının yerine getirilmesine muhalefet</w:t>
      </w:r>
    </w:p>
    <w:p w:rsidR="001F3C99" w:rsidRPr="00A041D0" w:rsidRDefault="00EE47D1"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val="en-GB" w:eastAsia="tr-TR"/>
        </w:rPr>
        <w:t>MADDE 41/F-(</w:t>
      </w:r>
      <w:proofErr w:type="gramStart"/>
      <w:r>
        <w:rPr>
          <w:rFonts w:ascii="Times New Roman" w:eastAsia="Times New Roman" w:hAnsi="Times New Roman" w:cs="Times New Roman"/>
          <w:b/>
          <w:color w:val="000000"/>
          <w:sz w:val="24"/>
          <w:szCs w:val="24"/>
          <w:lang w:val="en-GB" w:eastAsia="tr-TR"/>
        </w:rPr>
        <w:t>1)</w:t>
      </w:r>
      <w:r w:rsidR="001F3C99" w:rsidRPr="00A041D0">
        <w:rPr>
          <w:rFonts w:ascii="Times New Roman" w:eastAsia="Times New Roman" w:hAnsi="Times New Roman" w:cs="Times New Roman"/>
          <w:b/>
          <w:color w:val="000000"/>
          <w:sz w:val="24"/>
          <w:szCs w:val="24"/>
          <w:lang w:val="en-GB" w:eastAsia="tr-TR"/>
        </w:rPr>
        <w:t>Çocuk</w:t>
      </w:r>
      <w:proofErr w:type="gramEnd"/>
      <w:r w:rsidR="001F3C99" w:rsidRPr="00A041D0">
        <w:rPr>
          <w:rFonts w:ascii="Times New Roman" w:eastAsia="Times New Roman" w:hAnsi="Times New Roman" w:cs="Times New Roman"/>
          <w:b/>
          <w:color w:val="000000"/>
          <w:sz w:val="24"/>
          <w:szCs w:val="24"/>
          <w:lang w:val="en-GB" w:eastAsia="tr-TR"/>
        </w:rPr>
        <w:t xml:space="preserve"> teslimine dair ilam veya tedbir kararlarının yerine getirilmesine ilişkin teslim emrine aykırı hareket edenler ile emrin gereğinin yerine getirilmesini engelleyenler, bir ay içinde yapılacak şikâyet üzerine, fiil suç teşkil etse dahi, üç aya kadar disiplin hapsi ile cezalandırılır.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(2) Çocukla kişisel ilişki kurulmasına dair ilam veya tedbir kararlarının yerine getirilmesine ilişkin teslim emrine aykırı hareket edenler ile emrin gereğinin yerine getirilmesini engelleyenler, bir ay içinde yapılacak şikâyet üzerine, üç günden on güne kadar disiplin hapsiyle cezalandırılır.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 xml:space="preserve">(3) Kişisel ilişki kurulması için kendisine çocuk teslim edilen hak sahibi, ilam veya tedbir kararında belirtilen sürenin bitiminde çocuğu belirlenen yere getirmezse, bir ay </w:t>
      </w:r>
      <w:r w:rsidRPr="00A041D0">
        <w:rPr>
          <w:rFonts w:ascii="Times New Roman" w:eastAsia="Times New Roman" w:hAnsi="Times New Roman" w:cs="Times New Roman"/>
          <w:b/>
          <w:color w:val="000000"/>
          <w:sz w:val="24"/>
          <w:szCs w:val="24"/>
          <w:lang w:val="en-GB" w:eastAsia="tr-TR"/>
        </w:rPr>
        <w:lastRenderedPageBreak/>
        <w:t>içinde yapılacak şikâyet üzerine, fiil suç teşkil etse dahi, üç aya kadar disiplin hapsi ile cezalandırılır.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(4) Yukarıdaki fıkralar kapsamında şikâyete bakacak görevli ve yetkili mahkeme, işlemi yapan müdürlüğün bulunduğu yer aile mahkemesidir.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(5) Şikâyet olunana, şikâyet dilekçesi ile birlikte duruşma gün ve saatini bildiren davetiye gönderilir. Davetiyede, savunma ve delillerini duruşma gününe kadar bildirmesi gerektiği; duruşmaya gelmediği takdirde yargılamaya yokluğunda devam olunarak karar verileceği ihtar olunur. Mahkeme, duruşmaya gelen şikâyet olunanın, 5271 sayılı Kanunun 147 nci maddesinde belirtilen haklarını hatırlatarak savunmasını alır; gerekli araştırmayı yapar; dosyadaki delilleri değerlendirir; şikâyet olunanın teslim emrine aykırı hareket ettiğini veya emrin gereğinin yerine getirilmesini engellediğini yahut sürenin bitiminde çocuğu belirlenen yere getirmediğini tespit ederse disiplin hapsi ile cezalandırılmasına, aksi takdirde şikâyetin reddine karar verir.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(6) Disiplin hapsi ile cezalandırmaya ilişkin kararlar, kesinleşmesini müteakip Cumhuriyet başsavcılığı tarafından infaz edilir. Bu kararlar kesinleştiği tarihten itibaren iki yıl geçtikten sonra yerine getirilemez.</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(7) Şikâyetten vazgeçilmesi hâlinde veya birinci ve üçüncü fıkralar bakımından çocuğun velayet hakkı sahibine teslim edilmesi durumunda dava ve bütün sonuçlarıyla beraber ceza düşer.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(8) Yukarıdaki fıkralar uyarınca aile mahkemesince verilen kararlara karşı, 41/E maddesinin üçüncü fıkrası uyarınca itiraz edilebilir.”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041D0" w:rsidP="002B4974">
      <w:pPr>
        <w:spacing w:line="276" w:lineRule="auto"/>
        <w:ind w:left="708"/>
        <w:jc w:val="both"/>
        <w:rPr>
          <w:rFonts w:ascii="Times New Roman" w:hAnsi="Times New Roman" w:cs="Times New Roman"/>
          <w:sz w:val="24"/>
          <w:szCs w:val="24"/>
        </w:rPr>
      </w:pPr>
      <w:r>
        <w:rPr>
          <w:rFonts w:ascii="Times New Roman" w:hAnsi="Times New Roman" w:cs="Times New Roman"/>
          <w:b/>
          <w:sz w:val="24"/>
          <w:szCs w:val="24"/>
        </w:rPr>
        <w:t>a</w:t>
      </w:r>
      <w:r w:rsidRPr="00C67C4D">
        <w:rPr>
          <w:rFonts w:ascii="Times New Roman" w:hAnsi="Times New Roman" w:cs="Times New Roman"/>
          <w:b/>
          <w:sz w:val="24"/>
          <w:szCs w:val="24"/>
        </w:rPr>
        <w:t>)</w:t>
      </w:r>
      <w:r w:rsidRPr="00C67C4D">
        <w:rPr>
          <w:rFonts w:ascii="Times New Roman" w:hAnsi="Times New Roman" w:cs="Times New Roman"/>
          <w:sz w:val="24"/>
          <w:szCs w:val="24"/>
        </w:rPr>
        <w:t xml:space="preserve"> ‘‘Hükümet Tasarısı Gerekçesi’’:</w:t>
      </w:r>
    </w:p>
    <w:p w:rsidR="00A041D0" w:rsidRPr="00C67C4D"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Pr>
          <w:rFonts w:ascii="Times New Roman" w:hAnsi="Times New Roman" w:cs="Times New Roman"/>
          <w:b/>
          <w:sz w:val="24"/>
          <w:szCs w:val="24"/>
        </w:rPr>
        <w:t>Madde-45</w:t>
      </w:r>
      <w:r w:rsidRPr="00C67C4D">
        <w:rPr>
          <w:rFonts w:ascii="Times New Roman" w:hAnsi="Times New Roman" w:cs="Times New Roman"/>
          <w:b/>
          <w:sz w:val="24"/>
          <w:szCs w:val="24"/>
        </w:rPr>
        <w:t>:</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Maddeyle, 5395 sayılı Çocuk Koruma Kanununa 41/G maddesi eklenmektedir.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41/G maddesiyle, ‘‘içeriğin çıkarılması veya erişimin engellenmesine’’ ilişkin hüküm sevk edilmektedir. Buna göre çocuk teslimi ve çocukla kişisel ilişki kurulması kapsam</w:t>
      </w:r>
      <w:r w:rsidR="00EE47D1">
        <w:rPr>
          <w:rFonts w:ascii="Times New Roman" w:hAnsi="Times New Roman" w:cs="Times New Roman"/>
          <w:sz w:val="24"/>
          <w:szCs w:val="24"/>
        </w:rPr>
        <w:t>-</w:t>
      </w:r>
      <w:r w:rsidRPr="00C67C4D">
        <w:rPr>
          <w:rFonts w:ascii="Times New Roman" w:hAnsi="Times New Roman" w:cs="Times New Roman"/>
          <w:sz w:val="24"/>
          <w:szCs w:val="24"/>
        </w:rPr>
        <w:t>ında çocuğun uzman veya öğretmen tarafından yükümlüden ya da hak sahibinden teslim alındığı veya diğerine teslim edildiği sırada kayda alınan ses veya görüntülerin internet ortamında yayınlanması nedeniyle kişilik haklarının ihlal edildiğini iddia eden ilgililer ve müdürlüğün, 5651 sayılı İnternet Ortamında Yapılan Yayınların Düzenlenmesi ve Bu Yayınlar Yoluyla İşlenen Suçlarla Mücadele Edilmesi Hakkında Kanunun 9 uncu maddesi uyarınca ‘‘içeriğin çıkarılması veya erişimin engellenmesi talebinde bulunabileceği’’ ifade edilmektedir.</w:t>
      </w:r>
    </w:p>
    <w:p w:rsidR="00A041D0" w:rsidRPr="00C67C4D" w:rsidRDefault="00A041D0" w:rsidP="002B4974">
      <w:pPr>
        <w:pStyle w:val="ListeParagraf"/>
        <w:spacing w:line="276" w:lineRule="auto"/>
        <w:jc w:val="both"/>
        <w:rPr>
          <w:rFonts w:ascii="Times New Roman" w:hAnsi="Times New Roman" w:cs="Times New Roman"/>
          <w:sz w:val="24"/>
          <w:szCs w:val="24"/>
        </w:rPr>
      </w:pPr>
    </w:p>
    <w:p w:rsidR="00A041D0" w:rsidRPr="00C67C4D" w:rsidRDefault="00A041D0" w:rsidP="002B4974">
      <w:pPr>
        <w:pStyle w:val="ListeParagraf"/>
        <w:spacing w:line="276" w:lineRule="auto"/>
        <w:jc w:val="center"/>
        <w:rPr>
          <w:rFonts w:ascii="Times New Roman" w:hAnsi="Times New Roman" w:cs="Times New Roman"/>
          <w:b/>
          <w:sz w:val="24"/>
          <w:szCs w:val="24"/>
        </w:rPr>
      </w:pPr>
      <w:r w:rsidRPr="00C67C4D">
        <w:rPr>
          <w:rFonts w:ascii="Times New Roman" w:hAnsi="Times New Roman" w:cs="Times New Roman"/>
          <w:b/>
          <w:sz w:val="24"/>
          <w:szCs w:val="24"/>
        </w:rPr>
        <w:t>*</w:t>
      </w:r>
    </w:p>
    <w:p w:rsidR="00A041D0" w:rsidRP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eastAsia="tr-TR"/>
        </w:rPr>
      </w:pP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45-</w:t>
      </w:r>
      <w:r w:rsidRPr="00A041D0">
        <w:rPr>
          <w:rFonts w:ascii="Times New Roman" w:eastAsia="Times New Roman" w:hAnsi="Times New Roman" w:cs="Times New Roman"/>
          <w:b/>
          <w:color w:val="000000"/>
          <w:sz w:val="24"/>
          <w:szCs w:val="24"/>
          <w:lang w:val="en-GB" w:eastAsia="tr-TR"/>
        </w:rPr>
        <w:t> 5395 sayılı Kanuna 41 inci maddesinden sonra gelmek üzere aşağıdaki madde eklenmiştir.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“İçeriğin çıkarılması veya erişimin engellenmesi</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lastRenderedPageBreak/>
        <w:t>MADDE 41/G- (1)  Çocuk teslimi ve çocukla kişisel ilişki kurulması kapsamında çocuğun uzman veya öğretmen tarafından yükümlüden ya da hak sahibinden teslim alındığı veya diğerine teslim edildiği sırada kayda alınan ses veya görüntülerin internet ortamında yayınlanması nedeniyle kişilik haklarının ihlal edildiğini iddia eden ilgililer, 4/5/2007 tarihli ve 5651 sayılı İnternet Ortamında Yapılan Yayınların Düzenlenmesi ve Bu Yayınlar Yoluyla İşlenen Suçlarla Mücadele Edilmesi Hakkında Kanunun 9 uncu maddesi uyarınca içeriğin çıkarılması veya erişimin engellenmesini isteyebilir.”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041D0" w:rsidP="002B4974">
      <w:pPr>
        <w:spacing w:line="276" w:lineRule="auto"/>
        <w:ind w:left="708"/>
        <w:jc w:val="both"/>
        <w:rPr>
          <w:rFonts w:ascii="Times New Roman" w:hAnsi="Times New Roman" w:cs="Times New Roman"/>
          <w:b/>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Pr>
          <w:rFonts w:ascii="Times New Roman" w:hAnsi="Times New Roman" w:cs="Times New Roman"/>
          <w:b/>
          <w:sz w:val="24"/>
          <w:szCs w:val="24"/>
        </w:rPr>
        <w:t>Madde-46</w:t>
      </w:r>
      <w:r w:rsidRPr="00C67C4D">
        <w:rPr>
          <w:rFonts w:ascii="Times New Roman" w:hAnsi="Times New Roman" w:cs="Times New Roman"/>
          <w:b/>
          <w:sz w:val="24"/>
          <w:szCs w:val="24"/>
        </w:rPr>
        <w:t>:</w:t>
      </w:r>
    </w:p>
    <w:p w:rsidR="00EE47D1" w:rsidRDefault="00EE47D1" w:rsidP="002B4974">
      <w:pPr>
        <w:pStyle w:val="ListeParagraf"/>
        <w:spacing w:line="276" w:lineRule="auto"/>
        <w:jc w:val="both"/>
        <w:rPr>
          <w:rFonts w:ascii="Times New Roman" w:hAnsi="Times New Roman" w:cs="Times New Roman"/>
          <w:sz w:val="24"/>
          <w:szCs w:val="24"/>
        </w:rPr>
      </w:pP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Maddeyle, 5395 sayılı Çocuk Koruma Kanununa 41/H maddesi eklenmektedir.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41/H maddesiyle, ‘‘giderlerin karşılanması usulü’’ düzenlenmektedir.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Birinci fıkrayla</w:t>
      </w:r>
      <w:r w:rsidRPr="00C67C4D">
        <w:rPr>
          <w:rFonts w:ascii="Times New Roman" w:hAnsi="Times New Roman" w:cs="Times New Roman"/>
          <w:sz w:val="24"/>
          <w:szCs w:val="24"/>
        </w:rPr>
        <w:t>, çocuk teslimi veya çocukla kişisel ilişki kurulmasına dair kararların yerine getirilmesi için hak sahibinin katlanması gereken mali külfet ortadan kaldırılmaktadır. Bu kapsamda çocuk teslimi ve çocukla kişisel ilişki kurulmasına dair yapılacak işlemlerin tüm harçlardan istisna olduğu ve bu iş ve işlemlerin yürütülmesi için yapılacak tüm masrafların, avukatlık ücreti hariç Adalet Bakanlığı bütçesinden karşılanacağı düzenlenmektedir. Böylece ebeveyn açısından ana ve babalık duygusunun tatmini, çocuk açısından ise ebeveynin sevgi ve şefkatini yeterince tatması imkânının önündeki mali külfet engeli kaldırılmış olmaktadır.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İkinci fıkrayla</w:t>
      </w:r>
      <w:r w:rsidRPr="00C67C4D">
        <w:rPr>
          <w:rFonts w:ascii="Times New Roman" w:hAnsi="Times New Roman" w:cs="Times New Roman"/>
          <w:sz w:val="24"/>
          <w:szCs w:val="24"/>
        </w:rPr>
        <w:t>, ‘‘çocuk teslimi ve çocukla kişisel ilişki kurulmasına dair ilam veya tedbir kararlarını yerine getirmekle görevlendirilenlere yapılacak ödemelere ilişkin usul ve esaslar’’ düzenlenmektedir.</w:t>
      </w:r>
    </w:p>
    <w:p w:rsidR="00A041D0" w:rsidRPr="00C67C4D"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center"/>
        <w:rPr>
          <w:rFonts w:ascii="Times New Roman" w:hAnsi="Times New Roman" w:cs="Times New Roman"/>
          <w:b/>
          <w:sz w:val="24"/>
          <w:szCs w:val="24"/>
        </w:rPr>
      </w:pPr>
      <w:r w:rsidRPr="00C67C4D">
        <w:rPr>
          <w:rFonts w:ascii="Times New Roman" w:hAnsi="Times New Roman" w:cs="Times New Roman"/>
          <w:b/>
          <w:sz w:val="24"/>
          <w:szCs w:val="24"/>
        </w:rPr>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46-</w:t>
      </w:r>
      <w:r w:rsidRPr="00A041D0">
        <w:rPr>
          <w:rFonts w:ascii="Times New Roman" w:eastAsia="Times New Roman" w:hAnsi="Times New Roman" w:cs="Times New Roman"/>
          <w:b/>
          <w:color w:val="000000"/>
          <w:sz w:val="24"/>
          <w:szCs w:val="24"/>
          <w:lang w:val="en-GB" w:eastAsia="tr-TR"/>
        </w:rPr>
        <w:t> 5395 sayılı Kanuna 41 inci maddesinden sonra gelmek üzere aşağıdaki madde eklenmiştir.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“Giderlerin karşılanması</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MADDE 41/H- (1) Çocuk teslimi ve çocukla kişisel ilişki kurulmasına dair ilam veya tedbir kararlarının yerine getirilmesine ilişkin yapılacak işlemler, 2/7/1964 tarihli ve 492 sayılı Harçlar Kanunu ile diğer kanunlar uyarınca alınması gereken tüm harçlardan istisnadır. Ayrıca bu iş ve işlemlerin yürütülmesi için yapılacak tüm masraflar, avukatlık ücreti hariç, Adalet Bakanlığı bütçesinden karşılanır.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(2) Çocuk teslimi ve çocukla kişisel ilişki kurulmasına dair ilam veya tedbir karar</w:t>
      </w:r>
      <w:r w:rsidR="00EE47D1">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 xml:space="preserve">larının yerine getirilmesine ilişkin işlemleri hafta sonu ve resmî tatil günlerinde yerine getirmek üzere görevlendirilen uzman ve öğretmenlere bu kapsamda fiilen görev yaptıkları her teslim işlemi için, görevlendirilen diğer kişilere ise bu kapsamda görev yaptıkları her gün için (500) gösterge rakamının memur aylıklarına uygulanan katsayıyla çarpımı sonucu bulunacak tutarda ödeme yapılır. Bu kapsamda uzman ve öğretmenlere bir ayda yapılacak ödeme tutarı (10000) gösterge rakamının, görevlendirilen diğer </w:t>
      </w:r>
      <w:r w:rsidRPr="00A041D0">
        <w:rPr>
          <w:rFonts w:ascii="Times New Roman" w:eastAsia="Times New Roman" w:hAnsi="Times New Roman" w:cs="Times New Roman"/>
          <w:b/>
          <w:color w:val="000000"/>
          <w:sz w:val="24"/>
          <w:szCs w:val="24"/>
          <w:lang w:val="en-GB" w:eastAsia="tr-TR"/>
        </w:rPr>
        <w:lastRenderedPageBreak/>
        <w:t>kişilere ise (5000) gösterge rakamının memur aylıklarına uygulanan katsayıyla çarpımı sonucu bulunacak tutarı geçemez. Bu ödemeden damga vergisi hariç herhangi bir vergi ve kesinti yapılmaz. Bu fıkra uyarınca yapılacak ödemelerden kadrolu veya sözleşmeli olup olmadığına bakılmaksızın görevlendirilen tüm personel yararlanır. Bu fıkranın uygulanmasına ilişkin usul ve esaslar Adalet Bakanlığınca belirlenir.”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Pr="00C67C4D" w:rsidRDefault="00A041D0" w:rsidP="002B4974">
      <w:pPr>
        <w:pStyle w:val="ListeParagraf"/>
        <w:spacing w:line="276" w:lineRule="auto"/>
        <w:jc w:val="both"/>
        <w:rPr>
          <w:rFonts w:ascii="Times New Roman" w:hAnsi="Times New Roman" w:cs="Times New Roman"/>
          <w:b/>
          <w:sz w:val="24"/>
          <w:szCs w:val="24"/>
        </w:rPr>
      </w:pPr>
      <w:r>
        <w:rPr>
          <w:rFonts w:ascii="Times New Roman" w:hAnsi="Times New Roman" w:cs="Times New Roman"/>
          <w:b/>
          <w:sz w:val="24"/>
          <w:szCs w:val="24"/>
        </w:rPr>
        <w:t>Madde-47</w:t>
      </w:r>
      <w:r w:rsidRPr="00C67C4D">
        <w:rPr>
          <w:rFonts w:ascii="Times New Roman" w:hAnsi="Times New Roman" w:cs="Times New Roman"/>
          <w:b/>
          <w:sz w:val="24"/>
          <w:szCs w:val="24"/>
        </w:rPr>
        <w:t>:</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Maddeyle, 5395 sayılı Çocuk Koruma Kanuna 41/İ maddesi eklenmektedir.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41/İ maddesiyle, yapılan değişiklikle ‘‘5395 sayılı Kanuna eklenen yeni Dördüncü Kısmın uygulanmasına ilişkin usul ve esasların Adalet Bakanlığı tarafından çıkarılacak yönetmelikle belirleneceği’’ hükme bağlanmaktadır.</w:t>
      </w:r>
    </w:p>
    <w:p w:rsidR="00A041D0" w:rsidRPr="00C67C4D" w:rsidRDefault="00A041D0" w:rsidP="002B4974">
      <w:pPr>
        <w:pStyle w:val="ListeParagraf"/>
        <w:spacing w:line="276" w:lineRule="auto"/>
        <w:jc w:val="center"/>
        <w:rPr>
          <w:rFonts w:ascii="Times New Roman" w:hAnsi="Times New Roman" w:cs="Times New Roman"/>
          <w:sz w:val="24"/>
          <w:szCs w:val="24"/>
        </w:rPr>
      </w:pPr>
      <w:r w:rsidRPr="00C67C4D">
        <w:rPr>
          <w:rFonts w:ascii="Times New Roman" w:hAnsi="Times New Roman" w:cs="Times New Roman"/>
          <w:sz w:val="24"/>
          <w:szCs w:val="24"/>
        </w:rPr>
        <w:t>*</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47-</w:t>
      </w:r>
      <w:r w:rsidRPr="00A041D0">
        <w:rPr>
          <w:rFonts w:ascii="Times New Roman" w:eastAsia="Times New Roman" w:hAnsi="Times New Roman" w:cs="Times New Roman"/>
          <w:b/>
          <w:color w:val="000000"/>
          <w:sz w:val="24"/>
          <w:szCs w:val="24"/>
          <w:lang w:val="en-GB" w:eastAsia="tr-TR"/>
        </w:rPr>
        <w:t> 5395 sayılı Kanuna 41 inci maddesinden sonra gelmek üzere aşağıdaki madde eklenmiştir.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“Yönetmelik</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MADDE 41/İ- (1) Bu Kısmın uygulanmasına ilişkin usul ve esaslar Adalet Bakanlığı tarafından çıkarılacak yönetmelikle belirlenir.”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8B65F8" w:rsidRDefault="008B65F8" w:rsidP="002B4974">
      <w:pPr>
        <w:spacing w:line="276" w:lineRule="auto"/>
        <w:ind w:left="708"/>
        <w:jc w:val="both"/>
        <w:rPr>
          <w:rFonts w:ascii="Times New Roman" w:hAnsi="Times New Roman" w:cs="Times New Roman"/>
          <w:b/>
          <w:sz w:val="24"/>
          <w:szCs w:val="24"/>
        </w:rPr>
      </w:pP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Pr>
          <w:rFonts w:ascii="Times New Roman" w:hAnsi="Times New Roman" w:cs="Times New Roman"/>
          <w:b/>
          <w:sz w:val="24"/>
          <w:szCs w:val="24"/>
        </w:rPr>
        <w:t>Madde-48</w:t>
      </w:r>
      <w:r w:rsidRPr="00C67C4D">
        <w:rPr>
          <w:rFonts w:ascii="Times New Roman" w:hAnsi="Times New Roman" w:cs="Times New Roman"/>
          <w:b/>
          <w:sz w:val="24"/>
          <w:szCs w:val="24"/>
        </w:rPr>
        <w:t>:</w:t>
      </w:r>
    </w:p>
    <w:p w:rsidR="008B65F8" w:rsidRDefault="008B65F8" w:rsidP="002B4974">
      <w:pPr>
        <w:pStyle w:val="ListeParagraf"/>
        <w:spacing w:line="276" w:lineRule="auto"/>
        <w:jc w:val="both"/>
        <w:rPr>
          <w:rFonts w:ascii="Times New Roman" w:hAnsi="Times New Roman" w:cs="Times New Roman"/>
          <w:sz w:val="24"/>
          <w:szCs w:val="24"/>
        </w:rPr>
      </w:pP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Maddeyle, 5395 sayılı Çocuk Koruma Kanununa geçici 2 nci madde eklenmektedir.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Hükümle, ‘‘çocuk teslimi ve çocukla kişisel ilişki kurulmasına dair ilam veya tedbir kararlarının yerine getirilmesine ilişkin hükümler hakkında geçiş düzenlemesi’’ yapılmaktadır.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Birinci fıkrayla</w:t>
      </w:r>
      <w:r w:rsidRPr="00C67C4D">
        <w:rPr>
          <w:rFonts w:ascii="Times New Roman" w:hAnsi="Times New Roman" w:cs="Times New Roman"/>
          <w:sz w:val="24"/>
          <w:szCs w:val="24"/>
        </w:rPr>
        <w:t>, ‘‘Kanunun uygulanmasına ilişkin yönetmeliğin bu Kanunun yürür</w:t>
      </w:r>
      <w:r w:rsidR="008B65F8">
        <w:rPr>
          <w:rFonts w:ascii="Times New Roman" w:hAnsi="Times New Roman" w:cs="Times New Roman"/>
          <w:sz w:val="24"/>
          <w:szCs w:val="24"/>
        </w:rPr>
        <w:t>-</w:t>
      </w:r>
      <w:r w:rsidRPr="00C67C4D">
        <w:rPr>
          <w:rFonts w:ascii="Times New Roman" w:hAnsi="Times New Roman" w:cs="Times New Roman"/>
          <w:sz w:val="24"/>
          <w:szCs w:val="24"/>
        </w:rPr>
        <w:t>lüğe girdiği tarihten itibaren altı ay içinde çıkarılacağı’’ düzenlenmektedir.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proofErr w:type="gramStart"/>
      <w:r w:rsidRPr="00C67C4D">
        <w:rPr>
          <w:rFonts w:ascii="Times New Roman" w:hAnsi="Times New Roman" w:cs="Times New Roman"/>
          <w:b/>
          <w:sz w:val="24"/>
          <w:szCs w:val="24"/>
        </w:rPr>
        <w:t>İkinci fıkrayla</w:t>
      </w:r>
      <w:r w:rsidRPr="00C67C4D">
        <w:rPr>
          <w:rFonts w:ascii="Times New Roman" w:hAnsi="Times New Roman" w:cs="Times New Roman"/>
          <w:sz w:val="24"/>
          <w:szCs w:val="24"/>
        </w:rPr>
        <w:t>, ‘‘bu Kanunun Dördüncü Kısmının uygulanmasına, Adalet Bakan</w:t>
      </w:r>
      <w:r w:rsidR="008B65F8">
        <w:rPr>
          <w:rFonts w:ascii="Times New Roman" w:hAnsi="Times New Roman" w:cs="Times New Roman"/>
          <w:sz w:val="24"/>
          <w:szCs w:val="24"/>
        </w:rPr>
        <w:t>-</w:t>
      </w:r>
      <w:r w:rsidRPr="00C67C4D">
        <w:rPr>
          <w:rFonts w:ascii="Times New Roman" w:hAnsi="Times New Roman" w:cs="Times New Roman"/>
          <w:sz w:val="24"/>
          <w:szCs w:val="24"/>
        </w:rPr>
        <w:t>lığınca belirlenen il veya ilçelerde başlanacağı ve birinci fıkra uyarınca çıkarılacak yönetmeliğin yürürlüğe girdiği tarihten itibaren en geç bir yılın sonunda ülke genelinde uygulamaya geçileceği’’ hükme bağlanmakta ve ‘‘Dördüncü Kısmın hangi il veya ilçede ne zaman uygulanacağının Adalet Bakanlığının resmî internet sitesinde duyurulacağı’’ belirtilmektedir.</w:t>
      </w:r>
      <w:proofErr w:type="gramEnd"/>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Üçüncü fıkrayla,</w:t>
      </w:r>
      <w:r w:rsidRPr="00C67C4D">
        <w:rPr>
          <w:rFonts w:ascii="Times New Roman" w:hAnsi="Times New Roman" w:cs="Times New Roman"/>
          <w:sz w:val="24"/>
          <w:szCs w:val="24"/>
        </w:rPr>
        <w:t xml:space="preserve"> ‘‘Dördüncü Kısmın henüz uygulanmadığı yerlerde çocuk teslimi veya çocukla kişisel ilişki kurulmasına dair işlemlerin icra dairelerince 2004 sayılı Kanunun bu Kanunla ilga edilen 25, 25/a ve 25/b maddelerine göre yerine getirilmesine devam olunacağı’’  düzenlenmektedir.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lastRenderedPageBreak/>
        <w:t>Dördüncü fıkrayla</w:t>
      </w:r>
      <w:r w:rsidRPr="00C67C4D">
        <w:rPr>
          <w:rFonts w:ascii="Times New Roman" w:hAnsi="Times New Roman" w:cs="Times New Roman"/>
          <w:sz w:val="24"/>
          <w:szCs w:val="24"/>
        </w:rPr>
        <w:t>, ‘‘bu maddenin yürürlüğe girdiği tarihten önce gerçekleşen ve 2004 sayılı Kanunun 341 inci maddesi kapsamında kalan eylemlere ilişkin şikâyetlerin icra mahkemelerince sonuçlandırılacağı’’ hükme bağlanmaktadır.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Beşinci fıkrayla,</w:t>
      </w:r>
      <w:r w:rsidRPr="00C67C4D">
        <w:rPr>
          <w:rFonts w:ascii="Times New Roman" w:hAnsi="Times New Roman" w:cs="Times New Roman"/>
          <w:sz w:val="24"/>
          <w:szCs w:val="24"/>
        </w:rPr>
        <w:t xml:space="preserve"> ‘‘geçiş sürecinde uygulamada yaşanabilecek tereddütleri gidermek amacıyla emre muhalefetin yaptırımına ilişkin olarak 41/F maddesinin uygulama alanı’’ belirlenmektedir.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Altıncı fıkrayla</w:t>
      </w:r>
      <w:r w:rsidRPr="00C67C4D">
        <w:rPr>
          <w:rFonts w:ascii="Times New Roman" w:hAnsi="Times New Roman" w:cs="Times New Roman"/>
          <w:sz w:val="24"/>
          <w:szCs w:val="24"/>
        </w:rPr>
        <w:t>, ‘‘Dördüncü Kısmın uygulanmaya başlandığı yerlerde, çocuk teslimi veya çocukla kişisel ilişki kurulmasına dair ilamların icrasına ilişkin derdest takip dosyalarının, icra dairesince resen işlemden kaldırılacağı’’ düzenlenmektedir. Ancak kişisel ilişki kurulması kapsamında çocuğun hak sahibinde olduğu hallerde takip dosyası, çocuğun yükümlüye teslim edilmesinden sonra işlemden kaldırılacaktır.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Yedinci fıkrayla</w:t>
      </w:r>
      <w:r w:rsidRPr="00C67C4D">
        <w:rPr>
          <w:rFonts w:ascii="Times New Roman" w:hAnsi="Times New Roman" w:cs="Times New Roman"/>
          <w:sz w:val="24"/>
          <w:szCs w:val="24"/>
        </w:rPr>
        <w:t>, maddenin yürürlüğe girdiği tarihten itibaren çocuk teslimi veya çocukla kişisel ilişki kurulmasına dair takip işlemleri, Harçlar Kanunu ile diğer kanunlar uyarınca alınması gereken tüm harçlardan istisna edilmektedir. Ayrıca takip iş ve işlemleri için yapılacak tüm masrafların, avukatlık ücreti hariç Adalet Bakanlığı bütçe</w:t>
      </w:r>
      <w:r w:rsidR="008B65F8">
        <w:rPr>
          <w:rFonts w:ascii="Times New Roman" w:hAnsi="Times New Roman" w:cs="Times New Roman"/>
          <w:sz w:val="24"/>
          <w:szCs w:val="24"/>
        </w:rPr>
        <w:t>-</w:t>
      </w:r>
      <w:r w:rsidRPr="00C67C4D">
        <w:rPr>
          <w:rFonts w:ascii="Times New Roman" w:hAnsi="Times New Roman" w:cs="Times New Roman"/>
          <w:sz w:val="24"/>
          <w:szCs w:val="24"/>
        </w:rPr>
        <w:t>sinden karşılanması kabul edilmektedir. Böylece Dördüncü Kısmın düzenlemesinde kabul edilen harç istisnası ve teslim işlemlerinin ücretsiz gerçekleştirilmesine ilişkin yaklaşım bu düzenleme uygulamaya geçinceye kadar icra dairelerince gerçekleştirilecek çocuk teslimi veya çocukla kişisel ilişki kurulmasına dair işlemler açısından da benimsenmiş olmaktadır.</w:t>
      </w:r>
    </w:p>
    <w:p w:rsidR="00A041D0" w:rsidRPr="00C67C4D" w:rsidRDefault="00A041D0" w:rsidP="002B4974">
      <w:pPr>
        <w:pStyle w:val="ListeParagraf"/>
        <w:numPr>
          <w:ilvl w:val="0"/>
          <w:numId w:val="12"/>
        </w:numPr>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Sekizinci fıkrayla</w:t>
      </w:r>
      <w:r w:rsidRPr="00C67C4D">
        <w:rPr>
          <w:rFonts w:ascii="Times New Roman" w:hAnsi="Times New Roman" w:cs="Times New Roman"/>
          <w:sz w:val="24"/>
          <w:szCs w:val="24"/>
        </w:rPr>
        <w:t>, ‘‘bu maddedeki usul ve esasların 5717 sayılı Kanun kapsamındaki çocuk teslimi işlemleri bakımından da uygulanacağı’’ hükme bağlanmaktadır.</w:t>
      </w:r>
    </w:p>
    <w:p w:rsidR="00A041D0" w:rsidRPr="00C67C4D"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center"/>
        <w:rPr>
          <w:rFonts w:ascii="Times New Roman" w:hAnsi="Times New Roman" w:cs="Times New Roman"/>
          <w:b/>
          <w:sz w:val="24"/>
          <w:szCs w:val="24"/>
        </w:rPr>
      </w:pPr>
      <w:r w:rsidRPr="00C67C4D">
        <w:rPr>
          <w:rFonts w:ascii="Times New Roman" w:hAnsi="Times New Roman" w:cs="Times New Roman"/>
          <w:b/>
          <w:sz w:val="24"/>
          <w:szCs w:val="24"/>
        </w:rPr>
        <w:t>*</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b/>
          <w:sz w:val="24"/>
          <w:szCs w:val="24"/>
        </w:rPr>
        <w:t xml:space="preserve">b) </w:t>
      </w:r>
      <w:r w:rsidRPr="00C67C4D">
        <w:rPr>
          <w:rFonts w:ascii="Times New Roman" w:hAnsi="Times New Roman" w:cs="Times New Roman"/>
          <w:sz w:val="24"/>
          <w:szCs w:val="24"/>
        </w:rPr>
        <w:t>Adalet Komisyonu Raporu:</w:t>
      </w:r>
    </w:p>
    <w:p w:rsidR="0046381D" w:rsidRDefault="0046381D" w:rsidP="002B4974">
      <w:pPr>
        <w:pStyle w:val="ListeParagraf"/>
        <w:spacing w:line="276" w:lineRule="auto"/>
        <w:jc w:val="both"/>
        <w:rPr>
          <w:rFonts w:ascii="Times New Roman" w:hAnsi="Times New Roman" w:cs="Times New Roman"/>
          <w:sz w:val="24"/>
          <w:szCs w:val="24"/>
        </w:rPr>
      </w:pPr>
    </w:p>
    <w:p w:rsidR="0046381D" w:rsidRPr="0046381D" w:rsidRDefault="0046381D" w:rsidP="002B4974">
      <w:pPr>
        <w:pStyle w:val="ListeParagraf"/>
        <w:spacing w:line="276" w:lineRule="auto"/>
        <w:jc w:val="both"/>
        <w:rPr>
          <w:rFonts w:ascii="Times New Roman" w:hAnsi="Times New Roman" w:cs="Times New Roman"/>
          <w:b/>
          <w:i/>
          <w:sz w:val="24"/>
          <w:szCs w:val="24"/>
        </w:rPr>
      </w:pPr>
      <w:r w:rsidRPr="0046381D">
        <w:rPr>
          <w:rFonts w:ascii="Times New Roman" w:hAnsi="Times New Roman" w:cs="Times New Roman"/>
          <w:b/>
          <w:i/>
          <w:sz w:val="24"/>
          <w:szCs w:val="24"/>
        </w:rPr>
        <w:t>48. Madde:</w:t>
      </w:r>
    </w:p>
    <w:p w:rsidR="0046381D" w:rsidRPr="0046381D" w:rsidRDefault="0046381D" w:rsidP="002B4974">
      <w:pPr>
        <w:pStyle w:val="ListeParagraf"/>
        <w:spacing w:line="276" w:lineRule="auto"/>
        <w:jc w:val="both"/>
        <w:rPr>
          <w:rFonts w:ascii="Times New Roman" w:hAnsi="Times New Roman" w:cs="Times New Roman"/>
          <w:b/>
          <w:i/>
          <w:sz w:val="24"/>
          <w:szCs w:val="24"/>
        </w:rPr>
      </w:pPr>
    </w:p>
    <w:p w:rsidR="00A041D0" w:rsidRPr="0046381D" w:rsidRDefault="00372210" w:rsidP="002B4974">
      <w:pPr>
        <w:pStyle w:val="ListeParagraf"/>
        <w:spacing w:line="276" w:lineRule="auto"/>
        <w:jc w:val="both"/>
        <w:rPr>
          <w:rFonts w:ascii="Times New Roman" w:hAnsi="Times New Roman" w:cs="Times New Roman"/>
          <w:i/>
          <w:sz w:val="24"/>
          <w:szCs w:val="24"/>
        </w:rPr>
      </w:pPr>
      <w:r>
        <w:rPr>
          <w:rFonts w:ascii="Times New Roman" w:hAnsi="Times New Roman" w:cs="Times New Roman"/>
          <w:i/>
          <w:sz w:val="24"/>
          <w:szCs w:val="24"/>
        </w:rPr>
        <w:t>‘‘</w:t>
      </w:r>
      <w:r w:rsidR="0046381D" w:rsidRPr="0046381D">
        <w:rPr>
          <w:rFonts w:ascii="Times New Roman" w:hAnsi="Times New Roman" w:cs="Times New Roman"/>
          <w:i/>
          <w:sz w:val="24"/>
          <w:szCs w:val="24"/>
        </w:rPr>
        <w:t>Kanun teklifinin 48. maddesiyle 5395 sayılı Kanun'a eklenen geçici madde 2'nin ilk üç fıkrası uyarınca; bu Kanun'un dördüncü kısmının uygulanmasına ilişkin yönetmelik, geçici madde 2'yi ihdas eden kanunun yürürlüğe girdiği tarihten itibaren altı ay içinde çıkarılacaktır.</w:t>
      </w:r>
    </w:p>
    <w:p w:rsidR="0046381D" w:rsidRPr="0046381D" w:rsidRDefault="0046381D" w:rsidP="002B4974">
      <w:pPr>
        <w:pStyle w:val="ListeParagraf"/>
        <w:spacing w:line="276" w:lineRule="auto"/>
        <w:jc w:val="both"/>
        <w:rPr>
          <w:rFonts w:ascii="Times New Roman" w:hAnsi="Times New Roman" w:cs="Times New Roman"/>
          <w:i/>
          <w:sz w:val="24"/>
          <w:szCs w:val="24"/>
        </w:rPr>
      </w:pPr>
      <w:r w:rsidRPr="0046381D">
        <w:rPr>
          <w:rFonts w:ascii="Times New Roman" w:hAnsi="Times New Roman" w:cs="Times New Roman"/>
          <w:i/>
          <w:sz w:val="24"/>
          <w:szCs w:val="24"/>
        </w:rPr>
        <w:t>Teklifinin 48. maddesiyle öngörülen geçici madde 2; Anayasa'nın, kanun koyma, değiştirme ve kaldırmanın TBMM'nin yetkisinde olduğunu belirten 87. yasama yetki</w:t>
      </w:r>
      <w:r w:rsidR="008B65F8">
        <w:rPr>
          <w:rFonts w:ascii="Times New Roman" w:hAnsi="Times New Roman" w:cs="Times New Roman"/>
          <w:i/>
          <w:sz w:val="24"/>
          <w:szCs w:val="24"/>
        </w:rPr>
        <w:t>-</w:t>
      </w:r>
      <w:r w:rsidRPr="0046381D">
        <w:rPr>
          <w:rFonts w:ascii="Times New Roman" w:hAnsi="Times New Roman" w:cs="Times New Roman"/>
          <w:i/>
          <w:sz w:val="24"/>
          <w:szCs w:val="24"/>
        </w:rPr>
        <w:t>sinin devredilmezliği İlkesini öngören 7. ve hukuki belirlilik ve güvenlik alt ilkeleri içeren hukuk devleti ilkesini içeren 2. maddelerine aykırıdır.</w:t>
      </w:r>
    </w:p>
    <w:p w:rsidR="0046381D" w:rsidRPr="0046381D" w:rsidRDefault="0046381D" w:rsidP="002B4974">
      <w:pPr>
        <w:pStyle w:val="ListeParagraf"/>
        <w:spacing w:line="276" w:lineRule="auto"/>
        <w:jc w:val="both"/>
        <w:rPr>
          <w:rFonts w:ascii="Times New Roman" w:hAnsi="Times New Roman" w:cs="Times New Roman"/>
          <w:i/>
          <w:sz w:val="24"/>
          <w:szCs w:val="24"/>
        </w:rPr>
      </w:pPr>
      <w:r w:rsidRPr="0046381D">
        <w:rPr>
          <w:rFonts w:ascii="Times New Roman" w:hAnsi="Times New Roman" w:cs="Times New Roman"/>
          <w:i/>
          <w:sz w:val="24"/>
          <w:szCs w:val="24"/>
        </w:rPr>
        <w:t>Komisyon görüşmelerinde Anayasa'ya aykırılık ğerekçesiyle 48. Maddenin teklif metninden çıkarılması ya da detaylı bir madde ihdas edilmesi teklif edilmiş andak kabul edilmemiştir.</w:t>
      </w:r>
      <w:r w:rsidR="00372210">
        <w:rPr>
          <w:rFonts w:ascii="Times New Roman" w:hAnsi="Times New Roman" w:cs="Times New Roman"/>
          <w:i/>
          <w:sz w:val="24"/>
          <w:szCs w:val="24"/>
        </w:rPr>
        <w:t>’’</w:t>
      </w:r>
    </w:p>
    <w:p w:rsidR="00A041D0" w:rsidRPr="00C67C4D" w:rsidRDefault="00A041D0" w:rsidP="002B4974">
      <w:pPr>
        <w:pStyle w:val="ListeParagraf"/>
        <w:spacing w:line="276" w:lineRule="auto"/>
        <w:jc w:val="center"/>
        <w:rPr>
          <w:rFonts w:ascii="Times New Roman" w:hAnsi="Times New Roman" w:cs="Times New Roman"/>
          <w:sz w:val="24"/>
          <w:szCs w:val="24"/>
        </w:rPr>
      </w:pPr>
      <w:r w:rsidRPr="00C67C4D">
        <w:rPr>
          <w:rFonts w:ascii="Times New Roman" w:hAnsi="Times New Roman" w:cs="Times New Roman"/>
          <w:sz w:val="24"/>
          <w:szCs w:val="24"/>
        </w:rPr>
        <w:t>*</w:t>
      </w:r>
      <w:r w:rsidR="0046381D">
        <w:rPr>
          <w:rFonts w:ascii="Times New Roman" w:hAnsi="Times New Roman" w:cs="Times New Roman"/>
          <w:sz w:val="24"/>
          <w:szCs w:val="24"/>
        </w:rPr>
        <w:t>*</w:t>
      </w:r>
    </w:p>
    <w:p w:rsidR="00A041D0" w:rsidRPr="00C67C4D" w:rsidRDefault="00A041D0" w:rsidP="002B4974">
      <w:pPr>
        <w:pStyle w:val="ListeParagraf"/>
        <w:spacing w:line="276" w:lineRule="auto"/>
        <w:jc w:val="both"/>
        <w:rPr>
          <w:rFonts w:ascii="Times New Roman" w:hAnsi="Times New Roman" w:cs="Times New Roman"/>
          <w:b/>
          <w:sz w:val="24"/>
          <w:szCs w:val="24"/>
        </w:rPr>
      </w:pP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48-</w:t>
      </w:r>
      <w:r w:rsidRPr="00A041D0">
        <w:rPr>
          <w:rFonts w:ascii="Times New Roman" w:eastAsia="Times New Roman" w:hAnsi="Times New Roman" w:cs="Times New Roman"/>
          <w:b/>
          <w:color w:val="000000"/>
          <w:sz w:val="24"/>
          <w:szCs w:val="24"/>
          <w:lang w:val="en-GB" w:eastAsia="tr-TR"/>
        </w:rPr>
        <w:t> 5395 sayılı Kanuna aşağıdaki geçici madde eklenmiştir.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lastRenderedPageBreak/>
        <w:t>“GEÇİCİ MADDE 2- (1) Bu Kanunun Dördüncü Kısmının uygulanmasına ilişkin yönetmelik, bu maddeyi ihdas eden Kanunun yürürlüğe girdiği tarihten itibaren altı ay içinde çıkarılır.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(2) Bu Kanunun Dördüncü Kısmının uygulanmasına, Adalet Bakanlığınca belirlenen il veya ilçelerde başlanır ve birinci fıkra uyarınca çıkarılan yönetmeliğin yürürlüğe girdiği tarihten itibaren en geç bir yılın sonunda ülke genelinde uygulamaya geçilir. Dördüncü Kısmın hangi il veya ilçede ne zaman uygulanacağı Adalet Bakanlığının resmî internet sitesinde duyurulur.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(3) İkinci fıkra uyarınca Dördüncü Kısmın henüz uygulanmadığı yerlerde, 9/6/1932 tar</w:t>
      </w:r>
      <w:r w:rsidR="008A2C6D">
        <w:rPr>
          <w:rFonts w:ascii="Times New Roman" w:eastAsia="Times New Roman" w:hAnsi="Times New Roman" w:cs="Times New Roman"/>
          <w:b/>
          <w:color w:val="000000"/>
          <w:sz w:val="24"/>
          <w:szCs w:val="24"/>
          <w:lang w:val="en-GB" w:eastAsia="tr-TR"/>
        </w:rPr>
        <w:t>ihli ve 2004 sayılı İcra ve İfl</w:t>
      </w:r>
      <w:r w:rsidR="008A2C6D" w:rsidRPr="008A2C6D">
        <w:rPr>
          <w:rFonts w:ascii="Times New Roman" w:eastAsia="Times New Roman" w:hAnsi="Times New Roman" w:cs="Times New Roman"/>
          <w:b/>
          <w:color w:val="000000"/>
          <w:sz w:val="24"/>
          <w:szCs w:val="24"/>
          <w:lang w:val="en-GB" w:eastAsia="tr-TR"/>
        </w:rPr>
        <w:t>â</w:t>
      </w:r>
      <w:r w:rsidRPr="00A041D0">
        <w:rPr>
          <w:rFonts w:ascii="Times New Roman" w:eastAsia="Times New Roman" w:hAnsi="Times New Roman" w:cs="Times New Roman"/>
          <w:b/>
          <w:color w:val="000000"/>
          <w:sz w:val="24"/>
          <w:szCs w:val="24"/>
          <w:lang w:val="en-GB" w:eastAsia="tr-TR"/>
        </w:rPr>
        <w:t>s Kanununun, bu maddeyi ihdas eden Kanunla yürür</w:t>
      </w:r>
      <w:r w:rsidR="008B65F8">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lükten kaldırılan 25, 25/a ve 25/b maddelerinin uygulanmasına devam olunur.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(4) Bu maddenin yürürlüğe girdiği tarihten önce gerçekleşen ve 2004 sayılı Kanunun mülga 341 inci maddesi kapsamında kalan eylemlere ilişkin şikâyetler, icra mahkeme</w:t>
      </w:r>
      <w:r w:rsidR="008B65F8">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lerince sonuçlandırılır.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(5) Bu maddenin yürürlüğe girdiği tarihten sonra;</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a) Üçüncü fıkra gereğince 2004 sayılı Kanunun mülga 25, 25/a, 25/b maddeleri uyarınca icra dairelerince,</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b) Dördüncü Kısım gereğince müdürlüklerce,</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yürütülen çocuk teslimi veya çocukla kişisel ilişki kurulması sürecindeki emre veya kararın yerine getirilmesine muhalefet eylemleri bakımından 41/F maddesi uygulanır.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(6) İkinci fıkra uyarınca Dördüncü Kısmın uygulanmaya başlandığı il ve ilçelerde, çocuk teslimi veya çocukla kişisel ilişki kurulmasına dair ilamların icrasına ilişkin derdest takip dosyaları, icra dairesince teslim veya kişisel ilişki kurulması işlemleriyle sınırlı olmak üzere resen işlemden kaldırılır. Şu kadar ki, çocuğun, bu tarih itibarıyla kişisel ilişki kurulması kapsamında hak sahibinde bulunduğu hâller bakımından dosya, çocuğun yükümlüye teslim edilmesinden sonra işlemden kaldırılır.</w:t>
      </w: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color w:val="000000"/>
          <w:sz w:val="24"/>
          <w:szCs w:val="24"/>
          <w:lang w:val="en-GB" w:eastAsia="tr-TR"/>
        </w:rPr>
        <w:t>(7) Bu maddenin yürürlüğe girdiği tarihten itibaren çocuk teslimi veya çocukla kişisel ilişki kurulmasına dair ilamların icrası için icra daireleri nezdinde yapılacak takip işlem</w:t>
      </w:r>
      <w:r w:rsidR="008B65F8">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leri, 492 sayılı Kanun ile diğer kanunlar uyarınca alınması gereken tüm harçlardan istisnadır. </w:t>
      </w:r>
      <w:r w:rsidRPr="00A041D0">
        <w:rPr>
          <w:rFonts w:ascii="Times New Roman" w:eastAsia="Times New Roman" w:hAnsi="Times New Roman" w:cs="Times New Roman"/>
          <w:b/>
          <w:color w:val="000000"/>
          <w:sz w:val="24"/>
          <w:szCs w:val="24"/>
          <w:lang w:eastAsia="tr-TR"/>
        </w:rPr>
        <w:t>İşlemleri yerine getiren icra müdürlerine 8/5/1991 tarihli ve 3717 sayılı Adli Personel ile Devlet Davalarını Takip Edenlere Yol Gideri ve Tazminat Verilmesi ile 492 Sayılı Harçlar Kanununun Bir Maddesinin Yürürlükten Kaldırılması Hakkında Kanunun 2 nci maddesinde, uzman ve öğretmenlere ise 41/H maddesinde belirtilen esaslara göre ücret ödenir.</w:t>
      </w:r>
      <w:r w:rsidRPr="00A041D0">
        <w:rPr>
          <w:rFonts w:ascii="Times New Roman" w:eastAsia="Times New Roman" w:hAnsi="Times New Roman" w:cs="Times New Roman"/>
          <w:b/>
          <w:color w:val="000000"/>
          <w:sz w:val="24"/>
          <w:szCs w:val="24"/>
          <w:lang w:val="en-GB" w:eastAsia="tr-TR"/>
        </w:rPr>
        <w:t> Bu iş ve işlemler için yapılacak tüm masraflar, avukatlık ücreti hariç, Adalet Bakanlığı bütçesinden karşılanır. Bu fıkranın uygulanmasına ilişkin usul ve esaslar Adalet Bakanlığınca belirlenir.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(8) Bu maddede kabul edilen usul ve esaslar, 22/11/2007 tarihli ve 5717 sayılı Uluslararası Çocuk Kaçırmanın Hukuki Yön ve Kapsamına Dair Kanun uyarınca yapılacak çocuk teslim işlemleri bakımından da uygulanır.”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555A9" w:rsidP="002B4974">
      <w:pPr>
        <w:pStyle w:val="ListeParagraf"/>
        <w:spacing w:line="276" w:lineRule="auto"/>
        <w:rPr>
          <w:rFonts w:ascii="Times New Roman" w:hAnsi="Times New Roman" w:cs="Times New Roman"/>
          <w:sz w:val="24"/>
          <w:szCs w:val="24"/>
        </w:rPr>
      </w:pPr>
      <w:r>
        <w:rPr>
          <w:rFonts w:ascii="Times New Roman" w:hAnsi="Times New Roman" w:cs="Times New Roman"/>
          <w:b/>
          <w:sz w:val="24"/>
          <w:szCs w:val="24"/>
        </w:rPr>
        <w:lastRenderedPageBreak/>
        <w:t>M</w:t>
      </w:r>
      <w:r w:rsidR="00A041D0" w:rsidRPr="00C67C4D">
        <w:rPr>
          <w:rFonts w:ascii="Times New Roman" w:hAnsi="Times New Roman" w:cs="Times New Roman"/>
          <w:b/>
          <w:sz w:val="24"/>
          <w:szCs w:val="24"/>
        </w:rPr>
        <w:t xml:space="preserve">) </w:t>
      </w:r>
      <w:r w:rsidR="00A041D0" w:rsidRPr="00C67C4D">
        <w:rPr>
          <w:rFonts w:ascii="Times New Roman" w:hAnsi="Times New Roman" w:cs="Times New Roman"/>
          <w:sz w:val="24"/>
          <w:szCs w:val="24"/>
        </w:rPr>
        <w:t>‘‘ 5717 Sayılı (Uluslararası Çocuk Kaçırmanın Huku</w:t>
      </w:r>
      <w:r w:rsidR="00B778BC">
        <w:rPr>
          <w:rFonts w:ascii="Times New Roman" w:hAnsi="Times New Roman" w:cs="Times New Roman"/>
          <w:sz w:val="24"/>
          <w:szCs w:val="24"/>
        </w:rPr>
        <w:t>ki Yön Ve Kapsamına Dair) Kanununda</w:t>
      </w:r>
      <w:r w:rsidR="00A041D0" w:rsidRPr="00C67C4D">
        <w:rPr>
          <w:rFonts w:ascii="Times New Roman" w:hAnsi="Times New Roman" w:cs="Times New Roman"/>
          <w:sz w:val="24"/>
          <w:szCs w:val="24"/>
        </w:rPr>
        <w:t xml:space="preserve"> Yapılan Değişiklikler’’:</w:t>
      </w: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sz w:val="24"/>
          <w:szCs w:val="24"/>
        </w:rPr>
      </w:pPr>
      <w:r>
        <w:rPr>
          <w:rFonts w:ascii="Times New Roman" w:hAnsi="Times New Roman" w:cs="Times New Roman"/>
          <w:b/>
          <w:sz w:val="24"/>
          <w:szCs w:val="24"/>
        </w:rPr>
        <w:t>Madde-49</w:t>
      </w:r>
      <w:r w:rsidRPr="00C67C4D">
        <w:rPr>
          <w:rFonts w:ascii="Times New Roman" w:hAnsi="Times New Roman" w:cs="Times New Roman"/>
          <w:b/>
          <w:sz w:val="24"/>
          <w:szCs w:val="24"/>
        </w:rPr>
        <w:t>:</w:t>
      </w:r>
      <w:r w:rsidRPr="00C67C4D">
        <w:rPr>
          <w:rFonts w:ascii="Times New Roman" w:hAnsi="Times New Roman" w:cs="Times New Roman"/>
          <w:sz w:val="24"/>
          <w:szCs w:val="24"/>
        </w:rPr>
        <w:t xml:space="preserve"> </w:t>
      </w:r>
    </w:p>
    <w:p w:rsidR="00A041D0" w:rsidRPr="00C67C4D" w:rsidRDefault="00A041D0" w:rsidP="002B4974">
      <w:pPr>
        <w:pStyle w:val="ListeParagraf"/>
        <w:numPr>
          <w:ilvl w:val="0"/>
          <w:numId w:val="14"/>
        </w:numPr>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 xml:space="preserve">Maddeyle, 5395 sayılı Çocuk Koruma Kanununa eklenen Dördüncü Kısma uyum sağlanması amaçlanmaktadır. </w:t>
      </w:r>
    </w:p>
    <w:p w:rsidR="00A041D0" w:rsidRPr="00C67C4D" w:rsidRDefault="008B65F8" w:rsidP="002B4974">
      <w:pPr>
        <w:pStyle w:val="ListeParagra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41D0" w:rsidRPr="00C67C4D">
        <w:rPr>
          <w:rFonts w:ascii="Times New Roman" w:hAnsi="Times New Roman" w:cs="Times New Roman"/>
          <w:sz w:val="24"/>
          <w:szCs w:val="24"/>
        </w:rPr>
        <w:t xml:space="preserve"> Buna göre, çocuğun iadesine veya şahsî iliş</w:t>
      </w:r>
      <w:r>
        <w:rPr>
          <w:rFonts w:ascii="Times New Roman" w:hAnsi="Times New Roman" w:cs="Times New Roman"/>
          <w:sz w:val="24"/>
          <w:szCs w:val="24"/>
        </w:rPr>
        <w:t xml:space="preserve">ki kurulmasına dair ilâmlar, </w:t>
      </w:r>
      <w:r w:rsidR="00A041D0" w:rsidRPr="00C67C4D">
        <w:rPr>
          <w:rFonts w:ascii="Times New Roman" w:hAnsi="Times New Roman" w:cs="Times New Roman"/>
          <w:sz w:val="24"/>
          <w:szCs w:val="24"/>
        </w:rPr>
        <w:t xml:space="preserve"> Çocuk Koruma Kanununun Dördüncü Kısım hükümlerine göre teslim emri tebliğ edilmeksizin yerine getirilecektir.</w:t>
      </w:r>
    </w:p>
    <w:p w:rsidR="00A041D0" w:rsidRPr="00C67C4D"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center"/>
        <w:rPr>
          <w:rFonts w:ascii="Times New Roman" w:hAnsi="Times New Roman" w:cs="Times New Roman"/>
          <w:b/>
          <w:sz w:val="24"/>
          <w:szCs w:val="24"/>
        </w:rPr>
      </w:pPr>
      <w:r w:rsidRPr="00C67C4D">
        <w:rPr>
          <w:rFonts w:ascii="Times New Roman" w:hAnsi="Times New Roman" w:cs="Times New Roman"/>
          <w:b/>
          <w:sz w:val="24"/>
          <w:szCs w:val="24"/>
        </w:rPr>
        <w:t>*</w:t>
      </w:r>
    </w:p>
    <w:p w:rsidR="00A041D0" w:rsidRPr="00C67C4D" w:rsidRDefault="00A041D0" w:rsidP="002B4974">
      <w:pPr>
        <w:pStyle w:val="ListeParagraf"/>
        <w:spacing w:line="276" w:lineRule="auto"/>
        <w:jc w:val="center"/>
        <w:rPr>
          <w:rFonts w:ascii="Times New Roman" w:hAnsi="Times New Roman" w:cs="Times New Roman"/>
          <w:sz w:val="24"/>
          <w:szCs w:val="24"/>
        </w:rPr>
      </w:pPr>
    </w:p>
    <w:p w:rsidR="001F3C99" w:rsidRPr="00A041D0" w:rsidRDefault="001F3C99" w:rsidP="002B4974">
      <w:pPr>
        <w:spacing w:before="60" w:after="60" w:line="276" w:lineRule="auto"/>
        <w:ind w:firstLine="340"/>
        <w:jc w:val="both"/>
        <w:rPr>
          <w:rFonts w:ascii="Times New Roman" w:eastAsia="Times New Roman" w:hAnsi="Times New Roman" w:cs="Times New Roman"/>
          <w:b/>
          <w:color w:val="000000"/>
          <w:sz w:val="24"/>
          <w:szCs w:val="24"/>
          <w:lang w:eastAsia="tr-TR"/>
        </w:rPr>
      </w:pPr>
      <w:r w:rsidRPr="00A041D0">
        <w:rPr>
          <w:rFonts w:ascii="Times New Roman" w:eastAsia="Times New Roman" w:hAnsi="Times New Roman" w:cs="Times New Roman"/>
          <w:b/>
          <w:bCs/>
          <w:color w:val="000000"/>
          <w:sz w:val="24"/>
          <w:szCs w:val="24"/>
          <w:lang w:val="en-GB" w:eastAsia="tr-TR"/>
        </w:rPr>
        <w:t>MADDE 49-</w:t>
      </w:r>
      <w:r w:rsidRPr="00A041D0">
        <w:rPr>
          <w:rFonts w:ascii="Times New Roman" w:eastAsia="Times New Roman" w:hAnsi="Times New Roman" w:cs="Times New Roman"/>
          <w:b/>
          <w:color w:val="000000"/>
          <w:sz w:val="24"/>
          <w:szCs w:val="24"/>
          <w:lang w:val="en-GB" w:eastAsia="tr-TR"/>
        </w:rPr>
        <w:t> 22/11/2007 tarihli ve 5717 sayılı Uluslararası Çocuk Kaçırmanın Hukuki Yön ve Kapsamına Dair Kanunun 18 inci maddesinin birinci fıkrası aşağıdaki şekilde değiştirilmiştir.</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color w:val="000000"/>
          <w:sz w:val="24"/>
          <w:szCs w:val="24"/>
          <w:lang w:val="en-GB" w:eastAsia="tr-TR"/>
        </w:rPr>
        <w:t>“(1) Çocuğun iadesine veya şahsî ilişki kurulmasına dair ilamlar, 3/7/2005 tarihli ve 5395 sayılı Çocuk Koruma Kanununun Dördüncü Kısım hükümlerine göre teslim emri tebliğ edilmeksizin yerine getirilir.”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Pr="00C67C4D" w:rsidRDefault="00A041D0" w:rsidP="002B4974">
      <w:pPr>
        <w:pStyle w:val="ListeParagraf"/>
        <w:spacing w:line="276" w:lineRule="auto"/>
        <w:jc w:val="both"/>
        <w:rPr>
          <w:rFonts w:ascii="Times New Roman" w:hAnsi="Times New Roman" w:cs="Times New Roman"/>
          <w:sz w:val="24"/>
          <w:szCs w:val="24"/>
        </w:rPr>
      </w:pPr>
      <w:r>
        <w:rPr>
          <w:rFonts w:ascii="Times New Roman" w:hAnsi="Times New Roman" w:cs="Times New Roman"/>
          <w:b/>
          <w:sz w:val="24"/>
          <w:szCs w:val="24"/>
        </w:rPr>
        <w:t>MADDE- 50</w:t>
      </w:r>
      <w:r w:rsidRPr="00C67C4D">
        <w:rPr>
          <w:rFonts w:ascii="Times New Roman" w:hAnsi="Times New Roman" w:cs="Times New Roman"/>
          <w:b/>
          <w:sz w:val="24"/>
          <w:szCs w:val="24"/>
        </w:rPr>
        <w:t>:</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Maddeyle, Çocuk Koruma Kanununa eklenen Dördüncü Kısma uyum sağlanması amaçlanmaktadır.</w:t>
      </w:r>
    </w:p>
    <w:p w:rsidR="00A041D0" w:rsidRPr="00C67C4D" w:rsidRDefault="00A041D0" w:rsidP="002B4974">
      <w:pPr>
        <w:pStyle w:val="ListeParagraf"/>
        <w:spacing w:line="276" w:lineRule="auto"/>
        <w:jc w:val="both"/>
        <w:rPr>
          <w:rFonts w:ascii="Times New Roman" w:hAnsi="Times New Roman" w:cs="Times New Roman"/>
          <w:sz w:val="24"/>
          <w:szCs w:val="24"/>
        </w:rPr>
      </w:pPr>
    </w:p>
    <w:p w:rsidR="00A041D0" w:rsidRPr="00C67C4D" w:rsidRDefault="00A041D0" w:rsidP="002B4974">
      <w:pPr>
        <w:pStyle w:val="ListeParagraf"/>
        <w:spacing w:line="276" w:lineRule="auto"/>
        <w:jc w:val="center"/>
        <w:rPr>
          <w:rFonts w:ascii="Times New Roman" w:hAnsi="Times New Roman" w:cs="Times New Roman"/>
          <w:b/>
          <w:sz w:val="24"/>
          <w:szCs w:val="24"/>
        </w:rPr>
      </w:pPr>
      <w:r w:rsidRPr="00C67C4D">
        <w:rPr>
          <w:rFonts w:ascii="Times New Roman" w:hAnsi="Times New Roman" w:cs="Times New Roman"/>
          <w:b/>
          <w:sz w:val="24"/>
          <w:szCs w:val="24"/>
        </w:rPr>
        <w:t>*</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bCs/>
          <w:color w:val="000000"/>
          <w:sz w:val="24"/>
          <w:szCs w:val="24"/>
          <w:lang w:val="en-GB" w:eastAsia="tr-TR"/>
        </w:rPr>
        <w:t>MADDE 50-</w:t>
      </w:r>
      <w:r w:rsidRPr="00A041D0">
        <w:rPr>
          <w:rFonts w:ascii="Times New Roman" w:eastAsia="Times New Roman" w:hAnsi="Times New Roman" w:cs="Times New Roman"/>
          <w:b/>
          <w:color w:val="000000"/>
          <w:sz w:val="24"/>
          <w:szCs w:val="24"/>
          <w:lang w:val="en-GB" w:eastAsia="tr-TR"/>
        </w:rPr>
        <w:t> 5717 sayılı Kanunun 19 uncu maddesinin başlığı “Adli destek ve mağdur hizmetleri müdürlüğünün yetkisi” şeklinde ve ikinci fıkrasında yer alan “icra müdür</w:t>
      </w:r>
      <w:r w:rsidR="008B65F8">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lüğünün” ibaresi “adli destek ve mağdur hizmetleri müdürlüğünün” şeklinde değiştirilmiştir.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Pr="00C67C4D"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sz w:val="24"/>
          <w:szCs w:val="24"/>
        </w:rPr>
      </w:pPr>
      <w:r>
        <w:rPr>
          <w:rFonts w:ascii="Times New Roman" w:hAnsi="Times New Roman" w:cs="Times New Roman"/>
          <w:b/>
          <w:sz w:val="24"/>
          <w:szCs w:val="24"/>
        </w:rPr>
        <w:t>MADDE-51</w:t>
      </w:r>
      <w:r w:rsidRPr="00C67C4D">
        <w:rPr>
          <w:rFonts w:ascii="Times New Roman" w:hAnsi="Times New Roman" w:cs="Times New Roman"/>
          <w:b/>
          <w:sz w:val="24"/>
          <w:szCs w:val="24"/>
        </w:rPr>
        <w:t>:</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Maddeyle, Çocuk Koruma Kanununa eklenen Dördüncü Kısma uyum sağlanması amaçlanmaktadır.</w:t>
      </w:r>
    </w:p>
    <w:p w:rsidR="00A041D0" w:rsidRPr="00C67C4D" w:rsidRDefault="00A041D0" w:rsidP="002B4974">
      <w:pPr>
        <w:pStyle w:val="ListeParagraf"/>
        <w:spacing w:line="276" w:lineRule="auto"/>
        <w:jc w:val="both"/>
        <w:rPr>
          <w:rFonts w:ascii="Times New Roman" w:hAnsi="Times New Roman" w:cs="Times New Roman"/>
          <w:sz w:val="24"/>
          <w:szCs w:val="24"/>
        </w:rPr>
      </w:pPr>
    </w:p>
    <w:p w:rsidR="00A041D0" w:rsidRPr="00C67C4D" w:rsidRDefault="00A041D0" w:rsidP="002B4974">
      <w:pPr>
        <w:pStyle w:val="ListeParagraf"/>
        <w:spacing w:line="276" w:lineRule="auto"/>
        <w:jc w:val="center"/>
        <w:rPr>
          <w:rFonts w:ascii="Times New Roman" w:hAnsi="Times New Roman" w:cs="Times New Roman"/>
          <w:b/>
          <w:sz w:val="24"/>
          <w:szCs w:val="24"/>
        </w:rPr>
      </w:pPr>
      <w:r w:rsidRPr="00C67C4D">
        <w:rPr>
          <w:rFonts w:ascii="Times New Roman" w:hAnsi="Times New Roman" w:cs="Times New Roman"/>
          <w:b/>
          <w:sz w:val="24"/>
          <w:szCs w:val="24"/>
        </w:rPr>
        <w:t>*</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bCs/>
          <w:color w:val="000000"/>
          <w:sz w:val="24"/>
          <w:szCs w:val="24"/>
          <w:lang w:val="en-GB" w:eastAsia="tr-TR"/>
        </w:rPr>
        <w:t>MADDE 51-</w:t>
      </w:r>
      <w:r w:rsidRPr="00A041D0">
        <w:rPr>
          <w:rFonts w:ascii="Times New Roman" w:eastAsia="Times New Roman" w:hAnsi="Times New Roman" w:cs="Times New Roman"/>
          <w:b/>
          <w:color w:val="000000"/>
          <w:sz w:val="24"/>
          <w:szCs w:val="24"/>
          <w:lang w:val="en-GB" w:eastAsia="tr-TR"/>
        </w:rPr>
        <w:t> 5717 sayılı Kanunun 20 nci maddesinin birinci fıkrasında yer alan “icra müdürlüğünün” ibaresi “adli destek ve mağdur hizmetleri müdürlüğünün” şeklinde değiştirilmiştir.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lastRenderedPageBreak/>
        <w:t>**</w:t>
      </w: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Pr="00C67C4D"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sz w:val="24"/>
          <w:szCs w:val="24"/>
        </w:rPr>
      </w:pPr>
      <w:r>
        <w:rPr>
          <w:rFonts w:ascii="Times New Roman" w:hAnsi="Times New Roman" w:cs="Times New Roman"/>
          <w:b/>
          <w:sz w:val="24"/>
          <w:szCs w:val="24"/>
        </w:rPr>
        <w:t>MADDE-52</w:t>
      </w:r>
      <w:r w:rsidRPr="00C67C4D">
        <w:rPr>
          <w:rFonts w:ascii="Times New Roman" w:hAnsi="Times New Roman" w:cs="Times New Roman"/>
          <w:sz w:val="24"/>
          <w:szCs w:val="24"/>
        </w:rPr>
        <w:t>:</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Maddeyle, Çocuk Koruma Kanununa eklenen Dördüncü Kısma uyum sağlanması amaçlanmaktadır.</w:t>
      </w:r>
    </w:p>
    <w:p w:rsidR="00A041D0" w:rsidRPr="00C67C4D" w:rsidRDefault="00A041D0" w:rsidP="002B4974">
      <w:pPr>
        <w:pStyle w:val="ListeParagraf"/>
        <w:spacing w:line="276" w:lineRule="auto"/>
        <w:jc w:val="both"/>
        <w:rPr>
          <w:rFonts w:ascii="Times New Roman" w:hAnsi="Times New Roman" w:cs="Times New Roman"/>
          <w:sz w:val="24"/>
          <w:szCs w:val="24"/>
        </w:rPr>
      </w:pPr>
    </w:p>
    <w:p w:rsidR="00A041D0" w:rsidRPr="00C67C4D" w:rsidRDefault="00A041D0" w:rsidP="002B4974">
      <w:pPr>
        <w:pStyle w:val="ListeParagraf"/>
        <w:spacing w:line="276" w:lineRule="auto"/>
        <w:jc w:val="center"/>
        <w:rPr>
          <w:rFonts w:ascii="Times New Roman" w:hAnsi="Times New Roman" w:cs="Times New Roman"/>
          <w:b/>
          <w:sz w:val="24"/>
          <w:szCs w:val="24"/>
        </w:rPr>
      </w:pPr>
      <w:r w:rsidRPr="00C67C4D">
        <w:rPr>
          <w:rFonts w:ascii="Times New Roman" w:hAnsi="Times New Roman" w:cs="Times New Roman"/>
          <w:b/>
          <w:sz w:val="24"/>
          <w:szCs w:val="24"/>
        </w:rPr>
        <w:t>*</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bCs/>
          <w:color w:val="000000"/>
          <w:sz w:val="24"/>
          <w:szCs w:val="24"/>
          <w:lang w:val="en-GB" w:eastAsia="tr-TR"/>
        </w:rPr>
        <w:t>MADDE 52-</w:t>
      </w:r>
      <w:r w:rsidRPr="00A041D0">
        <w:rPr>
          <w:rFonts w:ascii="Times New Roman" w:eastAsia="Times New Roman" w:hAnsi="Times New Roman" w:cs="Times New Roman"/>
          <w:b/>
          <w:color w:val="000000"/>
          <w:sz w:val="24"/>
          <w:szCs w:val="24"/>
          <w:lang w:val="en-GB" w:eastAsia="tr-TR"/>
        </w:rPr>
        <w:t> 5717 sayılı Kanunun 21 inci maddesinin birinci fıkrasında yer alan “İcra ve İflâs Kanununun 25/b maddesinde öngörülen hükümler uygulanır” ibaresi “5395 sayılı Kanunun Dördüncü Kısım hükümleri uyarınca psikolog, pedagog, sosyal çalışmacı, çocuk gelişimci ve rehber öğretmen gibi uzmanlar, bunların yeterli sayıda olmaması hâlinde ise öğretmen hazır bulundurulur” şeklinde değiştirilmiştir.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Pr="00C67C4D"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sz w:val="24"/>
          <w:szCs w:val="24"/>
        </w:rPr>
      </w:pPr>
      <w:r>
        <w:rPr>
          <w:rFonts w:ascii="Times New Roman" w:hAnsi="Times New Roman" w:cs="Times New Roman"/>
          <w:b/>
          <w:sz w:val="24"/>
          <w:szCs w:val="24"/>
        </w:rPr>
        <w:t>MADDE-53</w:t>
      </w:r>
      <w:r w:rsidRPr="00C67C4D">
        <w:rPr>
          <w:rFonts w:ascii="Times New Roman" w:hAnsi="Times New Roman" w:cs="Times New Roman"/>
          <w:b/>
          <w:sz w:val="24"/>
          <w:szCs w:val="24"/>
        </w:rPr>
        <w:t xml:space="preserve">: </w:t>
      </w:r>
      <w:r w:rsidRPr="00C67C4D">
        <w:rPr>
          <w:rFonts w:ascii="Times New Roman" w:hAnsi="Times New Roman" w:cs="Times New Roman"/>
          <w:sz w:val="24"/>
          <w:szCs w:val="24"/>
        </w:rPr>
        <w:t>Maddeyle, Çocuk Koruma Kanununa eklenen Dördüncü Kısma uyum sağlanması amaçlanmaktadır.</w:t>
      </w:r>
    </w:p>
    <w:p w:rsidR="00A041D0" w:rsidRPr="00C67C4D" w:rsidRDefault="00A041D0" w:rsidP="002B4974">
      <w:pPr>
        <w:pStyle w:val="ListeParagraf"/>
        <w:spacing w:line="276" w:lineRule="auto"/>
        <w:jc w:val="both"/>
        <w:rPr>
          <w:rFonts w:ascii="Times New Roman" w:hAnsi="Times New Roman" w:cs="Times New Roman"/>
          <w:sz w:val="24"/>
          <w:szCs w:val="24"/>
        </w:rPr>
      </w:pPr>
    </w:p>
    <w:p w:rsidR="00A041D0" w:rsidRPr="00C67C4D" w:rsidRDefault="00A041D0" w:rsidP="002B4974">
      <w:pPr>
        <w:pStyle w:val="ListeParagraf"/>
        <w:spacing w:line="276" w:lineRule="auto"/>
        <w:jc w:val="center"/>
        <w:rPr>
          <w:rFonts w:ascii="Times New Roman" w:hAnsi="Times New Roman" w:cs="Times New Roman"/>
          <w:b/>
          <w:sz w:val="24"/>
          <w:szCs w:val="24"/>
        </w:rPr>
      </w:pPr>
      <w:r w:rsidRPr="00C67C4D">
        <w:rPr>
          <w:rFonts w:ascii="Times New Roman" w:hAnsi="Times New Roman" w:cs="Times New Roman"/>
          <w:b/>
          <w:sz w:val="24"/>
          <w:szCs w:val="24"/>
        </w:rPr>
        <w:t>*</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bCs/>
          <w:color w:val="000000"/>
          <w:sz w:val="24"/>
          <w:szCs w:val="24"/>
          <w:lang w:val="en-GB" w:eastAsia="tr-TR"/>
        </w:rPr>
        <w:t>MADDE 53-</w:t>
      </w:r>
      <w:r w:rsidRPr="00A041D0">
        <w:rPr>
          <w:rFonts w:ascii="Times New Roman" w:eastAsia="Times New Roman" w:hAnsi="Times New Roman" w:cs="Times New Roman"/>
          <w:b/>
          <w:color w:val="000000"/>
          <w:sz w:val="24"/>
          <w:szCs w:val="24"/>
          <w:lang w:val="en-GB" w:eastAsia="tr-TR"/>
        </w:rPr>
        <w:t> 5717 sayılı Kanunun 22 nci maddesinin başlığı “Teslim işlemlerinin ertelenmesi” şeklinde, birinci fıkrasında yer alan “icra müdürü” ibaresi “adli destek ve mağdur hizmetleri müdürlüğü” ve “icra ertelenir” ibaresi “teslim işlemleri ertelenir” şeklinde değiştirilmiştir.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Pr="00C67C4D"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sz w:val="24"/>
          <w:szCs w:val="24"/>
        </w:rPr>
      </w:pPr>
      <w:r>
        <w:rPr>
          <w:rFonts w:ascii="Times New Roman" w:hAnsi="Times New Roman" w:cs="Times New Roman"/>
          <w:b/>
          <w:sz w:val="24"/>
          <w:szCs w:val="24"/>
        </w:rPr>
        <w:t>MADDE-54</w:t>
      </w:r>
      <w:r w:rsidRPr="00C67C4D">
        <w:rPr>
          <w:rFonts w:ascii="Times New Roman" w:hAnsi="Times New Roman" w:cs="Times New Roman"/>
          <w:b/>
          <w:sz w:val="24"/>
          <w:szCs w:val="24"/>
        </w:rPr>
        <w:t xml:space="preserve">: </w:t>
      </w:r>
      <w:r w:rsidRPr="00C67C4D">
        <w:rPr>
          <w:rFonts w:ascii="Times New Roman" w:hAnsi="Times New Roman" w:cs="Times New Roman"/>
          <w:sz w:val="24"/>
          <w:szCs w:val="24"/>
        </w:rPr>
        <w:t>Maddeyle, Çocuk Koruma Kanununa eklenen Dördüncü Kısma uyum sağlanması amaçlanmaktadır.</w:t>
      </w:r>
    </w:p>
    <w:p w:rsidR="00A041D0" w:rsidRPr="00C67C4D" w:rsidRDefault="00A041D0" w:rsidP="002B4974">
      <w:pPr>
        <w:pStyle w:val="ListeParagraf"/>
        <w:spacing w:line="276" w:lineRule="auto"/>
        <w:jc w:val="both"/>
        <w:rPr>
          <w:rFonts w:ascii="Times New Roman" w:hAnsi="Times New Roman" w:cs="Times New Roman"/>
          <w:sz w:val="24"/>
          <w:szCs w:val="24"/>
        </w:rPr>
      </w:pPr>
    </w:p>
    <w:p w:rsidR="00A041D0" w:rsidRPr="00C67C4D" w:rsidRDefault="00A041D0" w:rsidP="002B4974">
      <w:pPr>
        <w:pStyle w:val="ListeParagraf"/>
        <w:spacing w:line="276" w:lineRule="auto"/>
        <w:jc w:val="center"/>
        <w:rPr>
          <w:rFonts w:ascii="Times New Roman" w:hAnsi="Times New Roman" w:cs="Times New Roman"/>
          <w:sz w:val="24"/>
          <w:szCs w:val="24"/>
        </w:rPr>
      </w:pPr>
      <w:r w:rsidRPr="00C67C4D">
        <w:rPr>
          <w:rFonts w:ascii="Times New Roman" w:hAnsi="Times New Roman" w:cs="Times New Roman"/>
          <w:sz w:val="24"/>
          <w:szCs w:val="24"/>
        </w:rPr>
        <w:t>*</w:t>
      </w:r>
    </w:p>
    <w:p w:rsidR="00A041D0" w:rsidRP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eastAsia="tr-TR"/>
        </w:rPr>
      </w:pP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bCs/>
          <w:color w:val="000000"/>
          <w:sz w:val="24"/>
          <w:szCs w:val="24"/>
          <w:lang w:val="en-GB" w:eastAsia="tr-TR"/>
        </w:rPr>
        <w:t>MADDE 54-</w:t>
      </w:r>
      <w:r w:rsidRPr="00A041D0">
        <w:rPr>
          <w:rFonts w:ascii="Times New Roman" w:eastAsia="Times New Roman" w:hAnsi="Times New Roman" w:cs="Times New Roman"/>
          <w:b/>
          <w:color w:val="000000"/>
          <w:sz w:val="24"/>
          <w:szCs w:val="24"/>
          <w:lang w:val="en-GB" w:eastAsia="tr-TR"/>
        </w:rPr>
        <w:t> 5717 sayılı Kanunun 25 inci maddesinin birinci fıkrasında yer alan “İcra ve İflâs Kanununun 341 inci maddesi hükümleri” ibaresi “5395 sayılı Kanunun 41/F maddesi hükmü” şeklinde değiştirilmiştir.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Pr="00C67C4D" w:rsidRDefault="00A041D0" w:rsidP="002B4974">
      <w:pPr>
        <w:pStyle w:val="ListeParagraf"/>
        <w:spacing w:line="276" w:lineRule="auto"/>
        <w:jc w:val="both"/>
        <w:rPr>
          <w:rFonts w:ascii="Times New Roman" w:hAnsi="Times New Roman" w:cs="Times New Roman"/>
          <w:b/>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Pr>
          <w:rFonts w:ascii="Times New Roman" w:hAnsi="Times New Roman" w:cs="Times New Roman"/>
          <w:b/>
          <w:sz w:val="24"/>
          <w:szCs w:val="24"/>
        </w:rPr>
        <w:t>MADDE-55</w:t>
      </w:r>
      <w:r w:rsidRPr="00C67C4D">
        <w:rPr>
          <w:rFonts w:ascii="Times New Roman" w:hAnsi="Times New Roman" w:cs="Times New Roman"/>
          <w:b/>
          <w:sz w:val="24"/>
          <w:szCs w:val="24"/>
        </w:rPr>
        <w:t>:</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Maddeyle, Çocuk Koruma Kanununa eklenen Dördüncü Kısma uyum sağlanması amaçlanmaktadır.</w:t>
      </w:r>
    </w:p>
    <w:p w:rsidR="00A041D0" w:rsidRPr="00C67C4D" w:rsidRDefault="00A041D0" w:rsidP="002B4974">
      <w:pPr>
        <w:pStyle w:val="ListeParagraf"/>
        <w:spacing w:line="276" w:lineRule="auto"/>
        <w:jc w:val="both"/>
        <w:rPr>
          <w:rFonts w:ascii="Times New Roman" w:hAnsi="Times New Roman" w:cs="Times New Roman"/>
          <w:sz w:val="24"/>
          <w:szCs w:val="24"/>
        </w:rPr>
      </w:pPr>
    </w:p>
    <w:p w:rsidR="00A041D0" w:rsidRPr="00C67C4D" w:rsidRDefault="00A041D0" w:rsidP="002B4974">
      <w:pPr>
        <w:pStyle w:val="ListeParagraf"/>
        <w:spacing w:line="276" w:lineRule="auto"/>
        <w:jc w:val="center"/>
        <w:rPr>
          <w:rFonts w:ascii="Times New Roman" w:hAnsi="Times New Roman" w:cs="Times New Roman"/>
          <w:sz w:val="24"/>
          <w:szCs w:val="24"/>
        </w:rPr>
      </w:pPr>
      <w:r w:rsidRPr="00C67C4D">
        <w:rPr>
          <w:rFonts w:ascii="Times New Roman" w:hAnsi="Times New Roman" w:cs="Times New Roman"/>
          <w:sz w:val="24"/>
          <w:szCs w:val="24"/>
        </w:rPr>
        <w:t>*</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bCs/>
          <w:color w:val="000000"/>
          <w:sz w:val="24"/>
          <w:szCs w:val="24"/>
          <w:lang w:val="en-GB" w:eastAsia="tr-TR"/>
        </w:rPr>
        <w:t>MADDE 55-</w:t>
      </w:r>
      <w:r w:rsidRPr="00A041D0">
        <w:rPr>
          <w:rFonts w:ascii="Times New Roman" w:eastAsia="Times New Roman" w:hAnsi="Times New Roman" w:cs="Times New Roman"/>
          <w:b/>
          <w:color w:val="000000"/>
          <w:sz w:val="24"/>
          <w:szCs w:val="24"/>
          <w:lang w:val="en-GB" w:eastAsia="tr-TR"/>
        </w:rPr>
        <w:t> 5717 sayılı Kanunun 29 uncu maddesinin birinci fıkrasında yer alan “9/6/1932 tarihli ve 2004 sayılı İcra ve İflâs Kanunu,” ibaresi madde metninden çıkarıl</w:t>
      </w:r>
      <w:r w:rsidR="008B65F8">
        <w:rPr>
          <w:rFonts w:ascii="Times New Roman" w:eastAsia="Times New Roman" w:hAnsi="Times New Roman" w:cs="Times New Roman"/>
          <w:b/>
          <w:color w:val="000000"/>
          <w:sz w:val="24"/>
          <w:szCs w:val="24"/>
          <w:lang w:val="en-GB" w:eastAsia="tr-TR"/>
        </w:rPr>
        <w:t>-</w:t>
      </w:r>
      <w:r w:rsidRPr="00A041D0">
        <w:rPr>
          <w:rFonts w:ascii="Times New Roman" w:eastAsia="Times New Roman" w:hAnsi="Times New Roman" w:cs="Times New Roman"/>
          <w:b/>
          <w:color w:val="000000"/>
          <w:sz w:val="24"/>
          <w:szCs w:val="24"/>
          <w:lang w:val="en-GB" w:eastAsia="tr-TR"/>
        </w:rPr>
        <w:t>mıştır.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555A9" w:rsidP="002B4974">
      <w:pPr>
        <w:pStyle w:val="ListeParagraf"/>
        <w:spacing w:line="276" w:lineRule="auto"/>
        <w:rPr>
          <w:rFonts w:ascii="Times New Roman" w:hAnsi="Times New Roman" w:cs="Times New Roman"/>
          <w:sz w:val="24"/>
          <w:szCs w:val="24"/>
        </w:rPr>
      </w:pPr>
      <w:r>
        <w:rPr>
          <w:rFonts w:ascii="Times New Roman" w:hAnsi="Times New Roman" w:cs="Times New Roman"/>
          <w:b/>
          <w:sz w:val="24"/>
          <w:szCs w:val="24"/>
        </w:rPr>
        <w:t>N</w:t>
      </w:r>
      <w:r w:rsidR="00A041D0" w:rsidRPr="00C67C4D">
        <w:rPr>
          <w:rFonts w:ascii="Times New Roman" w:hAnsi="Times New Roman" w:cs="Times New Roman"/>
          <w:b/>
          <w:sz w:val="24"/>
          <w:szCs w:val="24"/>
        </w:rPr>
        <w:t xml:space="preserve">) </w:t>
      </w:r>
      <w:r w:rsidR="00A041D0" w:rsidRPr="00C67C4D">
        <w:rPr>
          <w:rFonts w:ascii="Times New Roman" w:hAnsi="Times New Roman" w:cs="Times New Roman"/>
          <w:sz w:val="24"/>
          <w:szCs w:val="24"/>
        </w:rPr>
        <w:t>‘‘ 7155 Sayılı (Abonelik Sözleşmesinden Kaynaklanan Para Alacaklarına İlişkin Takibin Başlatılması Usulü Hakkında) Kanunda Yapılan Değişiklik’’:</w:t>
      </w:r>
    </w:p>
    <w:p w:rsidR="00A041D0" w:rsidRPr="00C67C4D" w:rsidRDefault="00A041D0" w:rsidP="002B4974">
      <w:pPr>
        <w:spacing w:line="276" w:lineRule="auto"/>
        <w:ind w:left="708"/>
        <w:jc w:val="both"/>
        <w:rPr>
          <w:rFonts w:ascii="Times New Roman" w:hAnsi="Times New Roman" w:cs="Times New Roman"/>
          <w:sz w:val="24"/>
          <w:szCs w:val="24"/>
        </w:rPr>
      </w:pPr>
      <w:r w:rsidRPr="00C67C4D">
        <w:rPr>
          <w:rFonts w:ascii="Times New Roman" w:hAnsi="Times New Roman" w:cs="Times New Roman"/>
          <w:b/>
          <w:sz w:val="24"/>
          <w:szCs w:val="24"/>
        </w:rPr>
        <w:t>a)</w:t>
      </w:r>
      <w:r w:rsidRPr="00C67C4D">
        <w:rPr>
          <w:rFonts w:ascii="Times New Roman" w:hAnsi="Times New Roman" w:cs="Times New Roman"/>
          <w:sz w:val="24"/>
          <w:szCs w:val="24"/>
        </w:rPr>
        <w:t xml:space="preserve"> ‘‘Hükümet Tasarısı Gerekçesi’’:</w:t>
      </w:r>
    </w:p>
    <w:p w:rsidR="00A041D0" w:rsidRPr="00C67C4D" w:rsidRDefault="00A041D0" w:rsidP="002B4974">
      <w:pPr>
        <w:pStyle w:val="ListeParagraf"/>
        <w:spacing w:line="276" w:lineRule="auto"/>
        <w:jc w:val="both"/>
        <w:rPr>
          <w:rFonts w:ascii="Times New Roman" w:hAnsi="Times New Roman" w:cs="Times New Roman"/>
          <w:sz w:val="24"/>
          <w:szCs w:val="24"/>
        </w:rPr>
      </w:pPr>
    </w:p>
    <w:p w:rsidR="00A041D0" w:rsidRPr="00C67C4D" w:rsidRDefault="00A041D0" w:rsidP="002B4974">
      <w:pPr>
        <w:pStyle w:val="ListeParagraf"/>
        <w:spacing w:line="276" w:lineRule="auto"/>
        <w:jc w:val="both"/>
        <w:rPr>
          <w:rFonts w:ascii="Times New Roman" w:hAnsi="Times New Roman" w:cs="Times New Roman"/>
          <w:b/>
          <w:sz w:val="24"/>
          <w:szCs w:val="24"/>
        </w:rPr>
      </w:pPr>
      <w:r w:rsidRPr="00C67C4D">
        <w:rPr>
          <w:rFonts w:ascii="Times New Roman" w:hAnsi="Times New Roman" w:cs="Times New Roman"/>
          <w:sz w:val="24"/>
          <w:szCs w:val="24"/>
        </w:rPr>
        <w:t>M</w:t>
      </w:r>
      <w:r>
        <w:rPr>
          <w:rFonts w:ascii="Times New Roman" w:hAnsi="Times New Roman" w:cs="Times New Roman"/>
          <w:b/>
          <w:sz w:val="24"/>
          <w:szCs w:val="24"/>
        </w:rPr>
        <w:t>ADDE-56</w:t>
      </w:r>
      <w:r w:rsidRPr="00C67C4D">
        <w:rPr>
          <w:rFonts w:ascii="Times New Roman" w:hAnsi="Times New Roman" w:cs="Times New Roman"/>
          <w:b/>
          <w:sz w:val="24"/>
          <w:szCs w:val="24"/>
        </w:rPr>
        <w:t xml:space="preserve">: </w:t>
      </w:r>
    </w:p>
    <w:p w:rsidR="00A041D0" w:rsidRPr="00C67C4D" w:rsidRDefault="00A041D0" w:rsidP="002B4974">
      <w:pPr>
        <w:pStyle w:val="ListeParagraf"/>
        <w:spacing w:line="276" w:lineRule="auto"/>
        <w:jc w:val="both"/>
        <w:rPr>
          <w:rFonts w:ascii="Times New Roman" w:hAnsi="Times New Roman" w:cs="Times New Roman"/>
          <w:sz w:val="24"/>
          <w:szCs w:val="24"/>
        </w:rPr>
      </w:pPr>
      <w:r w:rsidRPr="00C67C4D">
        <w:rPr>
          <w:rFonts w:ascii="Times New Roman" w:hAnsi="Times New Roman" w:cs="Times New Roman"/>
          <w:sz w:val="24"/>
          <w:szCs w:val="24"/>
        </w:rPr>
        <w:t>Maddeyle, 7155 sayılı (Abonelik Sözleşmesinden Kaynaklanan Para Alacaklarına İlişkin Takibin Başlatılması Usulü Hakkında) Kanunun 8 inci maddesinin dördüncü fıkrasında değişiklik yapılmaktadır. Düzenlemeyle, 7155 sayılı Kanun kapsamındaki takiplerde düşme süresi ‘‘iki yıldan beş yıla’’ çıkarılmaktadır.</w:t>
      </w:r>
    </w:p>
    <w:p w:rsidR="00A041D0" w:rsidRPr="00C67C4D" w:rsidRDefault="00A041D0" w:rsidP="002B4974">
      <w:pPr>
        <w:pStyle w:val="ListeParagraf"/>
        <w:spacing w:line="276" w:lineRule="auto"/>
        <w:jc w:val="both"/>
        <w:rPr>
          <w:rFonts w:ascii="Times New Roman" w:hAnsi="Times New Roman" w:cs="Times New Roman"/>
          <w:sz w:val="24"/>
          <w:szCs w:val="24"/>
        </w:rPr>
      </w:pPr>
    </w:p>
    <w:p w:rsidR="00A041D0" w:rsidRPr="00C67C4D" w:rsidRDefault="00A041D0" w:rsidP="002B4974">
      <w:pPr>
        <w:pStyle w:val="ListeParagraf"/>
        <w:spacing w:line="276" w:lineRule="auto"/>
        <w:jc w:val="center"/>
        <w:rPr>
          <w:rFonts w:ascii="Times New Roman" w:hAnsi="Times New Roman" w:cs="Times New Roman"/>
          <w:b/>
          <w:sz w:val="24"/>
          <w:szCs w:val="24"/>
        </w:rPr>
      </w:pPr>
      <w:r w:rsidRPr="00C67C4D">
        <w:rPr>
          <w:rFonts w:ascii="Times New Roman" w:hAnsi="Times New Roman" w:cs="Times New Roman"/>
          <w:b/>
          <w:sz w:val="24"/>
          <w:szCs w:val="24"/>
        </w:rPr>
        <w:t>*</w:t>
      </w:r>
    </w:p>
    <w:p w:rsidR="00A041D0" w:rsidRPr="00C67C4D" w:rsidRDefault="001F3C99" w:rsidP="002B4974">
      <w:pPr>
        <w:autoSpaceDE w:val="0"/>
        <w:autoSpaceDN w:val="0"/>
        <w:adjustRightInd w:val="0"/>
        <w:spacing w:line="276" w:lineRule="auto"/>
        <w:jc w:val="both"/>
        <w:rPr>
          <w:rFonts w:ascii="Times New Roman" w:hAnsi="Times New Roman" w:cs="Times New Roman"/>
          <w:b/>
          <w:sz w:val="24"/>
          <w:szCs w:val="24"/>
        </w:rPr>
      </w:pPr>
      <w:r w:rsidRPr="00A041D0">
        <w:rPr>
          <w:rFonts w:ascii="Times New Roman" w:eastAsia="Times New Roman" w:hAnsi="Times New Roman" w:cs="Times New Roman"/>
          <w:b/>
          <w:bCs/>
          <w:color w:val="000000"/>
          <w:sz w:val="24"/>
          <w:szCs w:val="24"/>
          <w:lang w:val="en-GB" w:eastAsia="tr-TR"/>
        </w:rPr>
        <w:t>MADDE 56-</w:t>
      </w:r>
      <w:r w:rsidRPr="00A041D0">
        <w:rPr>
          <w:rFonts w:ascii="Times New Roman" w:eastAsia="Times New Roman" w:hAnsi="Times New Roman" w:cs="Times New Roman"/>
          <w:b/>
          <w:color w:val="000000"/>
          <w:sz w:val="24"/>
          <w:szCs w:val="24"/>
          <w:lang w:val="en-GB" w:eastAsia="tr-TR"/>
        </w:rPr>
        <w:t> </w:t>
      </w:r>
      <w:r w:rsidR="00A041D0" w:rsidRPr="00C67C4D">
        <w:rPr>
          <w:rFonts w:ascii="Times New Roman" w:hAnsi="Times New Roman" w:cs="Times New Roman"/>
          <w:b/>
          <w:sz w:val="24"/>
          <w:szCs w:val="24"/>
        </w:rPr>
        <w:t>6/12/2018 tarihli ve 7155 sayılı Abonelik Sözleşmesinden Kaynaklanan Para Alacaklarına İlişkin Takibin Başlatılması Usulü Hakkında Kanunun 8 inci maddesinin dördüncü fıkrasında yer alan “iki” ibaresi “beş” şeklinde</w:t>
      </w:r>
      <w:r w:rsidR="00A041D0" w:rsidRPr="00C67C4D">
        <w:rPr>
          <w:rStyle w:val="DipnotBavurusu"/>
          <w:rFonts w:ascii="Times New Roman" w:hAnsi="Times New Roman" w:cs="Times New Roman"/>
          <w:b/>
          <w:sz w:val="24"/>
          <w:szCs w:val="24"/>
        </w:rPr>
        <w:footnoteReference w:customMarkFollows="1" w:id="23"/>
        <w:t>*</w:t>
      </w:r>
      <w:r w:rsidR="00A041D0" w:rsidRPr="00C67C4D">
        <w:rPr>
          <w:rFonts w:ascii="Times New Roman" w:hAnsi="Times New Roman" w:cs="Times New Roman"/>
          <w:b/>
          <w:sz w:val="24"/>
          <w:szCs w:val="24"/>
        </w:rPr>
        <w:t xml:space="preserve"> değiştirilmiştir.</w:t>
      </w:r>
      <w:r w:rsidR="003D44E4">
        <w:rPr>
          <w:rStyle w:val="DipnotBavurusu"/>
          <w:rFonts w:ascii="Times New Roman" w:hAnsi="Times New Roman" w:cs="Times New Roman"/>
          <w:b/>
          <w:sz w:val="24"/>
          <w:szCs w:val="24"/>
        </w:rPr>
        <w:footnoteReference w:customMarkFollows="1" w:id="24"/>
        <w:t>**</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555A9" w:rsidP="002B4974">
      <w:pPr>
        <w:pStyle w:val="ListeParagraf"/>
        <w:spacing w:line="276" w:lineRule="auto"/>
        <w:rPr>
          <w:rFonts w:ascii="Times New Roman" w:hAnsi="Times New Roman" w:cs="Times New Roman"/>
          <w:sz w:val="24"/>
          <w:szCs w:val="24"/>
        </w:rPr>
      </w:pPr>
      <w:r>
        <w:rPr>
          <w:rFonts w:ascii="Times New Roman" w:hAnsi="Times New Roman" w:cs="Times New Roman"/>
          <w:b/>
          <w:sz w:val="24"/>
          <w:szCs w:val="24"/>
        </w:rPr>
        <w:t>O</w:t>
      </w:r>
      <w:r w:rsidR="00A041D0" w:rsidRPr="00C67C4D">
        <w:rPr>
          <w:rFonts w:ascii="Times New Roman" w:hAnsi="Times New Roman" w:cs="Times New Roman"/>
          <w:b/>
          <w:sz w:val="24"/>
          <w:szCs w:val="24"/>
        </w:rPr>
        <w:t>)</w:t>
      </w:r>
      <w:r w:rsidR="008B65F8">
        <w:rPr>
          <w:rFonts w:ascii="Times New Roman" w:hAnsi="Times New Roman" w:cs="Times New Roman"/>
          <w:sz w:val="24"/>
          <w:szCs w:val="24"/>
        </w:rPr>
        <w:t xml:space="preserve"> ‘‘ Yürürlük Maddes</w:t>
      </w:r>
      <w:r w:rsidR="00A041D0" w:rsidRPr="00C67C4D">
        <w:rPr>
          <w:rFonts w:ascii="Times New Roman" w:hAnsi="Times New Roman" w:cs="Times New Roman"/>
          <w:sz w:val="24"/>
          <w:szCs w:val="24"/>
        </w:rPr>
        <w:t>i’’:</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bCs/>
          <w:color w:val="000000"/>
          <w:sz w:val="24"/>
          <w:szCs w:val="24"/>
          <w:lang w:val="en-GB" w:eastAsia="tr-TR"/>
        </w:rPr>
        <w:t>MADDE 57-</w:t>
      </w:r>
      <w:r w:rsidRPr="00A041D0">
        <w:rPr>
          <w:rFonts w:ascii="Times New Roman" w:eastAsia="Times New Roman" w:hAnsi="Times New Roman" w:cs="Times New Roman"/>
          <w:b/>
          <w:color w:val="000000"/>
          <w:sz w:val="24"/>
          <w:szCs w:val="24"/>
          <w:lang w:val="en-GB" w:eastAsia="tr-TR"/>
        </w:rPr>
        <w:t> Bu Kanun yayımı tarihinde yürürlüğe girer.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C67C4D" w:rsidRDefault="00A555A9" w:rsidP="002B4974">
      <w:pPr>
        <w:pStyle w:val="ListeParagraf"/>
        <w:spacing w:line="276" w:lineRule="auto"/>
        <w:rPr>
          <w:rFonts w:ascii="Times New Roman" w:hAnsi="Times New Roman" w:cs="Times New Roman"/>
          <w:b/>
          <w:sz w:val="24"/>
          <w:szCs w:val="24"/>
        </w:rPr>
      </w:pPr>
      <w:r>
        <w:rPr>
          <w:rFonts w:ascii="Times New Roman" w:hAnsi="Times New Roman" w:cs="Times New Roman"/>
          <w:b/>
          <w:sz w:val="24"/>
          <w:szCs w:val="24"/>
        </w:rPr>
        <w:t>Ö</w:t>
      </w:r>
      <w:r w:rsidR="00A041D0" w:rsidRPr="00C67C4D">
        <w:rPr>
          <w:rFonts w:ascii="Times New Roman" w:hAnsi="Times New Roman" w:cs="Times New Roman"/>
          <w:b/>
          <w:sz w:val="24"/>
          <w:szCs w:val="24"/>
        </w:rPr>
        <w:t xml:space="preserve">) </w:t>
      </w:r>
      <w:r w:rsidR="00A041D0" w:rsidRPr="00C67C4D">
        <w:rPr>
          <w:rFonts w:ascii="Times New Roman" w:hAnsi="Times New Roman" w:cs="Times New Roman"/>
          <w:sz w:val="24"/>
          <w:szCs w:val="24"/>
        </w:rPr>
        <w:t>‘‘ Yürütme Maddesi’’:</w:t>
      </w:r>
    </w:p>
    <w:p w:rsidR="001F3C99" w:rsidRDefault="001F3C99" w:rsidP="002B4974">
      <w:pPr>
        <w:spacing w:before="60" w:after="60" w:line="276" w:lineRule="auto"/>
        <w:ind w:firstLine="340"/>
        <w:jc w:val="both"/>
        <w:rPr>
          <w:rFonts w:ascii="Times New Roman" w:eastAsia="Times New Roman" w:hAnsi="Times New Roman" w:cs="Times New Roman"/>
          <w:b/>
          <w:color w:val="000000"/>
          <w:sz w:val="24"/>
          <w:szCs w:val="24"/>
          <w:lang w:val="en-GB" w:eastAsia="tr-TR"/>
        </w:rPr>
      </w:pPr>
      <w:r w:rsidRPr="00A041D0">
        <w:rPr>
          <w:rFonts w:ascii="Times New Roman" w:eastAsia="Times New Roman" w:hAnsi="Times New Roman" w:cs="Times New Roman"/>
          <w:b/>
          <w:bCs/>
          <w:color w:val="000000"/>
          <w:sz w:val="24"/>
          <w:szCs w:val="24"/>
          <w:lang w:val="en-GB" w:eastAsia="tr-TR"/>
        </w:rPr>
        <w:t>MADDE 58-</w:t>
      </w:r>
      <w:r w:rsidRPr="00A041D0">
        <w:rPr>
          <w:rFonts w:ascii="Times New Roman" w:eastAsia="Times New Roman" w:hAnsi="Times New Roman" w:cs="Times New Roman"/>
          <w:b/>
          <w:color w:val="000000"/>
          <w:sz w:val="24"/>
          <w:szCs w:val="24"/>
          <w:lang w:val="en-GB" w:eastAsia="tr-TR"/>
        </w:rPr>
        <w:t> Bu Kanun hükümlerini Cumhurbaşkanı yürütür.</w:t>
      </w:r>
    </w:p>
    <w:p w:rsid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val="en-GB" w:eastAsia="tr-TR"/>
        </w:rPr>
      </w:pPr>
      <w:r>
        <w:rPr>
          <w:rFonts w:ascii="Times New Roman" w:eastAsia="Times New Roman" w:hAnsi="Times New Roman" w:cs="Times New Roman"/>
          <w:b/>
          <w:color w:val="000000"/>
          <w:sz w:val="24"/>
          <w:szCs w:val="24"/>
          <w:lang w:val="en-GB" w:eastAsia="tr-TR"/>
        </w:rPr>
        <w:t>**</w:t>
      </w:r>
    </w:p>
    <w:p w:rsidR="00A041D0" w:rsidRPr="00A041D0" w:rsidRDefault="00A041D0" w:rsidP="002B4974">
      <w:pPr>
        <w:spacing w:before="60" w:after="60" w:line="276" w:lineRule="auto"/>
        <w:ind w:firstLine="340"/>
        <w:jc w:val="center"/>
        <w:rPr>
          <w:rFonts w:ascii="Times New Roman" w:eastAsia="Times New Roman" w:hAnsi="Times New Roman" w:cs="Times New Roman"/>
          <w:b/>
          <w:color w:val="000000"/>
          <w:sz w:val="24"/>
          <w:szCs w:val="24"/>
          <w:lang w:eastAsia="tr-TR"/>
        </w:rPr>
      </w:pPr>
    </w:p>
    <w:p w:rsidR="001F3C99" w:rsidRPr="00A041D0" w:rsidRDefault="001F3C99" w:rsidP="002B4974">
      <w:pPr>
        <w:spacing w:line="276" w:lineRule="auto"/>
        <w:jc w:val="both"/>
        <w:rPr>
          <w:rFonts w:ascii="Times New Roman" w:hAnsi="Times New Roman" w:cs="Times New Roman"/>
          <w:sz w:val="24"/>
          <w:szCs w:val="24"/>
        </w:rPr>
      </w:pPr>
    </w:p>
    <w:p w:rsidR="001F3C99" w:rsidRPr="00A041D0" w:rsidRDefault="001F3C99" w:rsidP="002B4974">
      <w:pPr>
        <w:spacing w:line="276" w:lineRule="auto"/>
        <w:jc w:val="both"/>
        <w:rPr>
          <w:rFonts w:ascii="Times New Roman" w:hAnsi="Times New Roman" w:cs="Times New Roman"/>
          <w:sz w:val="24"/>
          <w:szCs w:val="24"/>
        </w:rPr>
      </w:pPr>
    </w:p>
    <w:p w:rsidR="008A2C6D" w:rsidRPr="00A041D0" w:rsidRDefault="008A2C6D" w:rsidP="002B4974">
      <w:pPr>
        <w:spacing w:line="276" w:lineRule="auto"/>
        <w:jc w:val="both"/>
        <w:rPr>
          <w:rFonts w:ascii="Times New Roman" w:hAnsi="Times New Roman" w:cs="Times New Roman"/>
          <w:sz w:val="24"/>
          <w:szCs w:val="24"/>
        </w:rPr>
      </w:pPr>
    </w:p>
    <w:sectPr w:rsidR="008A2C6D" w:rsidRPr="00A041D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FA6" w:rsidRDefault="00D91FA6" w:rsidP="00A041D0">
      <w:r>
        <w:separator/>
      </w:r>
    </w:p>
  </w:endnote>
  <w:endnote w:type="continuationSeparator" w:id="0">
    <w:p w:rsidR="00D91FA6" w:rsidRDefault="00D91FA6" w:rsidP="00A0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207163"/>
      <w:docPartObj>
        <w:docPartGallery w:val="Page Numbers (Bottom of Page)"/>
        <w:docPartUnique/>
      </w:docPartObj>
    </w:sdtPr>
    <w:sdtEndPr/>
    <w:sdtContent>
      <w:p w:rsidR="00BA7EE4" w:rsidRDefault="00BA7EE4">
        <w:pPr>
          <w:pStyle w:val="AltBilgi"/>
          <w:jc w:val="center"/>
        </w:pPr>
        <w:r>
          <w:fldChar w:fldCharType="begin"/>
        </w:r>
        <w:r>
          <w:instrText>PAGE   \* MERGEFORMAT</w:instrText>
        </w:r>
        <w:r>
          <w:fldChar w:fldCharType="separate"/>
        </w:r>
        <w:r w:rsidR="008355D3">
          <w:rPr>
            <w:noProof/>
          </w:rPr>
          <w:t>20</w:t>
        </w:r>
        <w:r>
          <w:fldChar w:fldCharType="end"/>
        </w:r>
      </w:p>
    </w:sdtContent>
  </w:sdt>
  <w:p w:rsidR="00BA7EE4" w:rsidRDefault="00BA7EE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FA6" w:rsidRDefault="00D91FA6" w:rsidP="00A041D0">
      <w:r>
        <w:separator/>
      </w:r>
    </w:p>
  </w:footnote>
  <w:footnote w:type="continuationSeparator" w:id="0">
    <w:p w:rsidR="00D91FA6" w:rsidRDefault="00D91FA6" w:rsidP="00A041D0">
      <w:r>
        <w:continuationSeparator/>
      </w:r>
    </w:p>
  </w:footnote>
  <w:footnote w:id="1">
    <w:p w:rsidR="00BA7EE4" w:rsidRDefault="00BA7EE4">
      <w:pPr>
        <w:pStyle w:val="DipnotMetni"/>
      </w:pPr>
      <w:r>
        <w:rPr>
          <w:rStyle w:val="DipnotBavurusu"/>
        </w:rPr>
        <w:t>*</w:t>
      </w:r>
      <w:r>
        <w:t xml:space="preserve"> </w:t>
      </w:r>
      <w:r w:rsidRPr="00BC1506">
        <w:rPr>
          <w:rFonts w:ascii="Times New Roman" w:hAnsi="Times New Roman" w:cs="Times New Roman"/>
        </w:rPr>
        <w:t xml:space="preserve">İzmir Barosu </w:t>
      </w:r>
      <w:r>
        <w:rPr>
          <w:rFonts w:ascii="Times New Roman" w:hAnsi="Times New Roman" w:cs="Times New Roman"/>
        </w:rPr>
        <w:t>A</w:t>
      </w:r>
      <w:r w:rsidRPr="00BC1506">
        <w:rPr>
          <w:rFonts w:ascii="Times New Roman" w:hAnsi="Times New Roman" w:cs="Times New Roman"/>
        </w:rPr>
        <w:t>vukatlarından.</w:t>
      </w:r>
      <w:r>
        <w:rPr>
          <w:rFonts w:ascii="Times New Roman" w:hAnsi="Times New Roman" w:cs="Times New Roman"/>
        </w:rPr>
        <w:t xml:space="preserve">(Yaşar Ünv. Huk. </w:t>
      </w:r>
      <w:proofErr w:type="gramStart"/>
      <w:r>
        <w:rPr>
          <w:rFonts w:ascii="Times New Roman" w:hAnsi="Times New Roman" w:cs="Times New Roman"/>
        </w:rPr>
        <w:t>Fak.Öğr</w:t>
      </w:r>
      <w:proofErr w:type="gramEnd"/>
      <w:r>
        <w:rPr>
          <w:rFonts w:ascii="Times New Roman" w:hAnsi="Times New Roman" w:cs="Times New Roman"/>
        </w:rPr>
        <w:t>.Görv.)</w:t>
      </w:r>
    </w:p>
  </w:footnote>
  <w:footnote w:id="2">
    <w:p w:rsidR="00BA7EE4" w:rsidRPr="009A1AE1" w:rsidRDefault="00BA7EE4" w:rsidP="004E52ED">
      <w:pPr>
        <w:pStyle w:val="DipnotMetni"/>
        <w:spacing w:line="276" w:lineRule="auto"/>
        <w:rPr>
          <w:rFonts w:ascii="Times New Roman" w:hAnsi="Times New Roman" w:cs="Times New Roman"/>
        </w:rPr>
      </w:pPr>
      <w:r w:rsidRPr="009A1AE1">
        <w:rPr>
          <w:rStyle w:val="DipnotBavurusu"/>
          <w:rFonts w:ascii="Times New Roman" w:hAnsi="Times New Roman" w:cs="Times New Roman"/>
        </w:rPr>
        <w:t>*</w:t>
      </w:r>
      <w:r w:rsidRPr="009A1AE1">
        <w:rPr>
          <w:rFonts w:ascii="Times New Roman" w:hAnsi="Times New Roman" w:cs="Times New Roman"/>
        </w:rPr>
        <w:t xml:space="preserve">   Bknz: Genel Gerekçe(</w:t>
      </w:r>
      <w:r w:rsidRPr="009A1AE1">
        <w:rPr>
          <w:rFonts w:ascii="Times New Roman" w:hAnsi="Times New Roman" w:cs="Times New Roman"/>
          <w:u w:val="single"/>
        </w:rPr>
        <w:t>EK-1)</w:t>
      </w:r>
    </w:p>
  </w:footnote>
  <w:footnote w:id="3">
    <w:p w:rsidR="00BA7EE4" w:rsidRPr="00C62864" w:rsidRDefault="00BA7EE4" w:rsidP="004E52ED">
      <w:pPr>
        <w:pStyle w:val="DipnotMetni"/>
        <w:spacing w:line="276" w:lineRule="auto"/>
      </w:pPr>
      <w:r w:rsidRPr="009A1AE1">
        <w:rPr>
          <w:rStyle w:val="DipnotBavurusu"/>
          <w:rFonts w:ascii="Times New Roman" w:hAnsi="Times New Roman" w:cs="Times New Roman"/>
        </w:rPr>
        <w:t>**</w:t>
      </w:r>
      <w:r w:rsidRPr="009A1AE1">
        <w:rPr>
          <w:rFonts w:ascii="Times New Roman" w:hAnsi="Times New Roman" w:cs="Times New Roman"/>
        </w:rPr>
        <w:t xml:space="preserve"> Bknz: Adalet Komisyonu Raporu (EK-2)</w:t>
      </w:r>
    </w:p>
  </w:footnote>
  <w:footnote w:id="4">
    <w:p w:rsidR="00BA7EE4" w:rsidRPr="004D1042" w:rsidRDefault="00BA7EE4" w:rsidP="00446838">
      <w:pPr>
        <w:pStyle w:val="DipnotMetni"/>
        <w:spacing w:line="276" w:lineRule="auto"/>
        <w:jc w:val="both"/>
        <w:rPr>
          <w:rFonts w:ascii="Times New Roman" w:hAnsi="Times New Roman" w:cs="Times New Roman"/>
          <w:szCs w:val="18"/>
        </w:rPr>
      </w:pPr>
      <w:r w:rsidRPr="00AB05EE">
        <w:rPr>
          <w:rStyle w:val="DipnotBavurusu"/>
          <w:sz w:val="24"/>
          <w:vertAlign w:val="baseline"/>
        </w:rPr>
        <w:t>*</w:t>
      </w:r>
      <w:r w:rsidRPr="004D1042">
        <w:rPr>
          <w:rFonts w:ascii="Times New Roman" w:hAnsi="Times New Roman" w:cs="Times New Roman"/>
          <w:szCs w:val="18"/>
        </w:rPr>
        <w:t>Bilindiği gibi; kural olarak ‘</w:t>
      </w:r>
      <w:r w:rsidRPr="004D1042">
        <w:rPr>
          <w:rFonts w:ascii="Times New Roman" w:hAnsi="Times New Roman" w:cs="Times New Roman"/>
          <w:i/>
          <w:szCs w:val="18"/>
        </w:rPr>
        <w:t>istinaf</w:t>
      </w:r>
      <w:r w:rsidRPr="004D1042">
        <w:rPr>
          <w:rFonts w:ascii="Times New Roman" w:hAnsi="Times New Roman" w:cs="Times New Roman"/>
          <w:szCs w:val="18"/>
        </w:rPr>
        <w:t xml:space="preserve"> ya da </w:t>
      </w:r>
      <w:r w:rsidRPr="004D1042">
        <w:rPr>
          <w:rFonts w:ascii="Times New Roman" w:hAnsi="Times New Roman" w:cs="Times New Roman"/>
          <w:i/>
          <w:szCs w:val="18"/>
        </w:rPr>
        <w:t>temyiz</w:t>
      </w:r>
      <w:r w:rsidRPr="004D1042">
        <w:rPr>
          <w:rFonts w:ascii="Times New Roman" w:hAnsi="Times New Roman" w:cs="Times New Roman"/>
          <w:szCs w:val="18"/>
        </w:rPr>
        <w:t>’ yoluna başvurulması, takip konusu ilamın uygulanmasını(icraya verilmesini) etkilemez. Başka bir deyişle ‘</w:t>
      </w:r>
      <w:r w:rsidRPr="004D1042">
        <w:rPr>
          <w:rFonts w:ascii="Times New Roman" w:hAnsi="Times New Roman" w:cs="Times New Roman"/>
          <w:i/>
          <w:szCs w:val="18"/>
        </w:rPr>
        <w:t xml:space="preserve">ilamlı icra’ ya </w:t>
      </w:r>
      <w:r w:rsidRPr="004D1042">
        <w:rPr>
          <w:rFonts w:ascii="Times New Roman" w:hAnsi="Times New Roman" w:cs="Times New Roman"/>
          <w:szCs w:val="18"/>
        </w:rPr>
        <w:t>başvurulabilmesi için -kural olarak- ilamın kesinleşmiş olması şart değildir.</w:t>
      </w:r>
    </w:p>
    <w:p w:rsidR="00BA7EE4" w:rsidRPr="004D1042" w:rsidRDefault="00BA7EE4" w:rsidP="00446838">
      <w:pPr>
        <w:pStyle w:val="DipnotMetni"/>
        <w:spacing w:line="276" w:lineRule="auto"/>
        <w:jc w:val="both"/>
        <w:rPr>
          <w:rFonts w:ascii="Times New Roman" w:hAnsi="Times New Roman" w:cs="Times New Roman"/>
          <w:szCs w:val="18"/>
        </w:rPr>
      </w:pPr>
      <w:r>
        <w:rPr>
          <w:rFonts w:ascii="Times New Roman" w:hAnsi="Times New Roman" w:cs="Times New Roman"/>
          <w:szCs w:val="18"/>
        </w:rPr>
        <w:t xml:space="preserve">       </w:t>
      </w:r>
      <w:r w:rsidRPr="004D1042">
        <w:rPr>
          <w:rFonts w:ascii="Times New Roman" w:hAnsi="Times New Roman" w:cs="Times New Roman"/>
          <w:szCs w:val="18"/>
        </w:rPr>
        <w:t xml:space="preserve">Kesinleşmeden icraya konulabilen ilamların </w:t>
      </w:r>
      <w:r w:rsidRPr="004D1042">
        <w:rPr>
          <w:rFonts w:ascii="Times New Roman" w:hAnsi="Times New Roman" w:cs="Times New Roman"/>
          <w:i/>
          <w:szCs w:val="18"/>
        </w:rPr>
        <w:t xml:space="preserve">istinaf </w:t>
      </w:r>
      <w:r w:rsidRPr="004D1042">
        <w:rPr>
          <w:rFonts w:ascii="Times New Roman" w:hAnsi="Times New Roman" w:cs="Times New Roman"/>
          <w:szCs w:val="18"/>
        </w:rPr>
        <w:t xml:space="preserve">ya da </w:t>
      </w:r>
      <w:r w:rsidRPr="004D1042">
        <w:rPr>
          <w:rFonts w:ascii="Times New Roman" w:hAnsi="Times New Roman" w:cs="Times New Roman"/>
          <w:i/>
          <w:szCs w:val="18"/>
        </w:rPr>
        <w:t xml:space="preserve">temyiz </w:t>
      </w:r>
      <w:r w:rsidRPr="004D1042">
        <w:rPr>
          <w:rFonts w:ascii="Times New Roman" w:hAnsi="Times New Roman" w:cs="Times New Roman"/>
          <w:szCs w:val="18"/>
        </w:rPr>
        <w:t>edilmiş olması, kendiliğinden ilamın icrasını durdurmaz.</w:t>
      </w:r>
      <w:r w:rsidRPr="004D1042">
        <w:rPr>
          <w:rFonts w:ascii="Times New Roman" w:hAnsi="Times New Roman" w:cs="Times New Roman"/>
          <w:i/>
          <w:szCs w:val="18"/>
        </w:rPr>
        <w:t xml:space="preserve"> </w:t>
      </w:r>
      <w:r w:rsidRPr="004D1042">
        <w:rPr>
          <w:rFonts w:ascii="Times New Roman" w:hAnsi="Times New Roman" w:cs="Times New Roman"/>
          <w:szCs w:val="18"/>
        </w:rPr>
        <w:t>Aleyhine verilen ilamı,</w:t>
      </w:r>
      <w:r w:rsidRPr="004D1042">
        <w:rPr>
          <w:rFonts w:ascii="Times New Roman" w:hAnsi="Times New Roman" w:cs="Times New Roman"/>
          <w:i/>
          <w:szCs w:val="18"/>
        </w:rPr>
        <w:t xml:space="preserve"> </w:t>
      </w:r>
      <w:r w:rsidRPr="004D1042">
        <w:rPr>
          <w:rFonts w:ascii="Times New Roman" w:hAnsi="Times New Roman" w:cs="Times New Roman"/>
          <w:szCs w:val="18"/>
        </w:rPr>
        <w:t>istinaf/temyiz etmiş olan borçlu, bu ilamın icrasını durdurabilmek için ‘‘</w:t>
      </w:r>
      <w:r w:rsidRPr="004D1042">
        <w:rPr>
          <w:rFonts w:ascii="Times New Roman" w:hAnsi="Times New Roman" w:cs="Times New Roman"/>
          <w:i/>
          <w:szCs w:val="18"/>
        </w:rPr>
        <w:t>teminat karşılığında istinaf mahkemesinden(bölge adliye mahkemesinden)/ Yargıtay’dan ‘icranın geri bırakılması’(tehiri icra) kararı alması’’</w:t>
      </w:r>
      <w:r w:rsidRPr="004D1042">
        <w:rPr>
          <w:rFonts w:ascii="Times New Roman" w:hAnsi="Times New Roman" w:cs="Times New Roman"/>
          <w:szCs w:val="18"/>
        </w:rPr>
        <w:t xml:space="preserve"> gerekir.(HMK.m.350/(1), HMK.m.367/(1), İİK.m.36)</w:t>
      </w:r>
    </w:p>
    <w:p w:rsidR="00BA7EE4" w:rsidRPr="004D1042" w:rsidRDefault="00BA7EE4" w:rsidP="00446838">
      <w:pPr>
        <w:pStyle w:val="DipnotMetni"/>
        <w:spacing w:line="276" w:lineRule="auto"/>
        <w:jc w:val="both"/>
        <w:rPr>
          <w:rFonts w:ascii="Times New Roman" w:hAnsi="Times New Roman" w:cs="Times New Roman"/>
          <w:szCs w:val="18"/>
        </w:rPr>
      </w:pPr>
      <w:r w:rsidRPr="004D1042">
        <w:rPr>
          <w:rFonts w:ascii="Times New Roman" w:hAnsi="Times New Roman" w:cs="Times New Roman"/>
          <w:szCs w:val="18"/>
        </w:rPr>
        <w:t xml:space="preserve"> </w:t>
      </w:r>
      <w:r>
        <w:rPr>
          <w:rFonts w:ascii="Times New Roman" w:hAnsi="Times New Roman" w:cs="Times New Roman"/>
          <w:szCs w:val="18"/>
        </w:rPr>
        <w:t xml:space="preserve">      </w:t>
      </w:r>
      <w:r w:rsidRPr="004D1042">
        <w:rPr>
          <w:rFonts w:ascii="Times New Roman" w:hAnsi="Times New Roman" w:cs="Times New Roman"/>
          <w:szCs w:val="18"/>
        </w:rPr>
        <w:t>Hukukumuzda sadece ‘</w:t>
      </w:r>
      <w:r w:rsidRPr="004D1042">
        <w:rPr>
          <w:rFonts w:ascii="Times New Roman" w:hAnsi="Times New Roman" w:cs="Times New Roman"/>
          <w:i/>
          <w:szCs w:val="18"/>
        </w:rPr>
        <w:t>temyiz’</w:t>
      </w:r>
      <w:r w:rsidRPr="004D1042">
        <w:rPr>
          <w:rFonts w:ascii="Times New Roman" w:hAnsi="Times New Roman" w:cs="Times New Roman"/>
          <w:szCs w:val="18"/>
        </w:rPr>
        <w:t xml:space="preserve"> kanun yolunun bulunduğu dönemde de bugün olduğu gibi ‘hükmün icrasının kesinleşmeye bağlı olmaması kuralı’ geçerliydi. İstinaf yolunun hukukumuza girmesiyle beraber, istinaf kanun yoluna başvurusunun da hükmün icrasını durduramayacağı kabul edilmiştir. Bu kabulün nedeni </w:t>
      </w:r>
      <w:r w:rsidRPr="004D1042">
        <w:rPr>
          <w:rFonts w:ascii="Times New Roman" w:hAnsi="Times New Roman" w:cs="Times New Roman"/>
          <w:b/>
          <w:szCs w:val="18"/>
        </w:rPr>
        <w:t>doktrinde</w:t>
      </w:r>
      <w:r w:rsidRPr="004D1042">
        <w:rPr>
          <w:rFonts w:ascii="Times New Roman" w:hAnsi="Times New Roman" w:cs="Times New Roman"/>
          <w:szCs w:val="18"/>
        </w:rPr>
        <w:t xml:space="preserve"> şöyle ifade edilmiştir: </w:t>
      </w:r>
      <w:r w:rsidRPr="004D1042">
        <w:rPr>
          <w:rFonts w:ascii="Times New Roman" w:hAnsi="Times New Roman" w:cs="Times New Roman"/>
          <w:i/>
          <w:szCs w:val="18"/>
        </w:rPr>
        <w:t xml:space="preserve"> </w:t>
      </w:r>
      <w:r w:rsidRPr="004D1042">
        <w:rPr>
          <w:rFonts w:ascii="Times New Roman" w:hAnsi="Times New Roman" w:cs="Times New Roman"/>
          <w:szCs w:val="18"/>
        </w:rPr>
        <w:t>‘’Temyiz başvurusu bir kararın icrasını engellememekteyken derece olarak Yargıtay’ın hiyerarşi olarak bölge adliye mahkemelerine yapılacak başvurunun da kararın icrasını engellememesi gerekir.’’(</w:t>
      </w:r>
      <w:r w:rsidRPr="004D1042">
        <w:rPr>
          <w:rFonts w:ascii="Times New Roman" w:hAnsi="Times New Roman" w:cs="Times New Roman"/>
          <w:b/>
          <w:szCs w:val="18"/>
        </w:rPr>
        <w:t xml:space="preserve">ÖZBEK, M.S. </w:t>
      </w:r>
      <w:r w:rsidRPr="004D1042">
        <w:rPr>
          <w:rFonts w:ascii="Times New Roman" w:hAnsi="Times New Roman" w:cs="Times New Roman"/>
          <w:szCs w:val="18"/>
        </w:rPr>
        <w:t xml:space="preserve">İlamlı İcranın Etkinliği, 2018, s:860- </w:t>
      </w:r>
      <w:r w:rsidRPr="004D1042">
        <w:rPr>
          <w:rFonts w:ascii="Times New Roman" w:hAnsi="Times New Roman" w:cs="Times New Roman"/>
          <w:b/>
          <w:szCs w:val="18"/>
        </w:rPr>
        <w:t xml:space="preserve">KONURALP, H. </w:t>
      </w:r>
      <w:r w:rsidRPr="004D1042">
        <w:rPr>
          <w:rFonts w:ascii="Times New Roman" w:hAnsi="Times New Roman" w:cs="Times New Roman"/>
          <w:szCs w:val="18"/>
        </w:rPr>
        <w:t>Bölge Adliye Mah</w:t>
      </w:r>
      <w:r>
        <w:rPr>
          <w:rFonts w:ascii="Times New Roman" w:hAnsi="Times New Roman" w:cs="Times New Roman"/>
          <w:szCs w:val="18"/>
        </w:rPr>
        <w:t>kemelerinde Uygulanacak Usul, “</w:t>
      </w:r>
      <w:r w:rsidRPr="004D1042">
        <w:rPr>
          <w:rFonts w:ascii="Times New Roman" w:hAnsi="Times New Roman" w:cs="Times New Roman"/>
          <w:szCs w:val="18"/>
        </w:rPr>
        <w:t>TBB İstinaf Mahkemeleri Uluslararası Toplantı</w:t>
      </w:r>
      <w:r>
        <w:rPr>
          <w:rFonts w:ascii="Times New Roman" w:hAnsi="Times New Roman" w:cs="Times New Roman"/>
          <w:szCs w:val="18"/>
        </w:rPr>
        <w:t>”</w:t>
      </w:r>
      <w:r w:rsidRPr="004D1042">
        <w:rPr>
          <w:rFonts w:ascii="Times New Roman" w:hAnsi="Times New Roman" w:cs="Times New Roman"/>
          <w:szCs w:val="18"/>
        </w:rPr>
        <w:t>, 7-8 Mart 2003, s:254)</w:t>
      </w:r>
    </w:p>
  </w:footnote>
  <w:footnote w:id="5">
    <w:p w:rsidR="00BA7EE4" w:rsidRPr="004D1042" w:rsidRDefault="00BA7EE4" w:rsidP="00446838">
      <w:pPr>
        <w:pStyle w:val="DipnotMetni"/>
        <w:spacing w:line="276" w:lineRule="auto"/>
        <w:jc w:val="both"/>
        <w:rPr>
          <w:rFonts w:ascii="Times New Roman" w:hAnsi="Times New Roman" w:cs="Times New Roman"/>
          <w:szCs w:val="18"/>
        </w:rPr>
      </w:pPr>
      <w:r w:rsidRPr="004D1042">
        <w:rPr>
          <w:rStyle w:val="DipnotBavurusu"/>
          <w:rFonts w:ascii="Times New Roman" w:hAnsi="Times New Roman" w:cs="Times New Roman"/>
          <w:szCs w:val="18"/>
          <w:vertAlign w:val="baseline"/>
        </w:rPr>
        <w:t>**</w:t>
      </w:r>
      <w:r w:rsidRPr="004D1042">
        <w:rPr>
          <w:rFonts w:ascii="Times New Roman" w:hAnsi="Times New Roman" w:cs="Times New Roman"/>
          <w:szCs w:val="18"/>
        </w:rPr>
        <w:t xml:space="preserve"> Getirilen bu değişiklik isabetli mi olmuştur?</w:t>
      </w:r>
    </w:p>
    <w:p w:rsidR="00BA7EE4" w:rsidRPr="004D1042" w:rsidRDefault="00BA7EE4" w:rsidP="00446838">
      <w:pPr>
        <w:pStyle w:val="DipnotMetni"/>
        <w:spacing w:line="276" w:lineRule="auto"/>
        <w:jc w:val="both"/>
        <w:rPr>
          <w:rFonts w:ascii="Times New Roman" w:hAnsi="Times New Roman" w:cs="Times New Roman"/>
          <w:szCs w:val="18"/>
        </w:rPr>
      </w:pPr>
      <w:r>
        <w:rPr>
          <w:rFonts w:ascii="Times New Roman" w:hAnsi="Times New Roman" w:cs="Times New Roman"/>
          <w:szCs w:val="18"/>
        </w:rPr>
        <w:t>İcra ve İfl</w:t>
      </w:r>
      <w:r w:rsidRPr="008A2C6D">
        <w:rPr>
          <w:rFonts w:ascii="Times New Roman" w:hAnsi="Times New Roman" w:cs="Times New Roman"/>
          <w:szCs w:val="18"/>
        </w:rPr>
        <w:t>â</w:t>
      </w:r>
      <w:r w:rsidRPr="004D1042">
        <w:rPr>
          <w:rFonts w:ascii="Times New Roman" w:hAnsi="Times New Roman" w:cs="Times New Roman"/>
          <w:szCs w:val="18"/>
        </w:rPr>
        <w:t xml:space="preserve">s Kanununun 36.maddesi çerçevesinde, icra dairesinden(müdüründen) ‘‘teminat karşılığında süre(mühlet) almış olan borçlu </w:t>
      </w:r>
      <w:r w:rsidRPr="004D1042">
        <w:rPr>
          <w:rFonts w:ascii="Times New Roman" w:hAnsi="Times New Roman" w:cs="Times New Roman"/>
          <w:spacing w:val="60"/>
          <w:szCs w:val="18"/>
        </w:rPr>
        <w:t>istinaf/temyiz</w:t>
      </w:r>
      <w:r w:rsidRPr="004D1042">
        <w:rPr>
          <w:rFonts w:ascii="Times New Roman" w:hAnsi="Times New Roman" w:cs="Times New Roman"/>
          <w:szCs w:val="18"/>
        </w:rPr>
        <w:t xml:space="preserve"> etmiş olduğu hükmü, esastan inceleyecek olan istinaf/Yargıtay Hukuk dairesine (veya Hukuk genel Kurulan) başvurarak, ‘</w:t>
      </w:r>
      <w:r w:rsidRPr="004D1042">
        <w:rPr>
          <w:rFonts w:ascii="Times New Roman" w:hAnsi="Times New Roman" w:cs="Times New Roman"/>
          <w:i/>
          <w:szCs w:val="18"/>
        </w:rPr>
        <w:t>esas hakkında temyiz incelemesi sonuçlanıncaya kadar, icranın geri bırakılmasına(tehirine) karar verilmesini’</w:t>
      </w:r>
      <w:r w:rsidRPr="004D1042">
        <w:rPr>
          <w:rFonts w:ascii="Times New Roman" w:hAnsi="Times New Roman" w:cs="Times New Roman"/>
          <w:szCs w:val="18"/>
        </w:rPr>
        <w:t xml:space="preserve"> ister.</w:t>
      </w:r>
    </w:p>
    <w:p w:rsidR="00BA7EE4" w:rsidRPr="004D1042" w:rsidRDefault="00BA7EE4" w:rsidP="00446838">
      <w:pPr>
        <w:pStyle w:val="DipnotMetni"/>
        <w:spacing w:line="276" w:lineRule="auto"/>
        <w:jc w:val="both"/>
        <w:rPr>
          <w:rFonts w:ascii="Times New Roman" w:hAnsi="Times New Roman" w:cs="Times New Roman"/>
          <w:szCs w:val="18"/>
        </w:rPr>
      </w:pPr>
      <w:r w:rsidRPr="004D1042">
        <w:rPr>
          <w:rFonts w:ascii="Times New Roman" w:hAnsi="Times New Roman" w:cs="Times New Roman"/>
          <w:szCs w:val="18"/>
        </w:rPr>
        <w:t xml:space="preserve">   Bu talep üzerine </w:t>
      </w:r>
      <w:r w:rsidRPr="004D1042">
        <w:rPr>
          <w:rFonts w:ascii="Times New Roman" w:hAnsi="Times New Roman" w:cs="Times New Roman"/>
          <w:i/>
          <w:szCs w:val="18"/>
        </w:rPr>
        <w:t>istinaf/Yargıtay Hukuk Dairesi</w:t>
      </w:r>
      <w:r w:rsidRPr="004D1042">
        <w:rPr>
          <w:rFonts w:ascii="Times New Roman" w:hAnsi="Times New Roman" w:cs="Times New Roman"/>
          <w:szCs w:val="18"/>
        </w:rPr>
        <w:t>, esas hakkında istinaf/temyiz incelmesine başlamadan önce, dosya üzerinde inceleme yaparak ‘</w:t>
      </w:r>
      <w:r w:rsidRPr="004D1042">
        <w:rPr>
          <w:rFonts w:ascii="Times New Roman" w:hAnsi="Times New Roman" w:cs="Times New Roman"/>
          <w:i/>
          <w:szCs w:val="18"/>
        </w:rPr>
        <w:t>borçlunun icranın geri bırakılması talebi’</w:t>
      </w:r>
      <w:r w:rsidRPr="004D1042">
        <w:rPr>
          <w:rFonts w:ascii="Times New Roman" w:hAnsi="Times New Roman" w:cs="Times New Roman"/>
          <w:szCs w:val="18"/>
        </w:rPr>
        <w:t xml:space="preserve"> hakkında acele karar verir.</w:t>
      </w:r>
    </w:p>
    <w:p w:rsidR="00BA7EE4" w:rsidRDefault="00BA7EE4" w:rsidP="00446838">
      <w:pPr>
        <w:pStyle w:val="DipnotMetni"/>
        <w:spacing w:line="276" w:lineRule="auto"/>
        <w:jc w:val="both"/>
        <w:rPr>
          <w:rFonts w:ascii="Times New Roman" w:hAnsi="Times New Roman" w:cs="Times New Roman"/>
          <w:szCs w:val="18"/>
        </w:rPr>
      </w:pPr>
      <w:r w:rsidRPr="004D1042">
        <w:rPr>
          <w:rFonts w:ascii="Times New Roman" w:hAnsi="Times New Roman" w:cs="Times New Roman"/>
          <w:szCs w:val="18"/>
        </w:rPr>
        <w:t xml:space="preserve">    İstinaf/Yargıtay hukuk Dairesi, </w:t>
      </w:r>
      <w:r w:rsidRPr="004D1042">
        <w:rPr>
          <w:rFonts w:ascii="Times New Roman" w:hAnsi="Times New Roman" w:cs="Times New Roman"/>
          <w:b/>
          <w:szCs w:val="18"/>
        </w:rPr>
        <w:t xml:space="preserve">herhâlde </w:t>
      </w:r>
      <w:r w:rsidRPr="004D1042">
        <w:rPr>
          <w:rFonts w:ascii="Times New Roman" w:hAnsi="Times New Roman" w:cs="Times New Roman"/>
          <w:szCs w:val="18"/>
        </w:rPr>
        <w:t xml:space="preserve"> ‘</w:t>
      </w:r>
      <w:r w:rsidRPr="004D1042">
        <w:rPr>
          <w:rFonts w:ascii="Times New Roman" w:hAnsi="Times New Roman" w:cs="Times New Roman"/>
          <w:i/>
          <w:szCs w:val="18"/>
        </w:rPr>
        <w:t>icranın geri bırakılmasına’</w:t>
      </w:r>
      <w:r w:rsidRPr="004D1042">
        <w:rPr>
          <w:rFonts w:ascii="Times New Roman" w:hAnsi="Times New Roman" w:cs="Times New Roman"/>
          <w:szCs w:val="18"/>
        </w:rPr>
        <w:t xml:space="preserve"> karar vermek zorunda olmayıp bu hususta takdir yetkisine sahiptir. Örneğin; ‘’</w:t>
      </w:r>
      <w:r w:rsidRPr="004D1042">
        <w:rPr>
          <w:rFonts w:ascii="Times New Roman" w:hAnsi="Times New Roman" w:cs="Times New Roman"/>
          <w:i/>
          <w:szCs w:val="18"/>
        </w:rPr>
        <w:t xml:space="preserve">temyiz talebinin süresinde yapılmadığının’’ ‘’ hükmün istinaf/temyiz edilemeyeceği’’ veya ‘’istinaf/temyiz talebinin ilk bakışta haksız görülmesi’’ </w:t>
      </w:r>
      <w:r w:rsidRPr="004D1042">
        <w:rPr>
          <w:rFonts w:ascii="Times New Roman" w:hAnsi="Times New Roman" w:cs="Times New Roman"/>
          <w:szCs w:val="18"/>
        </w:rPr>
        <w:t>hallerinde, istinaf(Bölge Adliye Mahkemesi)/ Yargıtay ‘borçlunun, icranın geri bırakılması talebinin reddine’ karar verir.(</w:t>
      </w:r>
      <w:r w:rsidRPr="004D1042">
        <w:rPr>
          <w:rFonts w:ascii="Times New Roman" w:hAnsi="Times New Roman" w:cs="Times New Roman"/>
          <w:b/>
          <w:szCs w:val="18"/>
        </w:rPr>
        <w:t>KURU, B.</w:t>
      </w:r>
      <w:r>
        <w:rPr>
          <w:rFonts w:ascii="Times New Roman" w:hAnsi="Times New Roman" w:cs="Times New Roman"/>
          <w:szCs w:val="18"/>
        </w:rPr>
        <w:t xml:space="preserve"> İcra ve İfl</w:t>
      </w:r>
      <w:r w:rsidRPr="008A2C6D">
        <w:rPr>
          <w:rFonts w:ascii="Times New Roman" w:hAnsi="Times New Roman" w:cs="Times New Roman"/>
          <w:szCs w:val="18"/>
        </w:rPr>
        <w:t>â</w:t>
      </w:r>
      <w:r w:rsidRPr="004D1042">
        <w:rPr>
          <w:rFonts w:ascii="Times New Roman" w:hAnsi="Times New Roman" w:cs="Times New Roman"/>
          <w:szCs w:val="18"/>
        </w:rPr>
        <w:t xml:space="preserve">s Hukuku El kitabı,2013,2.Baskı, s:918- </w:t>
      </w:r>
      <w:r w:rsidRPr="004D1042">
        <w:rPr>
          <w:rFonts w:ascii="Times New Roman" w:hAnsi="Times New Roman" w:cs="Times New Roman"/>
          <w:b/>
          <w:szCs w:val="18"/>
        </w:rPr>
        <w:t>KURU, B.</w:t>
      </w:r>
      <w:r>
        <w:rPr>
          <w:rFonts w:ascii="Times New Roman" w:hAnsi="Times New Roman" w:cs="Times New Roman"/>
          <w:szCs w:val="18"/>
        </w:rPr>
        <w:t xml:space="preserve"> İcra ve İfl</w:t>
      </w:r>
      <w:r w:rsidRPr="008A2C6D">
        <w:rPr>
          <w:rFonts w:ascii="Times New Roman" w:hAnsi="Times New Roman" w:cs="Times New Roman"/>
          <w:szCs w:val="18"/>
        </w:rPr>
        <w:t>â</w:t>
      </w:r>
      <w:r w:rsidRPr="004D1042">
        <w:rPr>
          <w:rFonts w:ascii="Times New Roman" w:hAnsi="Times New Roman" w:cs="Times New Roman"/>
          <w:szCs w:val="18"/>
        </w:rPr>
        <w:t>s Hukuku, C:3, 1993,s:21-98-</w:t>
      </w:r>
      <w:r w:rsidRPr="004D1042">
        <w:rPr>
          <w:rFonts w:ascii="Times New Roman" w:hAnsi="Times New Roman" w:cs="Times New Roman"/>
          <w:b/>
          <w:szCs w:val="18"/>
        </w:rPr>
        <w:t>KURU, B./AYDIN, B.</w:t>
      </w:r>
      <w:r w:rsidRPr="004D1042">
        <w:rPr>
          <w:rFonts w:ascii="Times New Roman" w:hAnsi="Times New Roman" w:cs="Times New Roman"/>
          <w:szCs w:val="18"/>
        </w:rPr>
        <w:t xml:space="preserve"> İstina</w:t>
      </w:r>
      <w:r>
        <w:rPr>
          <w:rFonts w:ascii="Times New Roman" w:hAnsi="Times New Roman" w:cs="Times New Roman"/>
          <w:szCs w:val="18"/>
        </w:rPr>
        <w:t>f Sistemine Göre Yazılmış İcra v</w:t>
      </w:r>
      <w:r w:rsidRPr="004D1042">
        <w:rPr>
          <w:rFonts w:ascii="Times New Roman" w:hAnsi="Times New Roman" w:cs="Times New Roman"/>
          <w:szCs w:val="18"/>
        </w:rPr>
        <w:t>e İfl</w:t>
      </w:r>
      <w:r w:rsidRPr="008A2C6D">
        <w:rPr>
          <w:rFonts w:ascii="Times New Roman" w:hAnsi="Times New Roman" w:cs="Times New Roman"/>
          <w:szCs w:val="18"/>
        </w:rPr>
        <w:t>â</w:t>
      </w:r>
      <w:r w:rsidRPr="004D1042">
        <w:rPr>
          <w:rFonts w:ascii="Times New Roman" w:hAnsi="Times New Roman" w:cs="Times New Roman"/>
          <w:szCs w:val="18"/>
        </w:rPr>
        <w:t>s Hukuku(</w:t>
      </w:r>
      <w:r>
        <w:rPr>
          <w:rFonts w:ascii="Times New Roman" w:hAnsi="Times New Roman" w:cs="Times New Roman"/>
          <w:szCs w:val="18"/>
        </w:rPr>
        <w:t xml:space="preserve">Ders Kitabı),4.Bası,2020,s:303- </w:t>
      </w:r>
      <w:r w:rsidR="00AC41F7">
        <w:rPr>
          <w:rFonts w:ascii="Times New Roman" w:hAnsi="Times New Roman" w:cs="Times New Roman"/>
          <w:b/>
          <w:szCs w:val="18"/>
        </w:rPr>
        <w:t>PEKCANİTEZ, H.</w:t>
      </w:r>
      <w:r>
        <w:rPr>
          <w:rFonts w:ascii="Times New Roman" w:hAnsi="Times New Roman" w:cs="Times New Roman"/>
          <w:b/>
          <w:szCs w:val="18"/>
        </w:rPr>
        <w:t>/</w:t>
      </w:r>
      <w:r w:rsidR="00AC41F7">
        <w:rPr>
          <w:rFonts w:ascii="Times New Roman" w:hAnsi="Times New Roman" w:cs="Times New Roman"/>
          <w:b/>
          <w:szCs w:val="18"/>
        </w:rPr>
        <w:t xml:space="preserve"> </w:t>
      </w:r>
      <w:proofErr w:type="gramStart"/>
      <w:r>
        <w:rPr>
          <w:rFonts w:ascii="Times New Roman" w:hAnsi="Times New Roman" w:cs="Times New Roman"/>
          <w:b/>
          <w:szCs w:val="18"/>
        </w:rPr>
        <w:t>ATALAY,</w:t>
      </w:r>
      <w:r w:rsidRPr="004D1042">
        <w:rPr>
          <w:rFonts w:ascii="Times New Roman" w:hAnsi="Times New Roman" w:cs="Times New Roman"/>
          <w:b/>
          <w:szCs w:val="18"/>
        </w:rPr>
        <w:t>O</w:t>
      </w:r>
      <w:proofErr w:type="gramEnd"/>
      <w:r w:rsidRPr="004D1042">
        <w:rPr>
          <w:rFonts w:ascii="Times New Roman" w:hAnsi="Times New Roman" w:cs="Times New Roman"/>
          <w:b/>
          <w:szCs w:val="18"/>
        </w:rPr>
        <w:t>./ÖZKAN,M.S./ÖZEKES.M</w:t>
      </w:r>
      <w:r w:rsidRPr="00AA713D">
        <w:rPr>
          <w:rFonts w:ascii="Times New Roman" w:hAnsi="Times New Roman" w:cs="Times New Roman"/>
          <w:szCs w:val="18"/>
        </w:rPr>
        <w:t>.</w:t>
      </w:r>
      <w:r w:rsidR="00AC41F7">
        <w:rPr>
          <w:rFonts w:ascii="Times New Roman" w:hAnsi="Times New Roman" w:cs="Times New Roman"/>
          <w:kern w:val="20"/>
          <w:szCs w:val="18"/>
        </w:rPr>
        <w:t xml:space="preserve">İcra </w:t>
      </w:r>
      <w:r w:rsidRPr="00AA713D">
        <w:rPr>
          <w:rFonts w:ascii="Times New Roman" w:hAnsi="Times New Roman" w:cs="Times New Roman"/>
          <w:kern w:val="20"/>
          <w:szCs w:val="18"/>
        </w:rPr>
        <w:t>ve İflâs Hukuku</w:t>
      </w:r>
      <w:r w:rsidRPr="001F4487">
        <w:rPr>
          <w:rFonts w:ascii="Times New Roman" w:hAnsi="Times New Roman" w:cs="Times New Roman"/>
          <w:kern w:val="20"/>
          <w:szCs w:val="18"/>
        </w:rPr>
        <w:t>,11</w:t>
      </w:r>
      <w:r>
        <w:rPr>
          <w:rFonts w:ascii="Times New Roman" w:hAnsi="Times New Roman" w:cs="Times New Roman"/>
          <w:szCs w:val="18"/>
        </w:rPr>
        <w:t>.Bası,2013,s:46</w:t>
      </w:r>
      <w:r w:rsidR="00AC41F7">
        <w:rPr>
          <w:rFonts w:ascii="Times New Roman" w:hAnsi="Times New Roman" w:cs="Times New Roman"/>
          <w:szCs w:val="18"/>
        </w:rPr>
        <w:t xml:space="preserve"> </w:t>
      </w:r>
      <w:r>
        <w:rPr>
          <w:rFonts w:ascii="Times New Roman" w:hAnsi="Times New Roman" w:cs="Times New Roman"/>
          <w:szCs w:val="18"/>
        </w:rPr>
        <w:t>-</w:t>
      </w:r>
      <w:r w:rsidR="00AC41F7">
        <w:rPr>
          <w:rFonts w:ascii="Times New Roman" w:hAnsi="Times New Roman" w:cs="Times New Roman"/>
          <w:szCs w:val="18"/>
        </w:rPr>
        <w:t xml:space="preserve"> </w:t>
      </w:r>
      <w:r w:rsidRPr="004D1042">
        <w:rPr>
          <w:rFonts w:ascii="Times New Roman" w:hAnsi="Times New Roman" w:cs="Times New Roman"/>
          <w:b/>
          <w:szCs w:val="18"/>
        </w:rPr>
        <w:t>PEKCANİTEZ</w:t>
      </w:r>
      <w:r w:rsidR="00AC41F7">
        <w:rPr>
          <w:rFonts w:ascii="Times New Roman" w:hAnsi="Times New Roman" w:cs="Times New Roman"/>
          <w:b/>
          <w:szCs w:val="18"/>
        </w:rPr>
        <w:t xml:space="preserve"> </w:t>
      </w:r>
      <w:r w:rsidRPr="004D1042">
        <w:rPr>
          <w:rFonts w:ascii="Times New Roman" w:hAnsi="Times New Roman" w:cs="Times New Roman"/>
          <w:b/>
          <w:szCs w:val="18"/>
        </w:rPr>
        <w:t>,H./</w:t>
      </w:r>
      <w:r w:rsidR="00AC41F7">
        <w:rPr>
          <w:rFonts w:ascii="Times New Roman" w:hAnsi="Times New Roman" w:cs="Times New Roman"/>
          <w:b/>
          <w:szCs w:val="18"/>
        </w:rPr>
        <w:t xml:space="preserve"> </w:t>
      </w:r>
      <w:r w:rsidRPr="004D1042">
        <w:rPr>
          <w:rFonts w:ascii="Times New Roman" w:hAnsi="Times New Roman" w:cs="Times New Roman"/>
          <w:b/>
          <w:szCs w:val="18"/>
        </w:rPr>
        <w:t>ATALAY, O./ÖZKAN,M.S./ÖZEKES.M</w:t>
      </w:r>
      <w:r>
        <w:rPr>
          <w:rFonts w:ascii="Times New Roman" w:hAnsi="Times New Roman" w:cs="Times New Roman"/>
          <w:szCs w:val="18"/>
        </w:rPr>
        <w:t>. İcra ve İfl</w:t>
      </w:r>
      <w:r w:rsidRPr="008A2C6D">
        <w:rPr>
          <w:rFonts w:ascii="Times New Roman" w:hAnsi="Times New Roman" w:cs="Times New Roman"/>
          <w:szCs w:val="18"/>
        </w:rPr>
        <w:t>â</w:t>
      </w:r>
      <w:r w:rsidRPr="004D1042">
        <w:rPr>
          <w:rFonts w:ascii="Times New Roman" w:hAnsi="Times New Roman" w:cs="Times New Roman"/>
          <w:szCs w:val="18"/>
        </w:rPr>
        <w:t xml:space="preserve">s Hukuku(Ders Kitabı),8.Bası,2021,s:295- </w:t>
      </w:r>
      <w:r w:rsidRPr="004D1042">
        <w:rPr>
          <w:rFonts w:ascii="Times New Roman" w:hAnsi="Times New Roman" w:cs="Times New Roman"/>
          <w:b/>
          <w:szCs w:val="18"/>
        </w:rPr>
        <w:t>ATALI, M./ERMENEK,İ/ERDOĞAN, E.</w:t>
      </w:r>
      <w:r>
        <w:rPr>
          <w:rFonts w:ascii="Times New Roman" w:hAnsi="Times New Roman" w:cs="Times New Roman"/>
          <w:szCs w:val="18"/>
        </w:rPr>
        <w:t xml:space="preserve"> İcra ve İfl</w:t>
      </w:r>
      <w:r w:rsidRPr="008A2C6D">
        <w:rPr>
          <w:rFonts w:ascii="Times New Roman" w:hAnsi="Times New Roman" w:cs="Times New Roman"/>
          <w:szCs w:val="18"/>
        </w:rPr>
        <w:t>â</w:t>
      </w:r>
      <w:r>
        <w:rPr>
          <w:rFonts w:ascii="Times New Roman" w:hAnsi="Times New Roman" w:cs="Times New Roman"/>
          <w:szCs w:val="18"/>
        </w:rPr>
        <w:t>s Hukuku, 4.Bası,2021,s:432 –</w:t>
      </w:r>
      <w:r>
        <w:rPr>
          <w:rFonts w:ascii="Times New Roman" w:hAnsi="Times New Roman" w:cs="Times New Roman"/>
          <w:b/>
          <w:szCs w:val="18"/>
        </w:rPr>
        <w:t>ERCAN,</w:t>
      </w:r>
      <w:r w:rsidRPr="004D1042">
        <w:rPr>
          <w:rFonts w:ascii="Times New Roman" w:hAnsi="Times New Roman" w:cs="Times New Roman"/>
          <w:b/>
          <w:szCs w:val="18"/>
        </w:rPr>
        <w:t>İ.</w:t>
      </w:r>
      <w:r w:rsidR="00AC41F7">
        <w:rPr>
          <w:rFonts w:ascii="Times New Roman" w:hAnsi="Times New Roman" w:cs="Times New Roman"/>
          <w:b/>
          <w:szCs w:val="18"/>
        </w:rPr>
        <w:t xml:space="preserve"> </w:t>
      </w:r>
      <w:r>
        <w:rPr>
          <w:rFonts w:ascii="Times New Roman" w:hAnsi="Times New Roman" w:cs="Times New Roman"/>
          <w:szCs w:val="18"/>
        </w:rPr>
        <w:t>Uygulamacılar İçin İcra ve İfl</w:t>
      </w:r>
      <w:r w:rsidRPr="008A2C6D">
        <w:rPr>
          <w:rFonts w:ascii="Times New Roman" w:hAnsi="Times New Roman" w:cs="Times New Roman"/>
          <w:szCs w:val="18"/>
        </w:rPr>
        <w:t>â</w:t>
      </w:r>
      <w:r w:rsidRPr="004D1042">
        <w:rPr>
          <w:rFonts w:ascii="Times New Roman" w:hAnsi="Times New Roman" w:cs="Times New Roman"/>
          <w:szCs w:val="18"/>
        </w:rPr>
        <w:t>s Hukuku</w:t>
      </w:r>
      <w:r>
        <w:rPr>
          <w:rFonts w:ascii="Times New Roman" w:hAnsi="Times New Roman" w:cs="Times New Roman"/>
          <w:szCs w:val="18"/>
        </w:rPr>
        <w:t xml:space="preserve"> El Kitabı, 7.Baskı,2021,s:1010</w:t>
      </w:r>
      <w:r w:rsidRPr="004D1042">
        <w:rPr>
          <w:rFonts w:ascii="Times New Roman" w:hAnsi="Times New Roman" w:cs="Times New Roman"/>
          <w:szCs w:val="18"/>
        </w:rPr>
        <w:t>–</w:t>
      </w:r>
      <w:r>
        <w:rPr>
          <w:rFonts w:ascii="Times New Roman" w:hAnsi="Times New Roman" w:cs="Times New Roman"/>
          <w:szCs w:val="18"/>
        </w:rPr>
        <w:t xml:space="preserve"> </w:t>
      </w:r>
      <w:r w:rsidRPr="004D1042">
        <w:rPr>
          <w:rFonts w:ascii="Times New Roman" w:hAnsi="Times New Roman" w:cs="Times New Roman"/>
          <w:b/>
          <w:szCs w:val="18"/>
        </w:rPr>
        <w:t>UYAR,T/UYAR,A/UYAR, C.</w:t>
      </w:r>
      <w:r>
        <w:rPr>
          <w:rFonts w:ascii="Times New Roman" w:hAnsi="Times New Roman" w:cs="Times New Roman"/>
          <w:szCs w:val="18"/>
        </w:rPr>
        <w:t xml:space="preserve"> İcra ve İfl</w:t>
      </w:r>
      <w:r w:rsidRPr="008A2C6D">
        <w:rPr>
          <w:rFonts w:ascii="Times New Roman" w:hAnsi="Times New Roman" w:cs="Times New Roman"/>
          <w:szCs w:val="18"/>
        </w:rPr>
        <w:t>â</w:t>
      </w:r>
      <w:r>
        <w:rPr>
          <w:rFonts w:ascii="Times New Roman" w:hAnsi="Times New Roman" w:cs="Times New Roman"/>
          <w:szCs w:val="18"/>
        </w:rPr>
        <w:t>s Kanunu Şerhi, 2014,C:1,s:740</w:t>
      </w:r>
    </w:p>
    <w:p w:rsidR="00BA7EE4" w:rsidRDefault="00BA7EE4" w:rsidP="00446838">
      <w:pPr>
        <w:pStyle w:val="DipnotMetni"/>
        <w:spacing w:line="276" w:lineRule="auto"/>
        <w:jc w:val="both"/>
        <w:rPr>
          <w:rFonts w:ascii="Times New Roman" w:hAnsi="Times New Roman" w:cs="Times New Roman"/>
          <w:szCs w:val="18"/>
        </w:rPr>
      </w:pPr>
      <w:r>
        <w:rPr>
          <w:rFonts w:ascii="Times New Roman" w:hAnsi="Times New Roman" w:cs="Times New Roman"/>
          <w:szCs w:val="18"/>
        </w:rPr>
        <w:t xml:space="preserve">    Hemen belirtelim ki; ’36.maddeyle ilgili’ bilimsel açıklamalar bu doğrultuda olmasına rağmen </w:t>
      </w:r>
      <w:r w:rsidRPr="005509D7">
        <w:rPr>
          <w:rFonts w:ascii="Times New Roman" w:hAnsi="Times New Roman" w:cs="Times New Roman"/>
          <w:spacing w:val="60"/>
          <w:szCs w:val="18"/>
        </w:rPr>
        <w:t>uygulamada</w:t>
      </w:r>
      <w:r>
        <w:rPr>
          <w:rFonts w:ascii="Times New Roman" w:hAnsi="Times New Roman" w:cs="Times New Roman"/>
          <w:szCs w:val="18"/>
        </w:rPr>
        <w:t>özelikle ‘icranın geri bırakılması’ talebini inceleyen Yargıtay Hukuk Daireleri hemen hemen hiçbir zaman dosyayı inceleyip -talepte bulunan borçluyu haksız bulup- ‘icranın geri bırakılması talebi’ni reddetmemişler, ‘teminat koşulu’nun (İİK.m.36/I) yerine getirilmiş olması halinde ‘icranın geri bırakılması’ (tehiri icra) kararı vermişlerdir (</w:t>
      </w:r>
      <w:r w:rsidRPr="005509D7">
        <w:rPr>
          <w:rFonts w:ascii="Times New Roman" w:hAnsi="Times New Roman" w:cs="Times New Roman"/>
          <w:b/>
          <w:szCs w:val="18"/>
        </w:rPr>
        <w:t xml:space="preserve"> </w:t>
      </w:r>
      <w:r w:rsidRPr="004D1042">
        <w:rPr>
          <w:rFonts w:ascii="Times New Roman" w:hAnsi="Times New Roman" w:cs="Times New Roman"/>
          <w:b/>
          <w:szCs w:val="18"/>
        </w:rPr>
        <w:t>UYAR,</w:t>
      </w:r>
      <w:r>
        <w:rPr>
          <w:rFonts w:ascii="Times New Roman" w:hAnsi="Times New Roman" w:cs="Times New Roman"/>
          <w:b/>
          <w:szCs w:val="18"/>
        </w:rPr>
        <w:t xml:space="preserve"> </w:t>
      </w:r>
      <w:r w:rsidRPr="004D1042">
        <w:rPr>
          <w:rFonts w:ascii="Times New Roman" w:hAnsi="Times New Roman" w:cs="Times New Roman"/>
          <w:b/>
          <w:szCs w:val="18"/>
        </w:rPr>
        <w:t>T/</w:t>
      </w:r>
      <w:proofErr w:type="gramStart"/>
      <w:r w:rsidRPr="004D1042">
        <w:rPr>
          <w:rFonts w:ascii="Times New Roman" w:hAnsi="Times New Roman" w:cs="Times New Roman"/>
          <w:b/>
          <w:szCs w:val="18"/>
        </w:rPr>
        <w:t>UYAR,A</w:t>
      </w:r>
      <w:proofErr w:type="gramEnd"/>
      <w:r w:rsidRPr="004D1042">
        <w:rPr>
          <w:rFonts w:ascii="Times New Roman" w:hAnsi="Times New Roman" w:cs="Times New Roman"/>
          <w:b/>
          <w:szCs w:val="18"/>
        </w:rPr>
        <w:t>/UYAR, C.</w:t>
      </w:r>
      <w:r>
        <w:rPr>
          <w:rFonts w:ascii="Times New Roman" w:hAnsi="Times New Roman" w:cs="Times New Roman"/>
          <w:b/>
          <w:szCs w:val="18"/>
        </w:rPr>
        <w:t xml:space="preserve"> </w:t>
      </w:r>
      <w:r>
        <w:rPr>
          <w:rFonts w:ascii="Times New Roman" w:hAnsi="Times New Roman" w:cs="Times New Roman"/>
          <w:szCs w:val="18"/>
        </w:rPr>
        <w:t xml:space="preserve">age. </w:t>
      </w:r>
      <w:proofErr w:type="gramStart"/>
      <w:r>
        <w:rPr>
          <w:rFonts w:ascii="Times New Roman" w:hAnsi="Times New Roman" w:cs="Times New Roman"/>
          <w:szCs w:val="18"/>
        </w:rPr>
        <w:t>s</w:t>
      </w:r>
      <w:proofErr w:type="gramEnd"/>
      <w:r>
        <w:rPr>
          <w:rFonts w:ascii="Times New Roman" w:hAnsi="Times New Roman" w:cs="Times New Roman"/>
          <w:szCs w:val="18"/>
        </w:rPr>
        <w:t>:740).</w:t>
      </w:r>
    </w:p>
    <w:p w:rsidR="00BA7EE4" w:rsidRDefault="00BA7EE4" w:rsidP="00446838">
      <w:pPr>
        <w:pStyle w:val="DipnotMetni"/>
        <w:spacing w:line="276" w:lineRule="auto"/>
        <w:jc w:val="both"/>
        <w:rPr>
          <w:rFonts w:ascii="Times New Roman" w:hAnsi="Times New Roman" w:cs="Times New Roman"/>
          <w:i/>
          <w:szCs w:val="18"/>
        </w:rPr>
      </w:pPr>
      <w:r>
        <w:rPr>
          <w:rFonts w:ascii="Times New Roman" w:hAnsi="Times New Roman" w:cs="Times New Roman"/>
          <w:szCs w:val="18"/>
        </w:rPr>
        <w:t xml:space="preserve">     Durum böyle olunca; </w:t>
      </w:r>
      <w:r>
        <w:rPr>
          <w:rFonts w:ascii="Times New Roman" w:hAnsi="Times New Roman" w:cs="Times New Roman"/>
          <w:i/>
          <w:szCs w:val="18"/>
        </w:rPr>
        <w:t xml:space="preserve">“ </w:t>
      </w:r>
      <w:r>
        <w:rPr>
          <w:rFonts w:ascii="Times New Roman" w:hAnsi="Times New Roman" w:cs="Times New Roman"/>
          <w:szCs w:val="18"/>
        </w:rPr>
        <w:t>‘</w:t>
      </w:r>
      <w:r>
        <w:rPr>
          <w:rFonts w:ascii="Times New Roman" w:hAnsi="Times New Roman" w:cs="Times New Roman"/>
          <w:i/>
          <w:szCs w:val="18"/>
        </w:rPr>
        <w:t>icranın geri bırakılması kararı’nı bir üst mahkemenin vermesi’’</w:t>
      </w:r>
      <w:r>
        <w:rPr>
          <w:rFonts w:ascii="Times New Roman" w:hAnsi="Times New Roman" w:cs="Times New Roman"/>
          <w:szCs w:val="18"/>
        </w:rPr>
        <w:t>ni istemenin bir anlamı kalmamıştır. Bu nedenle, “</w:t>
      </w:r>
      <w:r>
        <w:rPr>
          <w:rFonts w:ascii="Times New Roman" w:hAnsi="Times New Roman" w:cs="Times New Roman"/>
          <w:i/>
          <w:szCs w:val="18"/>
        </w:rPr>
        <w:t>bu kararı verme yetkisini kanun yolu aşamasına göre, Bölge Adliye Mahkemesi veya Yargıtay’dan alınarak, ‘takibin yapıldığı yer icra(hukuk) mahkemesi’ne verilmesi’’ uygun görülebilir.</w:t>
      </w:r>
    </w:p>
    <w:p w:rsidR="00BA7EE4" w:rsidRDefault="00BA7EE4" w:rsidP="00446838">
      <w:pPr>
        <w:pStyle w:val="DipnotMetni"/>
        <w:spacing w:line="276" w:lineRule="auto"/>
        <w:jc w:val="both"/>
        <w:rPr>
          <w:rFonts w:ascii="Times New Roman" w:hAnsi="Times New Roman" w:cs="Times New Roman"/>
          <w:szCs w:val="18"/>
        </w:rPr>
      </w:pPr>
      <w:r>
        <w:rPr>
          <w:rFonts w:ascii="Times New Roman" w:hAnsi="Times New Roman" w:cs="Times New Roman"/>
          <w:i/>
          <w:szCs w:val="18"/>
        </w:rPr>
        <w:t xml:space="preserve">     Ayrıca hatırlatalım ki; 36.maddede değişiklikler yapmış olan (RG.06.03.1965 T. s:11946)</w:t>
      </w:r>
      <w:r w:rsidRPr="00C36E09">
        <w:rPr>
          <w:rFonts w:ascii="Times New Roman" w:hAnsi="Times New Roman" w:cs="Times New Roman"/>
          <w:szCs w:val="18"/>
        </w:rPr>
        <w:t xml:space="preserve"> </w:t>
      </w:r>
      <w:r>
        <w:rPr>
          <w:rFonts w:ascii="Times New Roman" w:hAnsi="Times New Roman" w:cs="Times New Roman"/>
          <w:b/>
          <w:szCs w:val="18"/>
        </w:rPr>
        <w:t>538 sayılı K</w:t>
      </w:r>
      <w:r w:rsidRPr="00C36E09">
        <w:rPr>
          <w:rFonts w:ascii="Times New Roman" w:hAnsi="Times New Roman" w:cs="Times New Roman"/>
          <w:b/>
          <w:szCs w:val="18"/>
        </w:rPr>
        <w:t>anuna ait Hükümet Tasarısı</w:t>
      </w:r>
      <w:r>
        <w:rPr>
          <w:rFonts w:ascii="Times New Roman" w:hAnsi="Times New Roman" w:cs="Times New Roman"/>
          <w:b/>
          <w:szCs w:val="18"/>
        </w:rPr>
        <w:t>’</w:t>
      </w:r>
      <w:r w:rsidRPr="00C36E09">
        <w:rPr>
          <w:rFonts w:ascii="Times New Roman" w:hAnsi="Times New Roman" w:cs="Times New Roman"/>
          <w:b/>
          <w:szCs w:val="18"/>
        </w:rPr>
        <w:t>nda</w:t>
      </w:r>
      <w:r>
        <w:rPr>
          <w:rFonts w:ascii="Times New Roman" w:hAnsi="Times New Roman" w:cs="Times New Roman"/>
          <w:b/>
          <w:i/>
          <w:szCs w:val="18"/>
        </w:rPr>
        <w:t xml:space="preserve"> ‘</w:t>
      </w:r>
      <w:r>
        <w:rPr>
          <w:rFonts w:ascii="Times New Roman" w:hAnsi="Times New Roman" w:cs="Times New Roman"/>
          <w:szCs w:val="18"/>
        </w:rPr>
        <w:t xml:space="preserve">icranın geri bırakılmasına karar verme yetkisi’ Yargıtay’dan alınarak icra mahkemesine (tetkik merciine) verilmişti. Bu(yeni) düzenleme TBMM. Adalet Komisyonu’nda; </w:t>
      </w:r>
    </w:p>
    <w:p w:rsidR="00BA7EE4" w:rsidRDefault="00BA7EE4" w:rsidP="00446838">
      <w:pPr>
        <w:pStyle w:val="DipnotMetni"/>
        <w:spacing w:line="276" w:lineRule="auto"/>
        <w:jc w:val="both"/>
        <w:rPr>
          <w:rFonts w:ascii="Times New Roman" w:hAnsi="Times New Roman" w:cs="Times New Roman"/>
          <w:szCs w:val="18"/>
        </w:rPr>
      </w:pPr>
      <w:r>
        <w:rPr>
          <w:rFonts w:ascii="Times New Roman" w:hAnsi="Times New Roman" w:cs="Times New Roman"/>
          <w:szCs w:val="18"/>
        </w:rPr>
        <w:t>‘‘</w:t>
      </w:r>
      <w:r>
        <w:rPr>
          <w:rFonts w:ascii="Times New Roman" w:hAnsi="Times New Roman" w:cs="Times New Roman"/>
          <w:i/>
          <w:szCs w:val="18"/>
        </w:rPr>
        <w:t>Hükümet Tasarısı ile icranın geri bırakılmasına karar verme yetkisi Yargıtay2dan alınarak tetkik merciine(yani; icra hukuk mahkemesine) verilmektedir. Tetkik mercii, gerekli teminatın yatırıldığını görünce, ‘icranın geri bırakılmasına’ karar vermek mecburiyetindedir. Böylece ‘icranın geri bırakılması’ teminat karşılığında olmak üzere otomatik bir hale gelmektedir. Bu ise sakıncalı görülmüştür. Zira bazı hallerde(bilhassa temyizin tamamen haksız olduğunun ilk anda anlaşıldığı hallerde), icranın geri bırakılmasını talebinin reddedilmesi mümkündür. Buna ise, ancak mahalli mahkemesinin üstünde olan bir mahkeme yani Yargıtay karar verebilir. Bu sebeple, 36.maddesnin yürüklükteki kanunda olduğu gibi bırakılması uygun görülmüştür</w:t>
      </w:r>
      <w:proofErr w:type="gramStart"/>
      <w:r>
        <w:rPr>
          <w:rFonts w:ascii="Times New Roman" w:hAnsi="Times New Roman" w:cs="Times New Roman"/>
          <w:i/>
          <w:szCs w:val="18"/>
        </w:rPr>
        <w:t>..</w:t>
      </w:r>
      <w:proofErr w:type="gramEnd"/>
      <w:r>
        <w:rPr>
          <w:rFonts w:ascii="Times New Roman" w:hAnsi="Times New Roman" w:cs="Times New Roman"/>
          <w:i/>
          <w:szCs w:val="18"/>
        </w:rPr>
        <w:t>’’</w:t>
      </w:r>
      <w:r>
        <w:rPr>
          <w:rFonts w:ascii="Times New Roman" w:hAnsi="Times New Roman" w:cs="Times New Roman"/>
          <w:szCs w:val="18"/>
        </w:rPr>
        <w:t>(</w:t>
      </w:r>
      <w:r w:rsidRPr="004D1042">
        <w:rPr>
          <w:rFonts w:ascii="Times New Roman" w:hAnsi="Times New Roman" w:cs="Times New Roman"/>
          <w:b/>
          <w:szCs w:val="18"/>
        </w:rPr>
        <w:t>UYAR,T/UYAR,A/UYAR,</w:t>
      </w:r>
      <w:r>
        <w:rPr>
          <w:rFonts w:ascii="Times New Roman" w:hAnsi="Times New Roman" w:cs="Times New Roman"/>
          <w:b/>
          <w:szCs w:val="18"/>
        </w:rPr>
        <w:t xml:space="preserve"> </w:t>
      </w:r>
      <w:r w:rsidRPr="002A188C">
        <w:rPr>
          <w:rFonts w:ascii="Times New Roman" w:hAnsi="Times New Roman" w:cs="Times New Roman"/>
          <w:szCs w:val="18"/>
        </w:rPr>
        <w:t>Ger</w:t>
      </w:r>
      <w:r>
        <w:rPr>
          <w:rFonts w:ascii="Times New Roman" w:hAnsi="Times New Roman" w:cs="Times New Roman"/>
          <w:szCs w:val="18"/>
        </w:rPr>
        <w:t>ekçeli-İçtihatlı İcra ve İfl</w:t>
      </w:r>
      <w:r w:rsidRPr="008A2C6D">
        <w:rPr>
          <w:rFonts w:ascii="Times New Roman" w:hAnsi="Times New Roman" w:cs="Times New Roman"/>
          <w:szCs w:val="18"/>
        </w:rPr>
        <w:t>â</w:t>
      </w:r>
      <w:r w:rsidRPr="002A188C">
        <w:rPr>
          <w:rFonts w:ascii="Times New Roman" w:hAnsi="Times New Roman" w:cs="Times New Roman"/>
          <w:szCs w:val="18"/>
        </w:rPr>
        <w:t>s Kanunu şerhi, C:2,3.baskı,2008,s:3279</w:t>
      </w:r>
      <w:r>
        <w:rPr>
          <w:rFonts w:ascii="Times New Roman" w:hAnsi="Times New Roman" w:cs="Times New Roman"/>
          <w:b/>
          <w:szCs w:val="18"/>
        </w:rPr>
        <w:t xml:space="preserve">- OKSAY, M/ KOÇAK,C/ DEYNEKLİ, A/DOĞAN, A. </w:t>
      </w:r>
      <w:r>
        <w:rPr>
          <w:rFonts w:ascii="Times New Roman" w:hAnsi="Times New Roman" w:cs="Times New Roman"/>
          <w:szCs w:val="18"/>
        </w:rPr>
        <w:t xml:space="preserve">İİK Şerhi, C:1,2007,s:703) d </w:t>
      </w:r>
      <w:r>
        <w:rPr>
          <w:rFonts w:ascii="Times New Roman" w:hAnsi="Times New Roman" w:cs="Times New Roman"/>
          <w:spacing w:val="60"/>
          <w:szCs w:val="18"/>
        </w:rPr>
        <w:t>enilerek,</w:t>
      </w:r>
      <w:r>
        <w:rPr>
          <w:rFonts w:ascii="Times New Roman" w:hAnsi="Times New Roman" w:cs="Times New Roman"/>
          <w:szCs w:val="18"/>
        </w:rPr>
        <w:t>bu düzenleme kabul edilmemişti. Fakat 538 sayılı Kanunun yürürlüğe girdiği 1965 yılından sonra da ‘</w:t>
      </w:r>
      <w:r>
        <w:rPr>
          <w:rFonts w:ascii="Times New Roman" w:hAnsi="Times New Roman" w:cs="Times New Roman"/>
          <w:i/>
          <w:szCs w:val="18"/>
        </w:rPr>
        <w:t>icranın geri bırakılması taleplerinin otomatik olarak verilmeye devam etmesi</w:t>
      </w:r>
      <w:r>
        <w:rPr>
          <w:rFonts w:ascii="Times New Roman" w:hAnsi="Times New Roman" w:cs="Times New Roman"/>
          <w:szCs w:val="18"/>
        </w:rPr>
        <w:t>’, ‘’bu yetkinin bir üst mahkemeye tanınmamış olmasından herhangi bir sakınca doğmayacağı’’ sonucunu ortaya koymuştur.</w:t>
      </w:r>
    </w:p>
    <w:p w:rsidR="00BA7EE4" w:rsidRDefault="00BA7EE4" w:rsidP="00446838">
      <w:pPr>
        <w:pStyle w:val="DipnotMetni"/>
        <w:spacing w:line="276" w:lineRule="auto"/>
        <w:jc w:val="both"/>
        <w:rPr>
          <w:rFonts w:ascii="Times New Roman" w:hAnsi="Times New Roman" w:cs="Times New Roman"/>
          <w:szCs w:val="18"/>
        </w:rPr>
      </w:pPr>
      <w:r>
        <w:rPr>
          <w:rFonts w:ascii="Times New Roman" w:hAnsi="Times New Roman" w:cs="Times New Roman"/>
          <w:szCs w:val="18"/>
        </w:rPr>
        <w:t xml:space="preserve">      İİK.m.36/I’de yapılan yeni düzenleme </w:t>
      </w:r>
      <w:r>
        <w:rPr>
          <w:rFonts w:ascii="Times New Roman" w:hAnsi="Times New Roman" w:cs="Times New Roman"/>
          <w:b/>
          <w:szCs w:val="18"/>
        </w:rPr>
        <w:t>d</w:t>
      </w:r>
      <w:r w:rsidRPr="00E91F56">
        <w:rPr>
          <w:rFonts w:ascii="Times New Roman" w:hAnsi="Times New Roman" w:cs="Times New Roman"/>
          <w:b/>
          <w:szCs w:val="18"/>
        </w:rPr>
        <w:t>oktrinde</w:t>
      </w:r>
      <w:r>
        <w:rPr>
          <w:rFonts w:ascii="Times New Roman" w:hAnsi="Times New Roman" w:cs="Times New Roman"/>
          <w:szCs w:val="18"/>
        </w:rPr>
        <w:t xml:space="preserve"> (</w:t>
      </w:r>
      <w:r w:rsidRPr="00E91F56">
        <w:rPr>
          <w:rFonts w:ascii="Times New Roman" w:hAnsi="Times New Roman" w:cs="Times New Roman"/>
          <w:b/>
          <w:szCs w:val="18"/>
        </w:rPr>
        <w:t>ÖZEKES, M</w:t>
      </w:r>
      <w:r>
        <w:rPr>
          <w:rFonts w:ascii="Times New Roman" w:hAnsi="Times New Roman" w:cs="Times New Roman"/>
          <w:b/>
          <w:szCs w:val="18"/>
        </w:rPr>
        <w:t xml:space="preserve">. </w:t>
      </w:r>
      <w:r>
        <w:rPr>
          <w:rFonts w:ascii="Times New Roman" w:hAnsi="Times New Roman" w:cs="Times New Roman"/>
          <w:szCs w:val="18"/>
        </w:rPr>
        <w:t xml:space="preserve">İcra ve İflâs Kanunu’nda Yine Değişiklik Yapılıyor “İcra ve İflâs Kanunu ile Bazı Kanunlarda Değişiklik Yapılması Hakkında Kanun Teklifi Üzerine Kısa Açıklama ve Bazı Uyarılar”(Facebook’daki makalesi) “…Bizim sistemimizde, kural olarak kanun yoluna başvuru icrayı durdurmaz; yani bir mahkemenin kararına engel olmak üst yargı organınca(istinaf ve temyiz dışında) karar verilmedikçe mümkün değildir. Bir ilk derece kararını kim denetleyecekse onun icrasını durdurmada da o üst derece yargı organı görevlidir. Bu değişiklikle, akla ve hukuka zarar bir işlem yapılmakta, </w:t>
      </w:r>
      <w:r>
        <w:rPr>
          <w:rFonts w:ascii="Times New Roman" w:hAnsi="Times New Roman" w:cs="Times New Roman"/>
          <w:b/>
          <w:szCs w:val="18"/>
        </w:rPr>
        <w:t xml:space="preserve">ilk derecede verilen </w:t>
      </w:r>
      <w:r>
        <w:rPr>
          <w:rFonts w:ascii="Times New Roman" w:hAnsi="Times New Roman" w:cs="Times New Roman"/>
          <w:szCs w:val="18"/>
        </w:rPr>
        <w:t xml:space="preserve">kararın geçici denetimi anlamına gelen ‘icranın geri bırakılması kararı’, </w:t>
      </w:r>
      <w:r>
        <w:rPr>
          <w:rFonts w:ascii="Times New Roman" w:hAnsi="Times New Roman" w:cs="Times New Roman"/>
          <w:b/>
          <w:szCs w:val="18"/>
        </w:rPr>
        <w:t xml:space="preserve">başka bir ilk dereceye </w:t>
      </w:r>
      <w:r>
        <w:rPr>
          <w:rFonts w:ascii="Times New Roman" w:hAnsi="Times New Roman" w:cs="Times New Roman"/>
          <w:szCs w:val="18"/>
        </w:rPr>
        <w:t xml:space="preserve">(hem de dar yetkili başka bir ilk dereceye) icra mahakemesine bırakılmaktadır. Madem bu yapılacaktır, hiç değilse kararı veren mahkemeye kendi kararı için bu yetkinin verilmesi daha doğrudur. Lakin temel kavram, kurum ve ilkeden kopunca, hukuki değil, düz mantıkla düşünme devreye girdiğinde en temel hukuki bakış açısı dahi kaybolabilmektedir. Artık örneği topku mahkeme olan asliye ticaret mahkemesinin milyonlarca liralık kararın durdurulmasına, </w:t>
      </w:r>
      <w:r>
        <w:rPr>
          <w:rFonts w:ascii="Times New Roman" w:hAnsi="Times New Roman" w:cs="Times New Roman"/>
          <w:b/>
          <w:szCs w:val="18"/>
        </w:rPr>
        <w:t>dar yetkili</w:t>
      </w:r>
      <w:r>
        <w:rPr>
          <w:rFonts w:ascii="Times New Roman" w:hAnsi="Times New Roman" w:cs="Times New Roman"/>
          <w:szCs w:val="18"/>
        </w:rPr>
        <w:t>, konunun esası bakımından da uzman olmayan icra mahkemesi karar verebilecektir. Bundan sonra uygulamada ortaya çıkan şenliği izlemek gerekir.</w:t>
      </w:r>
    </w:p>
    <w:p w:rsidR="00BA7EE4" w:rsidRDefault="00BA7EE4" w:rsidP="00446838">
      <w:pPr>
        <w:pStyle w:val="DipnotMetni"/>
        <w:spacing w:line="276" w:lineRule="auto"/>
        <w:jc w:val="both"/>
        <w:rPr>
          <w:rFonts w:ascii="Times New Roman" w:hAnsi="Times New Roman" w:cs="Times New Roman"/>
          <w:szCs w:val="18"/>
        </w:rPr>
      </w:pPr>
      <w:r>
        <w:rPr>
          <w:rFonts w:ascii="Times New Roman" w:hAnsi="Times New Roman" w:cs="Times New Roman"/>
          <w:szCs w:val="18"/>
        </w:rPr>
        <w:t xml:space="preserve">       </w:t>
      </w:r>
      <w:r w:rsidRPr="0001741D">
        <w:rPr>
          <w:rFonts w:ascii="Times New Roman" w:hAnsi="Times New Roman" w:cs="Times New Roman"/>
          <w:b/>
          <w:szCs w:val="18"/>
        </w:rPr>
        <w:t xml:space="preserve">İcranın geri bırakılması </w:t>
      </w:r>
      <w:r>
        <w:rPr>
          <w:rFonts w:ascii="Times New Roman" w:hAnsi="Times New Roman" w:cs="Times New Roman"/>
          <w:b/>
          <w:szCs w:val="18"/>
        </w:rPr>
        <w:t xml:space="preserve"> (</w:t>
      </w:r>
      <w:r>
        <w:rPr>
          <w:rFonts w:ascii="Times New Roman" w:hAnsi="Times New Roman" w:cs="Times New Roman"/>
          <w:szCs w:val="18"/>
        </w:rPr>
        <w:t xml:space="preserve">yani </w:t>
      </w:r>
      <w:r>
        <w:rPr>
          <w:rFonts w:ascii="Times New Roman" w:hAnsi="Times New Roman" w:cs="Times New Roman"/>
          <w:b/>
          <w:szCs w:val="18"/>
        </w:rPr>
        <w:t>kararın icrasının geçicici durdurulması</w:t>
      </w:r>
      <w:r>
        <w:rPr>
          <w:rFonts w:ascii="Times New Roman" w:hAnsi="Times New Roman" w:cs="Times New Roman"/>
          <w:szCs w:val="18"/>
        </w:rPr>
        <w:t xml:space="preserve">), kanun yolu incelemsi çerçeve-sinde bir tür geçicici hukuki korumadır. Asıl inceleme ve karar </w:t>
      </w:r>
      <w:r>
        <w:rPr>
          <w:rFonts w:ascii="Times New Roman" w:hAnsi="Times New Roman" w:cs="Times New Roman"/>
          <w:b/>
          <w:szCs w:val="18"/>
        </w:rPr>
        <w:t>BAM veya Yargıtay’a</w:t>
      </w:r>
      <w:r>
        <w:rPr>
          <w:rFonts w:ascii="Times New Roman" w:hAnsi="Times New Roman" w:cs="Times New Roman"/>
          <w:szCs w:val="18"/>
        </w:rPr>
        <w:t xml:space="preserve"> bırakılmışken, onun yerini geçici hukuki koruma kararını ilk dereceye bırakmak doğru değildir. Kaldı ki, icranın geri bırakılmasında, talebin haklılığı da az çok değerelendirilecektir; Bunun esasaını üst mahkemelere değerlenedirip icranın durdurulmasını alt dereceye bırakmak doğru değildir.</w:t>
      </w:r>
    </w:p>
    <w:p w:rsidR="00BA7EE4" w:rsidRDefault="00BA7EE4" w:rsidP="00446838">
      <w:pPr>
        <w:pStyle w:val="DipnotMetni"/>
        <w:spacing w:line="276" w:lineRule="auto"/>
        <w:jc w:val="both"/>
        <w:rPr>
          <w:rFonts w:ascii="Times New Roman" w:hAnsi="Times New Roman" w:cs="Times New Roman"/>
          <w:szCs w:val="18"/>
        </w:rPr>
      </w:pPr>
      <w:r>
        <w:rPr>
          <w:rFonts w:ascii="Times New Roman" w:hAnsi="Times New Roman" w:cs="Times New Roman"/>
          <w:szCs w:val="18"/>
        </w:rPr>
        <w:t xml:space="preserve">        İlla alt derecede bu sorun özülmek isteniyorsa, belirli şartlarda </w:t>
      </w:r>
      <w:r>
        <w:rPr>
          <w:rFonts w:ascii="Times New Roman" w:hAnsi="Times New Roman" w:cs="Times New Roman"/>
          <w:b/>
          <w:szCs w:val="18"/>
        </w:rPr>
        <w:t xml:space="preserve">asıl kararı veren </w:t>
      </w:r>
      <w:r>
        <w:rPr>
          <w:rFonts w:ascii="Times New Roman" w:hAnsi="Times New Roman" w:cs="Times New Roman"/>
          <w:szCs w:val="18"/>
        </w:rPr>
        <w:t>mahkemeye bu işi bırakmak daha doğru olacaktır. En azından uyuşmazlığı bilmektedir, kendi kararı hakkında bir karar vermektedir, keza dar yetkili icra mahkemesinden konuya daha fazla hâkimdir, daha az tartışma çıkacaktır. Nitekim bu değişiklikle, “</w:t>
      </w:r>
      <w:r>
        <w:rPr>
          <w:rFonts w:ascii="Times New Roman" w:hAnsi="Times New Roman" w:cs="Times New Roman"/>
          <w:b/>
          <w:szCs w:val="18"/>
        </w:rPr>
        <w:t xml:space="preserve">teminatın iadesine </w:t>
      </w:r>
      <w:r>
        <w:rPr>
          <w:rFonts w:ascii="Times New Roman" w:hAnsi="Times New Roman" w:cs="Times New Roman"/>
          <w:szCs w:val="18"/>
        </w:rPr>
        <w:t>asıl hüküm mahkemesinin karar vereceği” belirtilmiştir. İcranın geri bırakılmasında ise, ‘icra mahkemesinin görevli sayılması’ bu açıdan da çelişkidir.</w:t>
      </w:r>
    </w:p>
    <w:p w:rsidR="00BA7EE4" w:rsidRPr="00E242E1" w:rsidRDefault="00BA7EE4" w:rsidP="00446838">
      <w:pPr>
        <w:pStyle w:val="DipnotMetni"/>
        <w:spacing w:line="276" w:lineRule="auto"/>
        <w:jc w:val="both"/>
        <w:rPr>
          <w:rFonts w:ascii="Times New Roman" w:hAnsi="Times New Roman" w:cs="Times New Roman"/>
          <w:szCs w:val="18"/>
        </w:rPr>
      </w:pPr>
      <w:r>
        <w:rPr>
          <w:rFonts w:ascii="Times New Roman" w:hAnsi="Times New Roman" w:cs="Times New Roman"/>
          <w:szCs w:val="18"/>
        </w:rPr>
        <w:t xml:space="preserve">         Bu hükmün bu haliyle kabulü, uygulamada aynı zamanada istinaf ve temyiz kararlarını da durumuna göre etkisizleştirebilecek, icra mahkemelerini töhmet altında bırakabilecek, uyuşmazlığı asıl mecrasından uzaklaştırabilece, şaibeli kararlar verilmesinin önünü de açacaktır. Önerilen düzenlemenin asgari usul ve hatta hukuk bilgisi ile bile izahı mümkn değildir.” </w:t>
      </w:r>
      <w:r w:rsidRPr="00E242E1">
        <w:rPr>
          <w:rFonts w:ascii="Times New Roman" w:hAnsi="Times New Roman" w:cs="Times New Roman"/>
          <w:spacing w:val="58"/>
          <w:szCs w:val="18"/>
        </w:rPr>
        <w:t>şeklinde</w:t>
      </w:r>
      <w:r>
        <w:rPr>
          <w:rFonts w:ascii="Times New Roman" w:hAnsi="Times New Roman" w:cs="Times New Roman"/>
          <w:szCs w:val="18"/>
        </w:rPr>
        <w:t xml:space="preserve"> eleştirilmiştir.</w:t>
      </w:r>
    </w:p>
  </w:footnote>
  <w:footnote w:id="6">
    <w:p w:rsidR="00BA7EE4" w:rsidRDefault="00BA7EE4" w:rsidP="002B3388">
      <w:pPr>
        <w:pStyle w:val="DipnotMetni"/>
        <w:spacing w:line="276" w:lineRule="auto"/>
        <w:jc w:val="both"/>
        <w:rPr>
          <w:rFonts w:ascii="Times New Roman" w:hAnsi="Times New Roman" w:cs="Times New Roman"/>
        </w:rPr>
      </w:pPr>
      <w:r w:rsidRPr="00E242E1">
        <w:rPr>
          <w:rStyle w:val="DipnotBavurusu"/>
          <w:rFonts w:ascii="Times New Roman" w:hAnsi="Times New Roman" w:cs="Times New Roman"/>
          <w:sz w:val="22"/>
        </w:rPr>
        <w:t>*</w:t>
      </w:r>
      <w:r w:rsidRPr="00E242E1">
        <w:rPr>
          <w:rFonts w:ascii="Times New Roman" w:hAnsi="Times New Roman" w:cs="Times New Roman"/>
          <w:sz w:val="22"/>
        </w:rPr>
        <w:t xml:space="preserve"> </w:t>
      </w:r>
      <w:r>
        <w:rPr>
          <w:rFonts w:ascii="Times New Roman" w:hAnsi="Times New Roman" w:cs="Times New Roman"/>
          <w:sz w:val="22"/>
        </w:rPr>
        <w:t xml:space="preserve"> </w:t>
      </w:r>
      <w:r>
        <w:rPr>
          <w:rFonts w:ascii="Times New Roman" w:hAnsi="Times New Roman" w:cs="Times New Roman"/>
        </w:rPr>
        <w:t>Bu yeni düzenlemeyi şöyle bir örnekle aç</w:t>
      </w:r>
      <w:r w:rsidR="00AC41F7">
        <w:rPr>
          <w:rFonts w:ascii="Times New Roman" w:hAnsi="Times New Roman" w:cs="Times New Roman"/>
        </w:rPr>
        <w:t>ıklayabiliriz: Alacaklı (A), bor</w:t>
      </w:r>
      <w:r>
        <w:rPr>
          <w:rFonts w:ascii="Times New Roman" w:hAnsi="Times New Roman" w:cs="Times New Roman"/>
        </w:rPr>
        <w:t xml:space="preserve">çlunun taşınmazı/aracı üzerine 15.01.2021 tarihinde haciz koymuş ve 15.08.2021 tarihinde (yani yedi ay sonra) satış istemişse, bir yıllık satış isteme süresi bu tarihte kesilmiş olacak ve 01.12.2021 tarihindeki ikinci artırmada da </w:t>
      </w:r>
      <w:r w:rsidR="00AC41F7">
        <w:rPr>
          <w:rFonts w:ascii="Times New Roman" w:hAnsi="Times New Roman" w:cs="Times New Roman"/>
        </w:rPr>
        <w:t>müşteri çıkmadığı için satış yap</w:t>
      </w:r>
      <w:r>
        <w:rPr>
          <w:rFonts w:ascii="Times New Roman" w:hAnsi="Times New Roman" w:cs="Times New Roman"/>
        </w:rPr>
        <w:t xml:space="preserve">ılamamışsa, o tarihten itibaren kalan beş aylık satış isteme süresini, bir yıllık satış isteme süresi daha ekelenecektir. Yani, alacaklı kalan; beş ay+on iki ay=on yedi aylık süre içinde satış isteyebilecektir. Borçlunun haczedilmiş olan taşınmazı/aracı üzerindeki haciz(beş ay+on iki ay=on yedi ay) daha devam edecektir. (Aynı görüşte </w:t>
      </w:r>
      <w:r w:rsidRPr="00B82A9A">
        <w:rPr>
          <w:rFonts w:ascii="Times New Roman" w:hAnsi="Times New Roman" w:cs="Times New Roman"/>
          <w:b/>
        </w:rPr>
        <w:t>KALE, S</w:t>
      </w:r>
      <w:r>
        <w:rPr>
          <w:rFonts w:ascii="Times New Roman" w:hAnsi="Times New Roman" w:cs="Times New Roman"/>
        </w:rPr>
        <w:t>.İcra ve İflâs Hukukunda Online Satış(</w:t>
      </w:r>
      <w:hyperlink r:id="rId1" w:history="1">
        <w:r w:rsidRPr="004F5F2F">
          <w:rPr>
            <w:rStyle w:val="Kpr"/>
            <w:rFonts w:ascii="Times New Roman" w:hAnsi="Times New Roman" w:cs="Times New Roman"/>
          </w:rPr>
          <w:t>www.e-uyar.com)(www.lexpera.com)</w:t>
        </w:r>
      </w:hyperlink>
      <w:r>
        <w:rPr>
          <w:rFonts w:ascii="Times New Roman" w:hAnsi="Times New Roman" w:cs="Times New Roman"/>
        </w:rPr>
        <w:t xml:space="preserve"> )</w:t>
      </w:r>
    </w:p>
    <w:p w:rsidR="00BA7EE4" w:rsidRPr="00B82A9A" w:rsidRDefault="00BA7EE4" w:rsidP="002B3388">
      <w:pPr>
        <w:pStyle w:val="DipnotMetni"/>
        <w:spacing w:line="276" w:lineRule="auto"/>
        <w:jc w:val="both"/>
        <w:rPr>
          <w:rFonts w:ascii="Times New Roman" w:hAnsi="Times New Roman" w:cs="Times New Roman"/>
        </w:rPr>
      </w:pPr>
      <w:r>
        <w:rPr>
          <w:rFonts w:ascii="Times New Roman" w:hAnsi="Times New Roman" w:cs="Times New Roman"/>
        </w:rPr>
        <w:t xml:space="preserve">     Ayrıca belirtelim ki, ‘</w:t>
      </w:r>
      <w:r>
        <w:rPr>
          <w:rFonts w:ascii="Times New Roman" w:hAnsi="Times New Roman" w:cs="Times New Roman"/>
          <w:i/>
        </w:rPr>
        <w:t>satış isteyebilme süresi</w:t>
      </w:r>
      <w:r>
        <w:rPr>
          <w:rFonts w:ascii="Times New Roman" w:hAnsi="Times New Roman" w:cs="Times New Roman"/>
        </w:rPr>
        <w:t xml:space="preserve">’ konusunda </w:t>
      </w:r>
      <w:r w:rsidRPr="00B82A9A">
        <w:rPr>
          <w:rFonts w:ascii="Times New Roman" w:hAnsi="Times New Roman" w:cs="Times New Roman"/>
          <w:spacing w:val="60"/>
        </w:rPr>
        <w:t xml:space="preserve">alacaklıya </w:t>
      </w:r>
      <w:r>
        <w:rPr>
          <w:rFonts w:ascii="Times New Roman" w:hAnsi="Times New Roman" w:cs="Times New Roman"/>
        </w:rPr>
        <w:t>tanınmış olan bu ‘</w:t>
      </w:r>
      <w:r>
        <w:rPr>
          <w:rFonts w:ascii="Times New Roman" w:hAnsi="Times New Roman" w:cs="Times New Roman"/>
          <w:i/>
        </w:rPr>
        <w:t>ek bir yıllık süre</w:t>
      </w:r>
      <w:r>
        <w:rPr>
          <w:rFonts w:ascii="Times New Roman" w:hAnsi="Times New Roman" w:cs="Times New Roman"/>
        </w:rPr>
        <w:t xml:space="preserve">‘ </w:t>
      </w:r>
      <w:r w:rsidRPr="00B82A9A">
        <w:rPr>
          <w:rFonts w:ascii="Times New Roman" w:hAnsi="Times New Roman" w:cs="Times New Roman"/>
          <w:spacing w:val="60"/>
        </w:rPr>
        <w:t>borçluya</w:t>
      </w:r>
      <w:r>
        <w:rPr>
          <w:rFonts w:ascii="Times New Roman" w:hAnsi="Times New Roman" w:cs="Times New Roman"/>
        </w:rPr>
        <w:t>da tanınmamış olduğundan, borçlu ‘hacizden itibaren bir yıl içinde’ satış istemez zorundadır.(</w:t>
      </w:r>
      <w:r w:rsidRPr="00B82A9A">
        <w:rPr>
          <w:rFonts w:ascii="Times New Roman" w:hAnsi="Times New Roman" w:cs="Times New Roman"/>
          <w:b/>
        </w:rPr>
        <w:t>KALE, S.</w:t>
      </w:r>
      <w:r>
        <w:rPr>
          <w:rFonts w:ascii="Times New Roman" w:hAnsi="Times New Roman" w:cs="Times New Roman"/>
        </w:rPr>
        <w:t xml:space="preserve"> agm. (</w:t>
      </w:r>
      <w:hyperlink r:id="rId2" w:history="1">
        <w:r w:rsidRPr="004F5F2F">
          <w:rPr>
            <w:rStyle w:val="Kpr"/>
            <w:rFonts w:ascii="Times New Roman" w:hAnsi="Times New Roman" w:cs="Times New Roman"/>
          </w:rPr>
          <w:t>www.e-uyar.com)(www.lexpera.com)</w:t>
        </w:r>
      </w:hyperlink>
      <w:r>
        <w:rPr>
          <w:rFonts w:ascii="Times New Roman" w:hAnsi="Times New Roman" w:cs="Times New Roman"/>
        </w:rPr>
        <w:t xml:space="preserve"> )</w:t>
      </w:r>
    </w:p>
  </w:footnote>
  <w:footnote w:id="7">
    <w:p w:rsidR="00BA7EE4" w:rsidRPr="004E52ED" w:rsidRDefault="00BA7EE4" w:rsidP="002B3388">
      <w:pPr>
        <w:pStyle w:val="DipnotMetni"/>
        <w:spacing w:line="276" w:lineRule="auto"/>
        <w:jc w:val="both"/>
        <w:rPr>
          <w:rFonts w:ascii="Times New Roman" w:hAnsi="Times New Roman" w:cs="Times New Roman"/>
        </w:rPr>
      </w:pPr>
      <w:r w:rsidRPr="004E52ED">
        <w:rPr>
          <w:rStyle w:val="DipnotBavurusu"/>
          <w:rFonts w:ascii="Times New Roman" w:hAnsi="Times New Roman" w:cs="Times New Roman"/>
        </w:rPr>
        <w:t>**</w:t>
      </w:r>
      <w:r w:rsidRPr="004E52ED">
        <w:rPr>
          <w:rFonts w:ascii="Times New Roman" w:hAnsi="Times New Roman" w:cs="Times New Roman"/>
        </w:rPr>
        <w:t xml:space="preserve">  Ancak hemen belirtelim</w:t>
      </w:r>
      <w:r>
        <w:rPr>
          <w:rFonts w:ascii="Times New Roman" w:hAnsi="Times New Roman" w:cs="Times New Roman"/>
        </w:rPr>
        <w:t xml:space="preserve"> </w:t>
      </w:r>
      <w:r w:rsidRPr="004E52ED">
        <w:rPr>
          <w:rFonts w:ascii="Times New Roman" w:hAnsi="Times New Roman" w:cs="Times New Roman"/>
        </w:rPr>
        <w:t xml:space="preserve">ki; ‘satış talebi’nden önceki aşamada haciz uygulanırken, </w:t>
      </w:r>
      <w:r w:rsidRPr="004E52ED">
        <w:rPr>
          <w:rFonts w:ascii="Times New Roman" w:hAnsi="Times New Roman" w:cs="Times New Roman"/>
          <w:i/>
        </w:rPr>
        <w:t>kıymet takdiri</w:t>
      </w:r>
      <w:r w:rsidRPr="004E52ED">
        <w:rPr>
          <w:rFonts w:ascii="Times New Roman" w:hAnsi="Times New Roman" w:cs="Times New Roman"/>
        </w:rPr>
        <w:t xml:space="preserve"> de yapılmışsa( ve bu kıymet takdiri kesinleşmişse), artık bu taşınırın/taşınmazın satışı istenirken alacaklıdan “</w:t>
      </w:r>
      <w:r w:rsidRPr="004E52ED">
        <w:rPr>
          <w:rFonts w:ascii="Times New Roman" w:hAnsi="Times New Roman" w:cs="Times New Roman"/>
          <w:i/>
        </w:rPr>
        <w:t>kıymet takdiri masraflarını da yatırması</w:t>
      </w:r>
      <w:r w:rsidRPr="004E52ED">
        <w:rPr>
          <w:rFonts w:ascii="Times New Roman" w:hAnsi="Times New Roman" w:cs="Times New Roman"/>
        </w:rPr>
        <w:t>” istenemez.</w:t>
      </w:r>
      <w:r>
        <w:rPr>
          <w:rFonts w:ascii="Times New Roman" w:hAnsi="Times New Roman" w:cs="Times New Roman"/>
        </w:rPr>
        <w:t xml:space="preserve">(Aynı görüşte </w:t>
      </w:r>
      <w:r w:rsidRPr="00B82A9A">
        <w:rPr>
          <w:rFonts w:ascii="Times New Roman" w:hAnsi="Times New Roman" w:cs="Times New Roman"/>
          <w:b/>
        </w:rPr>
        <w:t>KALE, S.</w:t>
      </w:r>
      <w:r>
        <w:rPr>
          <w:rFonts w:ascii="Times New Roman" w:hAnsi="Times New Roman" w:cs="Times New Roman"/>
        </w:rPr>
        <w:t xml:space="preserve"> agm. (</w:t>
      </w:r>
      <w:hyperlink r:id="rId3" w:history="1">
        <w:r w:rsidRPr="004F5F2F">
          <w:rPr>
            <w:rStyle w:val="Kpr"/>
            <w:rFonts w:ascii="Times New Roman" w:hAnsi="Times New Roman" w:cs="Times New Roman"/>
          </w:rPr>
          <w:t>www.e-uyar.com)(www.lexpera.com)</w:t>
        </w:r>
      </w:hyperlink>
      <w:r>
        <w:rPr>
          <w:rFonts w:ascii="Times New Roman" w:hAnsi="Times New Roman" w:cs="Times New Roman"/>
        </w:rPr>
        <w:t xml:space="preserve"> )</w:t>
      </w:r>
    </w:p>
  </w:footnote>
  <w:footnote w:id="8">
    <w:p w:rsidR="00BA7EE4" w:rsidRPr="00BB59BA" w:rsidRDefault="00BA7EE4" w:rsidP="000956D0">
      <w:pPr>
        <w:pStyle w:val="DipnotMetni"/>
        <w:jc w:val="both"/>
        <w:rPr>
          <w:rFonts w:ascii="Times New Roman" w:hAnsi="Times New Roman" w:cs="Times New Roman"/>
        </w:rPr>
      </w:pPr>
      <w:r w:rsidRPr="00BB59BA">
        <w:rPr>
          <w:rStyle w:val="DipnotBavurusu"/>
          <w:rFonts w:ascii="Times New Roman" w:hAnsi="Times New Roman" w:cs="Times New Roman"/>
          <w:sz w:val="22"/>
        </w:rPr>
        <w:t>*</w:t>
      </w:r>
      <w:r w:rsidRPr="00BB59BA">
        <w:rPr>
          <w:rFonts w:ascii="Times New Roman" w:hAnsi="Times New Roman" w:cs="Times New Roman"/>
          <w:sz w:val="22"/>
        </w:rPr>
        <w:t xml:space="preserve"> </w:t>
      </w:r>
      <w:r>
        <w:rPr>
          <w:rFonts w:ascii="Times New Roman" w:hAnsi="Times New Roman" w:cs="Times New Roman"/>
          <w:sz w:val="22"/>
        </w:rPr>
        <w:t xml:space="preserve"> </w:t>
      </w:r>
      <w:r>
        <w:rPr>
          <w:rFonts w:ascii="Times New Roman" w:hAnsi="Times New Roman" w:cs="Times New Roman"/>
        </w:rPr>
        <w:t xml:space="preserve">Aynı görüşte: </w:t>
      </w:r>
      <w:r w:rsidRPr="00B82A9A">
        <w:rPr>
          <w:rFonts w:ascii="Times New Roman" w:hAnsi="Times New Roman" w:cs="Times New Roman"/>
          <w:b/>
        </w:rPr>
        <w:t>KALE, S.</w:t>
      </w:r>
      <w:r>
        <w:rPr>
          <w:rFonts w:ascii="Times New Roman" w:hAnsi="Times New Roman" w:cs="Times New Roman"/>
        </w:rPr>
        <w:t xml:space="preserve"> agm. (</w:t>
      </w:r>
      <w:hyperlink r:id="rId4" w:history="1">
        <w:r w:rsidRPr="004F5F2F">
          <w:rPr>
            <w:rStyle w:val="Kpr"/>
            <w:rFonts w:ascii="Times New Roman" w:hAnsi="Times New Roman" w:cs="Times New Roman"/>
          </w:rPr>
          <w:t>www.e-uyar.com)(www.lexpera.com)</w:t>
        </w:r>
      </w:hyperlink>
    </w:p>
  </w:footnote>
  <w:footnote w:id="9">
    <w:p w:rsidR="00BA7EE4" w:rsidRPr="00855FAB" w:rsidRDefault="00BA7EE4" w:rsidP="002B4974">
      <w:pPr>
        <w:pStyle w:val="DipnotMetni"/>
        <w:jc w:val="both"/>
        <w:rPr>
          <w:rFonts w:ascii="Times New Roman" w:hAnsi="Times New Roman" w:cs="Times New Roman"/>
        </w:rPr>
      </w:pPr>
      <w:r>
        <w:rPr>
          <w:rStyle w:val="DipnotBavurusu"/>
        </w:rPr>
        <w:t>*</w:t>
      </w:r>
      <w:r w:rsidRPr="00BB59BA">
        <w:rPr>
          <w:rFonts w:ascii="Times New Roman" w:hAnsi="Times New Roman" w:cs="Times New Roman"/>
          <w:sz w:val="22"/>
        </w:rPr>
        <w:t xml:space="preserve"> </w:t>
      </w:r>
      <w:r>
        <w:rPr>
          <w:rFonts w:ascii="Times New Roman" w:hAnsi="Times New Roman" w:cs="Times New Roman"/>
        </w:rPr>
        <w:t>‘Hükümet Tasarısı Gerekçesi’ndeki “</w:t>
      </w:r>
      <w:r w:rsidRPr="00855FAB">
        <w:rPr>
          <w:rFonts w:ascii="Times New Roman" w:hAnsi="Times New Roman" w:cs="Times New Roman"/>
          <w:i/>
        </w:rPr>
        <w:t>yüzde seksen</w:t>
      </w:r>
      <w:r>
        <w:rPr>
          <w:rFonts w:ascii="Times New Roman" w:hAnsi="Times New Roman" w:cs="Times New Roman"/>
        </w:rPr>
        <w:t>” ibaresi, TBMM tarafından “</w:t>
      </w:r>
      <w:r w:rsidRPr="00855FAB">
        <w:rPr>
          <w:rFonts w:ascii="Times New Roman" w:hAnsi="Times New Roman" w:cs="Times New Roman"/>
          <w:i/>
        </w:rPr>
        <w:t>yüzde doksan</w:t>
      </w:r>
      <w:r>
        <w:rPr>
          <w:rFonts w:ascii="Times New Roman" w:hAnsi="Times New Roman" w:cs="Times New Roman"/>
        </w:rPr>
        <w:t>” olarak değiştirilmiştir.</w:t>
      </w:r>
    </w:p>
  </w:footnote>
  <w:footnote w:id="10">
    <w:p w:rsidR="00BA7EE4" w:rsidRPr="000956D0" w:rsidRDefault="00BA7EE4" w:rsidP="002B4974">
      <w:pPr>
        <w:pStyle w:val="DipnotMetni"/>
        <w:jc w:val="both"/>
        <w:rPr>
          <w:rFonts w:ascii="Times New Roman" w:hAnsi="Times New Roman" w:cs="Times New Roman"/>
          <w:sz w:val="18"/>
        </w:rPr>
      </w:pPr>
      <w:r>
        <w:rPr>
          <w:rStyle w:val="DipnotBavurusu"/>
        </w:rPr>
        <w:t>**</w:t>
      </w:r>
      <w:r w:rsidRPr="00E37D57">
        <w:rPr>
          <w:rFonts w:ascii="Times New Roman" w:hAnsi="Times New Roman" w:cs="Times New Roman"/>
          <w:sz w:val="22"/>
        </w:rPr>
        <w:t xml:space="preserve"> </w:t>
      </w:r>
      <w:r w:rsidRPr="000956D0">
        <w:rPr>
          <w:rFonts w:ascii="Times New Roman" w:hAnsi="Times New Roman" w:cs="Times New Roman"/>
        </w:rPr>
        <w:t xml:space="preserve">‘Maddenin ikinci fıkrası’ gereğince “rızai satışta satış bedelinin ‘malın muhammen kıymetinin yüzde doksanına karşılık gelen miktar ile o malla güvence altına alınan ve satış isteynin alacağına </w:t>
      </w:r>
      <w:r w:rsidRPr="000956D0">
        <w:rPr>
          <w:rFonts w:ascii="Times New Roman" w:hAnsi="Times New Roman" w:cs="Times New Roman"/>
          <w:b/>
        </w:rPr>
        <w:t xml:space="preserve">rüçhanı olan alacakların </w:t>
      </w:r>
      <w:r w:rsidRPr="000956D0">
        <w:rPr>
          <w:rFonts w:ascii="Times New Roman" w:hAnsi="Times New Roman" w:cs="Times New Roman"/>
        </w:rPr>
        <w:t xml:space="preserve">toplamından hangisi fazla ise, bu miktarı ve ayrıca bu miktara ilave olarak, bu aşamaya kadar bu hacizli mal için yapılan takip masrafları toplamından az olamayacağı” öngörülmüş olduğundan, o mal üzerindeki </w:t>
      </w:r>
      <w:r w:rsidRPr="000956D0">
        <w:rPr>
          <w:rFonts w:ascii="Times New Roman" w:hAnsi="Times New Roman" w:cs="Times New Roman"/>
          <w:i/>
        </w:rPr>
        <w:t xml:space="preserve">hacizler </w:t>
      </w:r>
      <w:r w:rsidRPr="000956D0">
        <w:rPr>
          <w:rFonts w:ascii="Times New Roman" w:hAnsi="Times New Roman" w:cs="Times New Roman"/>
        </w:rPr>
        <w:t>dikkate alınmayacak demeketir.</w:t>
      </w:r>
    </w:p>
  </w:footnote>
  <w:footnote w:id="11">
    <w:p w:rsidR="00BA7EE4" w:rsidRPr="000956D0" w:rsidRDefault="00BA7EE4" w:rsidP="002B4974">
      <w:pPr>
        <w:pStyle w:val="DipnotMetni"/>
        <w:jc w:val="both"/>
        <w:rPr>
          <w:rFonts w:ascii="Times New Roman" w:hAnsi="Times New Roman" w:cs="Times New Roman"/>
        </w:rPr>
      </w:pPr>
      <w:r>
        <w:rPr>
          <w:rStyle w:val="DipnotBavurusu"/>
        </w:rPr>
        <w:t>***</w:t>
      </w:r>
      <w:r w:rsidRPr="000956D0">
        <w:rPr>
          <w:rFonts w:ascii="Times New Roman" w:hAnsi="Times New Roman" w:cs="Times New Roman"/>
          <w:sz w:val="22"/>
        </w:rPr>
        <w:t xml:space="preserve"> </w:t>
      </w:r>
      <w:r>
        <w:rPr>
          <w:rFonts w:ascii="Times New Roman" w:hAnsi="Times New Roman" w:cs="Times New Roman"/>
          <w:sz w:val="22"/>
        </w:rPr>
        <w:t xml:space="preserve"> </w:t>
      </w:r>
      <w:r w:rsidRPr="000956D0">
        <w:rPr>
          <w:rFonts w:ascii="Times New Roman" w:hAnsi="Times New Roman" w:cs="Times New Roman"/>
        </w:rPr>
        <w:t>İİK.m.111/a’da her ne kadar on gün içinde “</w:t>
      </w:r>
      <w:r w:rsidRPr="000956D0">
        <w:rPr>
          <w:rFonts w:ascii="Times New Roman" w:hAnsi="Times New Roman" w:cs="Times New Roman"/>
          <w:i/>
        </w:rPr>
        <w:t>icra mahkemesince kesin olarak karar verileceği</w:t>
      </w:r>
      <w:r w:rsidRPr="000956D0">
        <w:rPr>
          <w:rFonts w:ascii="Times New Roman" w:hAnsi="Times New Roman" w:cs="Times New Roman"/>
        </w:rPr>
        <w:t xml:space="preserve">” belirtilmişse de </w:t>
      </w:r>
      <w:r w:rsidRPr="000956D0">
        <w:rPr>
          <w:rFonts w:ascii="Times New Roman" w:hAnsi="Times New Roman" w:cs="Times New Roman"/>
          <w:b/>
        </w:rPr>
        <w:t>doktrinde</w:t>
      </w:r>
      <w:r w:rsidRPr="000956D0">
        <w:rPr>
          <w:rFonts w:ascii="Times New Roman" w:hAnsi="Times New Roman" w:cs="Times New Roman"/>
        </w:rPr>
        <w:t xml:space="preserve"> (</w:t>
      </w:r>
      <w:r w:rsidRPr="000956D0">
        <w:rPr>
          <w:rFonts w:ascii="Times New Roman" w:hAnsi="Times New Roman" w:cs="Times New Roman"/>
          <w:b/>
        </w:rPr>
        <w:t>KALE, S.</w:t>
      </w:r>
      <w:r w:rsidRPr="000956D0">
        <w:rPr>
          <w:rFonts w:ascii="Times New Roman" w:hAnsi="Times New Roman" w:cs="Times New Roman"/>
        </w:rPr>
        <w:t xml:space="preserve"> agm. (</w:t>
      </w:r>
      <w:hyperlink r:id="rId5" w:history="1">
        <w:r w:rsidRPr="004F5F2F">
          <w:rPr>
            <w:rStyle w:val="Kpr"/>
            <w:rFonts w:ascii="Times New Roman" w:hAnsi="Times New Roman" w:cs="Times New Roman"/>
          </w:rPr>
          <w:t>www.e-uyar.com)(www.lexpera.com))</w:t>
        </w:r>
      </w:hyperlink>
      <w:r>
        <w:rPr>
          <w:rFonts w:ascii="Times New Roman" w:hAnsi="Times New Roman" w:cs="Times New Roman"/>
        </w:rPr>
        <w:t xml:space="preserve"> “</w:t>
      </w:r>
      <w:r>
        <w:rPr>
          <w:rFonts w:ascii="Times New Roman" w:hAnsi="Times New Roman" w:cs="Times New Roman"/>
          <w:i/>
        </w:rPr>
        <w:t xml:space="preserve">bu düzenleme hakkında kanun yoluna başvurulamayacağı fakat ilgililerce </w:t>
      </w:r>
      <w:proofErr w:type="gramStart"/>
      <w:r>
        <w:rPr>
          <w:rFonts w:ascii="Times New Roman" w:hAnsi="Times New Roman" w:cs="Times New Roman"/>
          <w:i/>
        </w:rPr>
        <w:t>şikayet</w:t>
      </w:r>
      <w:proofErr w:type="gramEnd"/>
      <w:r>
        <w:rPr>
          <w:rFonts w:ascii="Times New Roman" w:hAnsi="Times New Roman" w:cs="Times New Roman"/>
          <w:i/>
        </w:rPr>
        <w:t xml:space="preserve"> yoluna başvurulabileceği</w:t>
      </w:r>
      <w:r>
        <w:rPr>
          <w:rFonts w:ascii="Times New Roman" w:hAnsi="Times New Roman" w:cs="Times New Roman"/>
        </w:rPr>
        <w:t>” ifade edilmiştir.</w:t>
      </w:r>
    </w:p>
  </w:footnote>
  <w:footnote w:id="12">
    <w:p w:rsidR="00BA7EE4" w:rsidRPr="00855FAB" w:rsidRDefault="00BA7EE4" w:rsidP="002B4974">
      <w:pPr>
        <w:pStyle w:val="DipnotMetni"/>
        <w:jc w:val="both"/>
        <w:rPr>
          <w:rFonts w:ascii="Times New Roman" w:hAnsi="Times New Roman" w:cs="Times New Roman"/>
        </w:rPr>
      </w:pPr>
      <w:r>
        <w:rPr>
          <w:rStyle w:val="DipnotBavurusu"/>
        </w:rPr>
        <w:t>****</w:t>
      </w:r>
      <w:r w:rsidRPr="00855FAB">
        <w:rPr>
          <w:rFonts w:ascii="Times New Roman" w:hAnsi="Times New Roman" w:cs="Times New Roman"/>
          <w:sz w:val="22"/>
        </w:rPr>
        <w:t xml:space="preserve"> </w:t>
      </w:r>
      <w:r>
        <w:rPr>
          <w:rFonts w:ascii="Times New Roman" w:hAnsi="Times New Roman" w:cs="Times New Roman"/>
        </w:rPr>
        <w:t>Örneğin; İİK.m.134/V’deki “</w:t>
      </w:r>
      <w:r>
        <w:rPr>
          <w:rFonts w:ascii="Times New Roman" w:hAnsi="Times New Roman" w:cs="Times New Roman"/>
          <w:i/>
        </w:rPr>
        <w:t>ödenen ihale bedelinin nem’alandırılması</w:t>
      </w:r>
      <w:r>
        <w:rPr>
          <w:rFonts w:ascii="Times New Roman" w:hAnsi="Times New Roman" w:cs="Times New Roman"/>
        </w:rPr>
        <w:t>”na ilişkin hüküm burada da uygulanır ve bu nem’a hak sahplerine(ihale alıcısına/borçluya/hissedarlara) ödenir.(</w:t>
      </w:r>
      <w:r w:rsidRPr="00855FAB">
        <w:rPr>
          <w:rFonts w:ascii="Times New Roman" w:hAnsi="Times New Roman" w:cs="Times New Roman"/>
        </w:rPr>
        <w:t xml:space="preserve"> </w:t>
      </w:r>
      <w:r>
        <w:rPr>
          <w:rFonts w:ascii="Times New Roman" w:hAnsi="Times New Roman" w:cs="Times New Roman"/>
        </w:rPr>
        <w:t xml:space="preserve">Aynı görüşte: </w:t>
      </w:r>
      <w:r w:rsidRPr="00B82A9A">
        <w:rPr>
          <w:rFonts w:ascii="Times New Roman" w:hAnsi="Times New Roman" w:cs="Times New Roman"/>
          <w:b/>
        </w:rPr>
        <w:t>KALE, S.</w:t>
      </w:r>
      <w:r>
        <w:rPr>
          <w:rFonts w:ascii="Times New Roman" w:hAnsi="Times New Roman" w:cs="Times New Roman"/>
        </w:rPr>
        <w:t xml:space="preserve"> agm. (</w:t>
      </w:r>
      <w:hyperlink r:id="rId6" w:history="1">
        <w:r w:rsidRPr="004F5F2F">
          <w:rPr>
            <w:rStyle w:val="Kpr"/>
            <w:rFonts w:ascii="Times New Roman" w:hAnsi="Times New Roman" w:cs="Times New Roman"/>
          </w:rPr>
          <w:t>www.e-uyar.com)(www.lexpera.com)</w:t>
        </w:r>
      </w:hyperlink>
      <w:r>
        <w:rPr>
          <w:rFonts w:ascii="Times New Roman" w:hAnsi="Times New Roman" w:cs="Times New Roman"/>
        </w:rPr>
        <w:t xml:space="preserve"> )</w:t>
      </w:r>
    </w:p>
  </w:footnote>
  <w:footnote w:id="13">
    <w:p w:rsidR="00BA7EE4" w:rsidRPr="00855FAB" w:rsidRDefault="00BA7EE4" w:rsidP="002B3388">
      <w:pPr>
        <w:pStyle w:val="DipnotMetni"/>
        <w:jc w:val="both"/>
        <w:rPr>
          <w:rFonts w:ascii="Times New Roman" w:hAnsi="Times New Roman" w:cs="Times New Roman"/>
        </w:rPr>
      </w:pPr>
      <w:r>
        <w:rPr>
          <w:rStyle w:val="DipnotBavurusu"/>
        </w:rPr>
        <w:t>*****</w:t>
      </w:r>
      <w:r w:rsidRPr="000956D0">
        <w:rPr>
          <w:rFonts w:ascii="Times New Roman" w:hAnsi="Times New Roman" w:cs="Times New Roman"/>
          <w:sz w:val="28"/>
        </w:rPr>
        <w:t xml:space="preserve"> </w:t>
      </w:r>
      <w:r>
        <w:rPr>
          <w:rFonts w:ascii="Times New Roman" w:hAnsi="Times New Roman" w:cs="Times New Roman"/>
          <w:b/>
        </w:rPr>
        <w:t xml:space="preserve">Doktrinde </w:t>
      </w:r>
      <w:r>
        <w:rPr>
          <w:rFonts w:ascii="Times New Roman" w:hAnsi="Times New Roman" w:cs="Times New Roman"/>
        </w:rPr>
        <w:t>(</w:t>
      </w:r>
      <w:r>
        <w:rPr>
          <w:rFonts w:ascii="Times New Roman" w:hAnsi="Times New Roman" w:cs="Times New Roman"/>
          <w:b/>
        </w:rPr>
        <w:t>KALE, S.</w:t>
      </w:r>
      <w:r>
        <w:rPr>
          <w:rFonts w:ascii="Times New Roman" w:hAnsi="Times New Roman" w:cs="Times New Roman"/>
        </w:rPr>
        <w:t>agm.</w:t>
      </w:r>
      <w:r w:rsidRPr="00855FAB">
        <w:rPr>
          <w:rFonts w:ascii="Times New Roman" w:hAnsi="Times New Roman" w:cs="Times New Roman"/>
        </w:rPr>
        <w:t xml:space="preserve"> </w:t>
      </w:r>
      <w:proofErr w:type="gramStart"/>
      <w:r>
        <w:rPr>
          <w:rFonts w:ascii="Times New Roman" w:hAnsi="Times New Roman" w:cs="Times New Roman"/>
        </w:rPr>
        <w:t>(</w:t>
      </w:r>
      <w:hyperlink r:id="rId7" w:history="1">
        <w:r w:rsidRPr="004F5F2F">
          <w:rPr>
            <w:rStyle w:val="Kpr"/>
            <w:rFonts w:ascii="Times New Roman" w:hAnsi="Times New Roman" w:cs="Times New Roman"/>
          </w:rPr>
          <w:t>www.e-uyar.com)(www.lexpera.com)</w:t>
        </w:r>
      </w:hyperlink>
      <w:r>
        <w:rPr>
          <w:rFonts w:ascii="Times New Roman" w:hAnsi="Times New Roman" w:cs="Times New Roman"/>
        </w:rPr>
        <w:t xml:space="preserve">) İİK.m.111/a uyarınca, takip alacaklısının onayı olmaksızın borçluya ‘satış yetkisi’nin verilmesinin, özellikle haczdeilmiş mala takdir edilen bedelinin oldukça yükseğine satılabilecek malların sadece takdir edilen değerinin yüzde doksanı ile satışına olanak tanınması, alacağı, hacizli malın takdir edilen değerinden çok daha yüksek olan alacaklıların zararına olacağı –haklı olarak- ileri sürülmüştür. </w:t>
      </w:r>
      <w:proofErr w:type="gramEnd"/>
      <w:r>
        <w:rPr>
          <w:rFonts w:ascii="Times New Roman" w:hAnsi="Times New Roman" w:cs="Times New Roman"/>
        </w:rPr>
        <w:t>Böylece, alacaklının o malı ‘alacağına mahsuben satın alabilmesi’ de mümkün olmayacaktır</w:t>
      </w:r>
      <w:proofErr w:type="gramStart"/>
      <w:r>
        <w:rPr>
          <w:rFonts w:ascii="Times New Roman" w:hAnsi="Times New Roman" w:cs="Times New Roman"/>
        </w:rPr>
        <w:t>..</w:t>
      </w:r>
      <w:proofErr w:type="gramEnd"/>
    </w:p>
  </w:footnote>
  <w:footnote w:id="14">
    <w:p w:rsidR="00BA7EE4" w:rsidRPr="004D1042" w:rsidRDefault="00BA7EE4" w:rsidP="00E0469A">
      <w:pPr>
        <w:pStyle w:val="DipnotMetni"/>
        <w:spacing w:line="276" w:lineRule="auto"/>
        <w:rPr>
          <w:rFonts w:ascii="Times New Roman" w:hAnsi="Times New Roman" w:cs="Times New Roman"/>
          <w:sz w:val="18"/>
          <w:szCs w:val="18"/>
        </w:rPr>
      </w:pPr>
      <w:r w:rsidRPr="00E37D57">
        <w:rPr>
          <w:rStyle w:val="DipnotBavurusu"/>
          <w:rFonts w:ascii="Times New Roman" w:hAnsi="Times New Roman" w:cs="Times New Roman"/>
          <w:sz w:val="22"/>
        </w:rPr>
        <w:t>*</w:t>
      </w:r>
      <w:r w:rsidRPr="00AB05EE">
        <w:rPr>
          <w:rFonts w:ascii="Times New Roman" w:hAnsi="Times New Roman" w:cs="Times New Roman"/>
          <w:sz w:val="28"/>
          <w:szCs w:val="18"/>
        </w:rPr>
        <w:t xml:space="preserve"> </w:t>
      </w:r>
      <w:r w:rsidRPr="00AB05EE">
        <w:rPr>
          <w:rFonts w:ascii="Times New Roman" w:hAnsi="Times New Roman" w:cs="Times New Roman"/>
          <w:szCs w:val="18"/>
        </w:rPr>
        <w:t>Bknz: ‘’Yargı Hizmetlerinin Etkinleştirilmesi Amacıyla Bazı Kanunlarda Değişiklik Yapılması ve Basın Yayın Yoluyla İşlenen Suçlara İlişkin Dava ve Cezaların Ertelenmesi Hakkında Kanun’’</w:t>
      </w:r>
    </w:p>
  </w:footnote>
  <w:footnote w:id="15">
    <w:p w:rsidR="00BA7EE4" w:rsidRPr="00E0469A" w:rsidRDefault="00BA7EE4" w:rsidP="00E0469A">
      <w:pPr>
        <w:pStyle w:val="DipnotMetni"/>
        <w:spacing w:line="276" w:lineRule="auto"/>
        <w:jc w:val="both"/>
        <w:rPr>
          <w:rFonts w:ascii="Times New Roman" w:hAnsi="Times New Roman" w:cs="Times New Roman"/>
        </w:rPr>
      </w:pPr>
      <w:r w:rsidRPr="00E0469A">
        <w:rPr>
          <w:rStyle w:val="DipnotBavurusu"/>
          <w:rFonts w:ascii="Times New Roman" w:hAnsi="Times New Roman" w:cs="Times New Roman"/>
          <w:sz w:val="22"/>
        </w:rPr>
        <w:t>*</w:t>
      </w:r>
      <w:r w:rsidRPr="00E0469A">
        <w:rPr>
          <w:rFonts w:ascii="Times New Roman" w:hAnsi="Times New Roman" w:cs="Times New Roman"/>
          <w:sz w:val="22"/>
        </w:rPr>
        <w:t xml:space="preserve"> </w:t>
      </w:r>
      <w:r w:rsidRPr="00E0469A">
        <w:rPr>
          <w:rFonts w:ascii="Times New Roman" w:hAnsi="Times New Roman" w:cs="Times New Roman"/>
        </w:rPr>
        <w:t>Avukatların, avukatlık veya Türkiye Barolar Birliği ya da baroların organlarındaki görevlerinden doğan veya görev sırasında işledikleri suçlar nedeniyle verilen bölge adliye mahkemesi ceza dairelerinin kararları hakkında 4/12/2004 tarihli ve 5271 sayılı Ceza Muhakemesi Kanununun 286 ncı maddesinin ikinci fıkrası uygulanmaz.</w:t>
      </w:r>
    </w:p>
  </w:footnote>
  <w:footnote w:id="16">
    <w:p w:rsidR="00BA7EE4" w:rsidRPr="00E0469A" w:rsidRDefault="00BA7EE4" w:rsidP="00E0469A">
      <w:pPr>
        <w:pStyle w:val="DipnotMetni"/>
        <w:spacing w:line="276" w:lineRule="auto"/>
        <w:jc w:val="both"/>
        <w:rPr>
          <w:rFonts w:ascii="Times New Roman" w:hAnsi="Times New Roman" w:cs="Times New Roman"/>
        </w:rPr>
      </w:pPr>
      <w:r w:rsidRPr="00E0469A">
        <w:rPr>
          <w:rStyle w:val="DipnotBavurusu"/>
          <w:rFonts w:ascii="Times New Roman" w:hAnsi="Times New Roman" w:cs="Times New Roman"/>
        </w:rPr>
        <w:t>**</w:t>
      </w:r>
      <w:r w:rsidRPr="00E0469A">
        <w:rPr>
          <w:rFonts w:ascii="Times New Roman" w:hAnsi="Times New Roman" w:cs="Times New Roman"/>
          <w:vertAlign w:val="superscript"/>
        </w:rPr>
        <w:t xml:space="preserve"> </w:t>
      </w:r>
      <w:r w:rsidRPr="00E0469A">
        <w:rPr>
          <w:rFonts w:ascii="Times New Roman" w:hAnsi="Times New Roman" w:cs="Times New Roman"/>
        </w:rPr>
        <w:t>‘’Hâkimlik ve savcılık görevlerini sürekli olarak yurdun her yerinde yapmasına engel olabilecek vücut ve akıl hastalığı veya engelliliği, alışılmışın dışında çevrenin yadırgayacağı şekilde konuşma ve organlarının hareketini kontrol zorluğu çekmek gibi engeli bulunmamak,’’</w:t>
      </w:r>
    </w:p>
  </w:footnote>
  <w:footnote w:id="17">
    <w:p w:rsidR="00BA7EE4" w:rsidRDefault="00BA7EE4" w:rsidP="00E37D57">
      <w:pPr>
        <w:pStyle w:val="DipnotMetni"/>
        <w:spacing w:line="276" w:lineRule="auto"/>
        <w:jc w:val="both"/>
      </w:pPr>
      <w:r w:rsidRPr="00E0469A">
        <w:rPr>
          <w:rStyle w:val="DipnotBavurusu"/>
          <w:rFonts w:ascii="Times New Roman" w:hAnsi="Times New Roman" w:cs="Times New Roman"/>
          <w:vertAlign w:val="baseline"/>
        </w:rPr>
        <w:t>*</w:t>
      </w:r>
      <w:r>
        <w:t xml:space="preserve"> “</w:t>
      </w:r>
      <w:r w:rsidRPr="00E37D57">
        <w:rPr>
          <w:rFonts w:ascii="Times New Roman" w:hAnsi="Times New Roman" w:cs="Times New Roman"/>
        </w:rPr>
        <w:t xml:space="preserve">Covid-19 salgın hastalığının ülkemizde görülmüş olması sebebiyle, açık ceza infaz kurumlarında bulunanlar ile kapalı ceza infaz kurumunda bulunup da açık ceza infaz kurumlarına ayrılmaya hak kazanan hükümlüler, 105/A maddesi kapsamında denetimli serbestlik tedbiri uygulanarak cezasının infazına karar verilen hükümlüler ve 106 ncı madde veya diğer kanunlar uyarınca denetimli serbestlik tedbirinden yararlanan hükümlüler, 31/5/2020 tarihine kadar izinli sayılır. Salgının devam etmesi hâlinde bu süre, Sağlık Bakanlığının önerisi üzerine Adalet Bakanlığı tarafından her defasında iki ayı geçmemek üzere </w:t>
      </w:r>
      <w:r w:rsidRPr="00E37D57">
        <w:rPr>
          <w:rFonts w:ascii="Times New Roman" w:hAnsi="Times New Roman" w:cs="Times New Roman"/>
          <w:u w:val="single"/>
        </w:rPr>
        <w:t>dokuz kez</w:t>
      </w:r>
      <w:r w:rsidRPr="00E37D57">
        <w:rPr>
          <w:rFonts w:ascii="Times New Roman" w:hAnsi="Times New Roman" w:cs="Times New Roman"/>
        </w:rPr>
        <w:t xml:space="preserve"> uzatılabilir. Bu fıkra uyarınca izinli sayılanlar hakkında 95 ve 97 nci madde hükümleri uygulanır.</w:t>
      </w:r>
      <w:r>
        <w:rPr>
          <w:rFonts w:ascii="Times New Roman" w:hAnsi="Times New Roman" w:cs="Times New Roman"/>
        </w:rPr>
        <w:t>”</w:t>
      </w:r>
    </w:p>
  </w:footnote>
  <w:footnote w:id="18">
    <w:p w:rsidR="00BA7EE4" w:rsidRPr="00E37D57" w:rsidRDefault="00BA7EE4" w:rsidP="00E0469A">
      <w:pPr>
        <w:pStyle w:val="DipnotMetni"/>
        <w:spacing w:line="276" w:lineRule="auto"/>
        <w:jc w:val="both"/>
        <w:rPr>
          <w:rFonts w:ascii="Times New Roman" w:hAnsi="Times New Roman" w:cs="Times New Roman"/>
        </w:rPr>
      </w:pPr>
      <w:r>
        <w:rPr>
          <w:rStyle w:val="DipnotBavurusu"/>
        </w:rPr>
        <w:t>*</w:t>
      </w:r>
      <w:r w:rsidRPr="00E37D57">
        <w:rPr>
          <w:rFonts w:ascii="Times New Roman" w:hAnsi="Times New Roman" w:cs="Times New Roman"/>
          <w:sz w:val="28"/>
        </w:rPr>
        <w:t xml:space="preserve">  </w:t>
      </w:r>
      <w:r>
        <w:rPr>
          <w:rFonts w:ascii="Times New Roman" w:hAnsi="Times New Roman" w:cs="Times New Roman"/>
        </w:rPr>
        <w:t>Bknz: İleride; Madde:34</w:t>
      </w:r>
    </w:p>
  </w:footnote>
  <w:footnote w:id="19">
    <w:p w:rsidR="00BA7EE4" w:rsidRPr="00E37D57" w:rsidRDefault="00BA7EE4" w:rsidP="003D44E4">
      <w:pPr>
        <w:pStyle w:val="DipnotMetni"/>
        <w:jc w:val="both"/>
        <w:rPr>
          <w:rFonts w:ascii="Times New Roman" w:hAnsi="Times New Roman" w:cs="Times New Roman"/>
        </w:rPr>
      </w:pPr>
      <w:r>
        <w:rPr>
          <w:rStyle w:val="DipnotBavurusu"/>
        </w:rPr>
        <w:t>**</w:t>
      </w:r>
      <w:r w:rsidRPr="00E37D57">
        <w:rPr>
          <w:rFonts w:ascii="Times New Roman" w:hAnsi="Times New Roman" w:cs="Times New Roman"/>
          <w:sz w:val="22"/>
        </w:rPr>
        <w:t xml:space="preserve"> </w:t>
      </w:r>
      <w:r>
        <w:rPr>
          <w:rFonts w:ascii="Times New Roman" w:hAnsi="Times New Roman" w:cs="Times New Roman"/>
          <w:sz w:val="22"/>
        </w:rPr>
        <w:t>“</w:t>
      </w:r>
      <w:r>
        <w:rPr>
          <w:rFonts w:ascii="Times New Roman" w:hAnsi="Times New Roman" w:cs="Times New Roman"/>
        </w:rPr>
        <w:t xml:space="preserve">İhalenin feshini talep eden ve talebi esastan reddilen herkes” bu maddede öngörülen para cezasını ödemek zorunda kalacaktır. “talebin usulden reddeildiği hallerde” ise para cezasına mahkûmiyet söz konusu olmayacaktır.(Aynı görüşte:  </w:t>
      </w:r>
      <w:r w:rsidRPr="00E37D57">
        <w:rPr>
          <w:rFonts w:ascii="Times New Roman" w:hAnsi="Times New Roman" w:cs="Times New Roman"/>
          <w:b/>
        </w:rPr>
        <w:t>KALE, S</w:t>
      </w:r>
      <w:r>
        <w:rPr>
          <w:rFonts w:ascii="Times New Roman" w:hAnsi="Times New Roman" w:cs="Times New Roman"/>
        </w:rPr>
        <w:t>. agm.(</w:t>
      </w:r>
      <w:hyperlink r:id="rId8" w:history="1">
        <w:r w:rsidRPr="004F5F2F">
          <w:rPr>
            <w:rStyle w:val="Kpr"/>
            <w:rFonts w:ascii="Times New Roman" w:hAnsi="Times New Roman" w:cs="Times New Roman"/>
          </w:rPr>
          <w:t>www.e-uyar.com</w:t>
        </w:r>
      </w:hyperlink>
      <w:r>
        <w:rPr>
          <w:rFonts w:ascii="Times New Roman" w:hAnsi="Times New Roman" w:cs="Times New Roman"/>
        </w:rPr>
        <w:t>) (</w:t>
      </w:r>
      <w:hyperlink r:id="rId9" w:history="1">
        <w:r w:rsidRPr="004F5F2F">
          <w:rPr>
            <w:rStyle w:val="Kpr"/>
            <w:rFonts w:ascii="Times New Roman" w:hAnsi="Times New Roman" w:cs="Times New Roman"/>
          </w:rPr>
          <w:t>www.lexpera.com)</w:t>
        </w:r>
      </w:hyperlink>
      <w:r>
        <w:rPr>
          <w:rFonts w:ascii="Times New Roman" w:hAnsi="Times New Roman" w:cs="Times New Roman"/>
        </w:rPr>
        <w:t xml:space="preserve">) </w:t>
      </w:r>
    </w:p>
  </w:footnote>
  <w:footnote w:id="20">
    <w:p w:rsidR="00BA7EE4" w:rsidRDefault="00BA7EE4" w:rsidP="003D44E4">
      <w:pPr>
        <w:pStyle w:val="DipnotMetni"/>
        <w:jc w:val="both"/>
        <w:rPr>
          <w:rFonts w:ascii="Times New Roman" w:hAnsi="Times New Roman" w:cs="Times New Roman"/>
        </w:rPr>
      </w:pPr>
      <w:r w:rsidRPr="000956D0">
        <w:rPr>
          <w:rStyle w:val="DipnotBavurusu"/>
          <w:rFonts w:ascii="Times New Roman" w:hAnsi="Times New Roman" w:cs="Times New Roman"/>
          <w:sz w:val="22"/>
        </w:rPr>
        <w:t>*</w:t>
      </w:r>
      <w:r w:rsidRPr="000956D0">
        <w:rPr>
          <w:rFonts w:ascii="Times New Roman" w:hAnsi="Times New Roman" w:cs="Times New Roman"/>
          <w:sz w:val="22"/>
        </w:rPr>
        <w:t xml:space="preserve"> </w:t>
      </w:r>
      <w:r>
        <w:rPr>
          <w:rFonts w:ascii="Times New Roman" w:hAnsi="Times New Roman" w:cs="Times New Roman"/>
        </w:rPr>
        <w:t>“</w:t>
      </w:r>
      <w:r>
        <w:rPr>
          <w:rFonts w:ascii="Times New Roman" w:hAnsi="Times New Roman" w:cs="Times New Roman"/>
          <w:i/>
        </w:rPr>
        <w:t xml:space="preserve">İhalede satılan taşınmazın ne zaman alıcı adına </w:t>
      </w:r>
      <w:r w:rsidRPr="000956D0">
        <w:rPr>
          <w:rFonts w:ascii="Times New Roman" w:hAnsi="Times New Roman" w:cs="Times New Roman"/>
          <w:i/>
          <w:spacing w:val="60"/>
        </w:rPr>
        <w:t>tescil</w:t>
      </w:r>
      <w:r>
        <w:rPr>
          <w:rFonts w:ascii="Times New Roman" w:hAnsi="Times New Roman" w:cs="Times New Roman"/>
          <w:i/>
        </w:rPr>
        <w:t>edileceğini</w:t>
      </w:r>
      <w:r>
        <w:rPr>
          <w:rFonts w:ascii="Times New Roman" w:hAnsi="Times New Roman" w:cs="Times New Roman"/>
        </w:rPr>
        <w:t>” düzenleyen İİK.m135/I’de herhangi bir değişiklik yapılmaksızın, sadece bu maddenin ikinci fıkrasına bir cümle eklenmiştir.</w:t>
      </w:r>
    </w:p>
    <w:p w:rsidR="00BA7EE4" w:rsidRDefault="00BA7EE4" w:rsidP="003D44E4">
      <w:pPr>
        <w:pStyle w:val="DipnotMetni"/>
        <w:jc w:val="both"/>
        <w:rPr>
          <w:rFonts w:ascii="Times New Roman" w:hAnsi="Times New Roman" w:cs="Times New Roman"/>
        </w:rPr>
      </w:pPr>
      <w:r>
        <w:rPr>
          <w:rFonts w:ascii="Times New Roman" w:hAnsi="Times New Roman" w:cs="Times New Roman"/>
        </w:rPr>
        <w:t xml:space="preserve">    Böylece İİK.m.135/I uyarınca ihalede satılan(satın alınan) taşınmazın alıcı adına ‘</w:t>
      </w:r>
      <w:r>
        <w:rPr>
          <w:rFonts w:ascii="Times New Roman" w:hAnsi="Times New Roman" w:cs="Times New Roman"/>
          <w:i/>
        </w:rPr>
        <w:t>tescil</w:t>
      </w:r>
      <w:r>
        <w:rPr>
          <w:rFonts w:ascii="Times New Roman" w:hAnsi="Times New Roman" w:cs="Times New Roman"/>
        </w:rPr>
        <w:t xml:space="preserve">’ edilebilmesi için </w:t>
      </w:r>
      <w:r>
        <w:rPr>
          <w:rFonts w:ascii="Times New Roman" w:hAnsi="Times New Roman" w:cs="Times New Roman"/>
          <w:b/>
        </w:rPr>
        <w:t>a)</w:t>
      </w:r>
      <w:r>
        <w:rPr>
          <w:rFonts w:ascii="Times New Roman" w:hAnsi="Times New Roman" w:cs="Times New Roman"/>
        </w:rPr>
        <w:t xml:space="preserve">ihale bedelinin yatırılmış olması, </w:t>
      </w:r>
      <w:r>
        <w:rPr>
          <w:rFonts w:ascii="Times New Roman" w:hAnsi="Times New Roman" w:cs="Times New Roman"/>
          <w:b/>
        </w:rPr>
        <w:t>b)</w:t>
      </w:r>
      <w:r>
        <w:rPr>
          <w:rFonts w:ascii="Times New Roman" w:hAnsi="Times New Roman" w:cs="Times New Roman"/>
        </w:rPr>
        <w:t xml:space="preserve"> ihalenin kesinleşmiş olması gerekecektir.(Ayrıntılı bilgi için bknz: </w:t>
      </w:r>
      <w:r w:rsidRPr="000A3B6C">
        <w:rPr>
          <w:rFonts w:ascii="Times New Roman" w:hAnsi="Times New Roman" w:cs="Times New Roman"/>
          <w:b/>
        </w:rPr>
        <w:t>UYAR,</w:t>
      </w:r>
      <w:r>
        <w:rPr>
          <w:rFonts w:ascii="Times New Roman" w:hAnsi="Times New Roman" w:cs="Times New Roman"/>
        </w:rPr>
        <w:t xml:space="preserve"> </w:t>
      </w:r>
      <w:r w:rsidRPr="000A3B6C">
        <w:rPr>
          <w:rFonts w:ascii="Times New Roman" w:hAnsi="Times New Roman" w:cs="Times New Roman"/>
          <w:b/>
        </w:rPr>
        <w:t>T</w:t>
      </w:r>
      <w:r>
        <w:rPr>
          <w:rFonts w:ascii="Times New Roman" w:hAnsi="Times New Roman" w:cs="Times New Roman"/>
          <w:b/>
        </w:rPr>
        <w:t xml:space="preserve">. </w:t>
      </w:r>
      <w:r w:rsidRPr="000A3B6C">
        <w:rPr>
          <w:rFonts w:ascii="Times New Roman" w:hAnsi="Times New Roman" w:cs="Times New Roman"/>
          <w:b/>
        </w:rPr>
        <w:t>/UYAR,</w:t>
      </w:r>
      <w:r>
        <w:rPr>
          <w:rFonts w:ascii="Times New Roman" w:hAnsi="Times New Roman" w:cs="Times New Roman"/>
          <w:b/>
        </w:rPr>
        <w:t xml:space="preserve"> </w:t>
      </w:r>
      <w:r w:rsidRPr="000A3B6C">
        <w:rPr>
          <w:rFonts w:ascii="Times New Roman" w:hAnsi="Times New Roman" w:cs="Times New Roman"/>
          <w:b/>
        </w:rPr>
        <w:t>A</w:t>
      </w:r>
      <w:r>
        <w:rPr>
          <w:rFonts w:ascii="Times New Roman" w:hAnsi="Times New Roman" w:cs="Times New Roman"/>
          <w:b/>
        </w:rPr>
        <w:t>.</w:t>
      </w:r>
      <w:r w:rsidRPr="000A3B6C">
        <w:rPr>
          <w:rFonts w:ascii="Times New Roman" w:hAnsi="Times New Roman" w:cs="Times New Roman"/>
          <w:b/>
        </w:rPr>
        <w:t>/</w:t>
      </w:r>
      <w:r>
        <w:rPr>
          <w:rFonts w:ascii="Times New Roman" w:hAnsi="Times New Roman" w:cs="Times New Roman"/>
          <w:b/>
        </w:rPr>
        <w:t xml:space="preserve"> </w:t>
      </w:r>
      <w:r w:rsidRPr="000A3B6C">
        <w:rPr>
          <w:rFonts w:ascii="Times New Roman" w:hAnsi="Times New Roman" w:cs="Times New Roman"/>
          <w:b/>
        </w:rPr>
        <w:t>UYAR,</w:t>
      </w:r>
      <w:r>
        <w:rPr>
          <w:rFonts w:ascii="Times New Roman" w:hAnsi="Times New Roman" w:cs="Times New Roman"/>
          <w:b/>
        </w:rPr>
        <w:t xml:space="preserve"> </w:t>
      </w:r>
      <w:r w:rsidRPr="000A3B6C">
        <w:rPr>
          <w:rFonts w:ascii="Times New Roman" w:hAnsi="Times New Roman" w:cs="Times New Roman"/>
          <w:b/>
        </w:rPr>
        <w:t>C.</w:t>
      </w:r>
      <w:r>
        <w:rPr>
          <w:rFonts w:ascii="Times New Roman" w:hAnsi="Times New Roman" w:cs="Times New Roman"/>
        </w:rPr>
        <w:t xml:space="preserve"> </w:t>
      </w:r>
      <w:proofErr w:type="gramStart"/>
      <w:r>
        <w:rPr>
          <w:rFonts w:ascii="Times New Roman" w:hAnsi="Times New Roman" w:cs="Times New Roman"/>
        </w:rPr>
        <w:t>İİK.Şerhi</w:t>
      </w:r>
      <w:proofErr w:type="gramEnd"/>
      <w:r>
        <w:rPr>
          <w:rFonts w:ascii="Times New Roman" w:hAnsi="Times New Roman" w:cs="Times New Roman"/>
        </w:rPr>
        <w:t>, C:2,2014,s:2497 vd.)</w:t>
      </w:r>
    </w:p>
    <w:p w:rsidR="00BA7EE4" w:rsidRDefault="00BA7EE4" w:rsidP="003D44E4">
      <w:pPr>
        <w:pStyle w:val="DipnotMetni"/>
        <w:jc w:val="both"/>
        <w:rPr>
          <w:rFonts w:ascii="Times New Roman" w:hAnsi="Times New Roman" w:cs="Times New Roman"/>
        </w:rPr>
      </w:pPr>
      <w:r>
        <w:rPr>
          <w:rFonts w:ascii="Times New Roman" w:hAnsi="Times New Roman" w:cs="Times New Roman"/>
        </w:rPr>
        <w:t xml:space="preserve">    Peki; ihalede satılan(satın alınan) taşınmaz, alıcısına ne zaman</w:t>
      </w:r>
      <w:r w:rsidRPr="000A3B6C">
        <w:rPr>
          <w:rFonts w:ascii="Times New Roman" w:hAnsi="Times New Roman" w:cs="Times New Roman"/>
          <w:spacing w:val="60"/>
        </w:rPr>
        <w:t xml:space="preserve"> teslim</w:t>
      </w:r>
      <w:r>
        <w:rPr>
          <w:rFonts w:ascii="Times New Roman" w:hAnsi="Times New Roman" w:cs="Times New Roman"/>
        </w:rPr>
        <w:t xml:space="preserve"> edilecektir? Hemen belirtelim ki; “ihalede satılan(satın alınan) </w:t>
      </w:r>
      <w:r w:rsidRPr="000A3B6C">
        <w:rPr>
          <w:rFonts w:ascii="Times New Roman" w:hAnsi="Times New Roman" w:cs="Times New Roman"/>
          <w:i/>
        </w:rPr>
        <w:t xml:space="preserve">taşınırların </w:t>
      </w:r>
      <w:r>
        <w:rPr>
          <w:rFonts w:ascii="Times New Roman" w:hAnsi="Times New Roman" w:cs="Times New Roman"/>
        </w:rPr>
        <w:t>alıcısına teslim edilebilmesi için ‘</w:t>
      </w:r>
      <w:r>
        <w:rPr>
          <w:rFonts w:ascii="Times New Roman" w:hAnsi="Times New Roman" w:cs="Times New Roman"/>
          <w:i/>
        </w:rPr>
        <w:t>ihalenin mutlaka kesinleşmesi gerektiği</w:t>
      </w:r>
      <w:r>
        <w:rPr>
          <w:rFonts w:ascii="Times New Roman" w:hAnsi="Times New Roman" w:cs="Times New Roman"/>
        </w:rPr>
        <w:t>’ İİK.m.114/VI/13 ve İİK.m.114/VII’de açıkça belirtilmiş olduğu halde ‘</w:t>
      </w:r>
      <w:r w:rsidRPr="000A3B6C">
        <w:rPr>
          <w:rFonts w:ascii="Times New Roman" w:hAnsi="Times New Roman" w:cs="Times New Roman"/>
          <w:i/>
        </w:rPr>
        <w:t>ihalede satılan</w:t>
      </w:r>
      <w:r>
        <w:rPr>
          <w:rFonts w:ascii="Times New Roman" w:hAnsi="Times New Roman" w:cs="Times New Roman"/>
        </w:rPr>
        <w:t xml:space="preserve"> </w:t>
      </w:r>
      <w:r>
        <w:rPr>
          <w:rFonts w:ascii="Times New Roman" w:hAnsi="Times New Roman" w:cs="Times New Roman"/>
          <w:i/>
        </w:rPr>
        <w:t>(satın alınan) taşınmazların alıcıya ne zaman teslim edileceği</w:t>
      </w:r>
      <w:r>
        <w:rPr>
          <w:rFonts w:ascii="Times New Roman" w:hAnsi="Times New Roman" w:cs="Times New Roman"/>
        </w:rPr>
        <w:t xml:space="preserve">’ hakkında İcra ve İflâs Kanununda açık bir düzenleme(hüküm) bulunmamaktadır. Bu nedenle, 2004 sayılı İcra ve İflâs Kanunu zamananındaki tartışmalar bugün de devam edecektir. Bilindiği gibi o dönemde gerek </w:t>
      </w:r>
      <w:r>
        <w:rPr>
          <w:rFonts w:ascii="Times New Roman" w:hAnsi="Times New Roman" w:cs="Times New Roman"/>
          <w:b/>
        </w:rPr>
        <w:t xml:space="preserve">doktrinde( KURU, B. </w:t>
      </w:r>
      <w:r w:rsidRPr="000A3B6C">
        <w:rPr>
          <w:rFonts w:ascii="Times New Roman" w:hAnsi="Times New Roman" w:cs="Times New Roman"/>
        </w:rPr>
        <w:t xml:space="preserve">El </w:t>
      </w:r>
      <w:r>
        <w:rPr>
          <w:rFonts w:ascii="Times New Roman" w:hAnsi="Times New Roman" w:cs="Times New Roman"/>
        </w:rPr>
        <w:t>K</w:t>
      </w:r>
      <w:r w:rsidRPr="000A3B6C">
        <w:rPr>
          <w:rFonts w:ascii="Times New Roman" w:hAnsi="Times New Roman" w:cs="Times New Roman"/>
        </w:rPr>
        <w:t>itabı, s:678</w:t>
      </w:r>
      <w:r>
        <w:rPr>
          <w:rFonts w:ascii="Times New Roman" w:hAnsi="Times New Roman" w:cs="Times New Roman"/>
          <w:b/>
        </w:rPr>
        <w:t xml:space="preserve">- COŞKUN, M. </w:t>
      </w:r>
      <w:r>
        <w:rPr>
          <w:rFonts w:ascii="Times New Roman" w:hAnsi="Times New Roman" w:cs="Times New Roman"/>
        </w:rPr>
        <w:t>Açıklamalı- İçtihatlı İcra v</w:t>
      </w:r>
      <w:r w:rsidRPr="000A3B6C">
        <w:rPr>
          <w:rFonts w:ascii="Times New Roman" w:hAnsi="Times New Roman" w:cs="Times New Roman"/>
        </w:rPr>
        <w:t>e İfl</w:t>
      </w:r>
      <w:r>
        <w:rPr>
          <w:rFonts w:ascii="Times New Roman" w:hAnsi="Times New Roman" w:cs="Times New Roman"/>
        </w:rPr>
        <w:t>â</w:t>
      </w:r>
      <w:r w:rsidRPr="000A3B6C">
        <w:rPr>
          <w:rFonts w:ascii="Times New Roman" w:hAnsi="Times New Roman" w:cs="Times New Roman"/>
        </w:rPr>
        <w:t>s Kanunu, 5.Baskı,2021,C:3,s:2791</w:t>
      </w:r>
      <w:r>
        <w:rPr>
          <w:rFonts w:ascii="Times New Roman" w:hAnsi="Times New Roman" w:cs="Times New Roman"/>
          <w:b/>
        </w:rPr>
        <w:t>- ERCAN, İ.</w:t>
      </w:r>
      <w:r>
        <w:rPr>
          <w:rFonts w:ascii="Times New Roman" w:hAnsi="Times New Roman" w:cs="Times New Roman"/>
        </w:rPr>
        <w:t xml:space="preserve"> Uygulamacılar İçin İcra ve İflâ</w:t>
      </w:r>
      <w:r w:rsidRPr="000A3B6C">
        <w:rPr>
          <w:rFonts w:ascii="Times New Roman" w:hAnsi="Times New Roman" w:cs="Times New Roman"/>
        </w:rPr>
        <w:t>s Hukuku El Kitabı</w:t>
      </w:r>
      <w:r>
        <w:rPr>
          <w:rFonts w:ascii="Times New Roman" w:hAnsi="Times New Roman" w:cs="Times New Roman"/>
          <w:b/>
        </w:rPr>
        <w:t xml:space="preserve">, </w:t>
      </w:r>
      <w:r w:rsidRPr="000A3B6C">
        <w:rPr>
          <w:rFonts w:ascii="Times New Roman" w:hAnsi="Times New Roman" w:cs="Times New Roman"/>
        </w:rPr>
        <w:t>7.Baskı,</w:t>
      </w:r>
      <w:r>
        <w:rPr>
          <w:rFonts w:ascii="Times New Roman" w:hAnsi="Times New Roman" w:cs="Times New Roman"/>
        </w:rPr>
        <w:t>2021, s</w:t>
      </w:r>
      <w:r w:rsidRPr="000A3B6C">
        <w:rPr>
          <w:rFonts w:ascii="Times New Roman" w:hAnsi="Times New Roman" w:cs="Times New Roman"/>
        </w:rPr>
        <w:t>:678</w:t>
      </w:r>
      <w:r>
        <w:rPr>
          <w:rFonts w:ascii="Times New Roman" w:hAnsi="Times New Roman" w:cs="Times New Roman"/>
          <w:b/>
        </w:rPr>
        <w:t xml:space="preserve">) </w:t>
      </w:r>
      <w:r>
        <w:rPr>
          <w:rFonts w:ascii="Times New Roman" w:hAnsi="Times New Roman" w:cs="Times New Roman"/>
        </w:rPr>
        <w:t xml:space="preserve">ve gerekse </w:t>
      </w:r>
      <w:r>
        <w:rPr>
          <w:rFonts w:ascii="Times New Roman" w:hAnsi="Times New Roman" w:cs="Times New Roman"/>
          <w:b/>
        </w:rPr>
        <w:t>uygulamada</w:t>
      </w:r>
      <w:r>
        <w:rPr>
          <w:rFonts w:ascii="Times New Roman" w:hAnsi="Times New Roman" w:cs="Times New Roman"/>
        </w:rPr>
        <w:t xml:space="preserve"> (Yargıtay içtihatlarında “Bknz:12.HD. </w:t>
      </w:r>
      <w:proofErr w:type="gramStart"/>
      <w:r>
        <w:rPr>
          <w:rFonts w:ascii="Times New Roman" w:hAnsi="Times New Roman" w:cs="Times New Roman"/>
        </w:rPr>
        <w:t>29.11.2012 T. 28961/35493;04.05.1998 T. 4629/4919; 20.12.1994 T. 15341/16461; 28.01.1988 T. 2908/589; İİD.22.02.1965 T. 2167/2284”(</w:t>
      </w:r>
      <w:hyperlink r:id="rId10" w:history="1">
        <w:r w:rsidRPr="00516C5A">
          <w:rPr>
            <w:rStyle w:val="Kpr"/>
            <w:rFonts w:ascii="Times New Roman" w:hAnsi="Times New Roman" w:cs="Times New Roman"/>
          </w:rPr>
          <w:t>www.e-uyar.com</w:t>
        </w:r>
      </w:hyperlink>
      <w:r>
        <w:rPr>
          <w:rFonts w:ascii="Times New Roman" w:hAnsi="Times New Roman" w:cs="Times New Roman"/>
        </w:rPr>
        <w:t xml:space="preserve"> E.T. 07.12.2021) genellikle “</w:t>
      </w:r>
      <w:r>
        <w:rPr>
          <w:rFonts w:ascii="Times New Roman" w:hAnsi="Times New Roman" w:cs="Times New Roman"/>
          <w:i/>
        </w:rPr>
        <w:t>taşınmazların alıcıya teslimi için de ihalenin kesinleşmesi gerektiği</w:t>
      </w:r>
      <w:r>
        <w:rPr>
          <w:rFonts w:ascii="Times New Roman" w:hAnsi="Times New Roman" w:cs="Times New Roman"/>
        </w:rPr>
        <w:t xml:space="preserve">” ileri sürülmekte idi. Bu görüş o dönemde kimi hukukçular tarafından; </w:t>
      </w:r>
      <w:proofErr w:type="gramEnd"/>
    </w:p>
    <w:p w:rsidR="00BA7EE4" w:rsidRDefault="00BA7EE4" w:rsidP="003D44E4">
      <w:pPr>
        <w:pStyle w:val="DipnotMetni"/>
        <w:numPr>
          <w:ilvl w:val="0"/>
          <w:numId w:val="17"/>
        </w:numPr>
        <w:jc w:val="both"/>
        <w:rPr>
          <w:rFonts w:ascii="Times New Roman" w:hAnsi="Times New Roman" w:cs="Times New Roman"/>
        </w:rPr>
      </w:pPr>
      <w:r>
        <w:rPr>
          <w:rFonts w:ascii="Times New Roman" w:hAnsi="Times New Roman" w:cs="Times New Roman"/>
        </w:rPr>
        <w:t>“İhale kesinleşinceye kadar, ‘taşınmazın ne şekilde muhafaza ve idare edileceği’ icra dairesi tarafından kararlaştırırılır(İİK.m.134/I,c:2) bu idare tedbirlerinden biri olarak, icra dairesinin, taşınmazın bedelini ödemiş olan ve ihale ile taşınmazın mülkiyeti ve nef’i ve hasarı kendisine geçmiş olan alıcıya, taşınmazı(idare ve işeltme için) teslim etmesi mümkün olmalıdır.(</w:t>
      </w:r>
      <w:r w:rsidRPr="002C0083">
        <w:rPr>
          <w:rFonts w:ascii="Times New Roman" w:hAnsi="Times New Roman" w:cs="Times New Roman"/>
          <w:b/>
        </w:rPr>
        <w:t xml:space="preserve"> </w:t>
      </w:r>
      <w:r>
        <w:rPr>
          <w:rFonts w:ascii="Times New Roman" w:hAnsi="Times New Roman" w:cs="Times New Roman"/>
          <w:b/>
        </w:rPr>
        <w:t xml:space="preserve">KURU, B. </w:t>
      </w:r>
      <w:r w:rsidRPr="000A3B6C">
        <w:rPr>
          <w:rFonts w:ascii="Times New Roman" w:hAnsi="Times New Roman" w:cs="Times New Roman"/>
        </w:rPr>
        <w:t xml:space="preserve">El </w:t>
      </w:r>
      <w:r>
        <w:rPr>
          <w:rFonts w:ascii="Times New Roman" w:hAnsi="Times New Roman" w:cs="Times New Roman"/>
        </w:rPr>
        <w:t>K</w:t>
      </w:r>
      <w:r w:rsidRPr="000A3B6C">
        <w:rPr>
          <w:rFonts w:ascii="Times New Roman" w:hAnsi="Times New Roman" w:cs="Times New Roman"/>
        </w:rPr>
        <w:t>itabı</w:t>
      </w:r>
      <w:r>
        <w:rPr>
          <w:rFonts w:ascii="Times New Roman" w:hAnsi="Times New Roman" w:cs="Times New Roman"/>
        </w:rPr>
        <w:t>, s:678,dp:149)</w:t>
      </w:r>
    </w:p>
    <w:p w:rsidR="00BA7EE4" w:rsidRDefault="00BA7EE4" w:rsidP="003D44E4">
      <w:pPr>
        <w:pStyle w:val="DipnotMetni"/>
        <w:numPr>
          <w:ilvl w:val="0"/>
          <w:numId w:val="17"/>
        </w:numPr>
        <w:jc w:val="both"/>
        <w:rPr>
          <w:rFonts w:ascii="Times New Roman" w:hAnsi="Times New Roman" w:cs="Times New Roman"/>
        </w:rPr>
      </w:pPr>
      <w:r>
        <w:rPr>
          <w:rFonts w:ascii="Times New Roman" w:hAnsi="Times New Roman" w:cs="Times New Roman"/>
        </w:rPr>
        <w:t>“</w:t>
      </w:r>
      <w:r w:rsidRPr="002C0083">
        <w:rPr>
          <w:rFonts w:ascii="Times New Roman" w:hAnsi="Times New Roman" w:cs="Times New Roman"/>
        </w:rPr>
        <w:t xml:space="preserve">Bu görüş ve uygulamanın doğruluğu, özellikle İİK. </w:t>
      </w:r>
      <w:proofErr w:type="gramStart"/>
      <w:r w:rsidRPr="002C0083">
        <w:rPr>
          <w:rFonts w:ascii="Times New Roman" w:hAnsi="Times New Roman" w:cs="Times New Roman"/>
        </w:rPr>
        <w:t>mad.</w:t>
      </w:r>
      <w:proofErr w:type="gramEnd"/>
      <w:r w:rsidRPr="002C0083">
        <w:rPr>
          <w:rFonts w:ascii="Times New Roman" w:hAnsi="Times New Roman" w:cs="Times New Roman"/>
        </w:rPr>
        <w:t xml:space="preserve"> 134/I, TBK. </w:t>
      </w:r>
      <w:proofErr w:type="gramStart"/>
      <w:r w:rsidRPr="002C0083">
        <w:rPr>
          <w:rFonts w:ascii="Times New Roman" w:hAnsi="Times New Roman" w:cs="Times New Roman"/>
        </w:rPr>
        <w:t>mad.</w:t>
      </w:r>
      <w:proofErr w:type="gramEnd"/>
      <w:r w:rsidRPr="002C0083">
        <w:rPr>
          <w:rFonts w:ascii="Times New Roman" w:hAnsi="Times New Roman" w:cs="Times New Roman"/>
        </w:rPr>
        <w:t xml:space="preserve"> 279 ve MK. </w:t>
      </w:r>
      <w:proofErr w:type="gramStart"/>
      <w:r w:rsidRPr="002C0083">
        <w:rPr>
          <w:rFonts w:ascii="Times New Roman" w:hAnsi="Times New Roman" w:cs="Times New Roman"/>
        </w:rPr>
        <w:t>mad.</w:t>
      </w:r>
      <w:proofErr w:type="gramEnd"/>
      <w:r w:rsidRPr="002C0083">
        <w:rPr>
          <w:rFonts w:ascii="Times New Roman" w:hAnsi="Times New Roman" w:cs="Times New Roman"/>
        </w:rPr>
        <w:t xml:space="preserve"> 633’ün açık hükümleri karşısında tartışılabilir. Gerçekten, anılan hükümler gereğince, «taşınmazın mülkiyetini ihale ile kazanan» alıcıya, taşınmazı teslim etmemek, açılan «ihalenin bozulması davası»nın sonucuna kadar teslimi ertelemek sakıncalı olmaz mı? İhale </w:t>
      </w:r>
      <w:proofErr w:type="gramStart"/>
      <w:r w:rsidRPr="002C0083">
        <w:rPr>
          <w:rFonts w:ascii="Times New Roman" w:hAnsi="Times New Roman" w:cs="Times New Roman"/>
        </w:rPr>
        <w:t>ile,</w:t>
      </w:r>
      <w:proofErr w:type="gramEnd"/>
      <w:r w:rsidRPr="002C0083">
        <w:rPr>
          <w:rFonts w:ascii="Times New Roman" w:hAnsi="Times New Roman" w:cs="Times New Roman"/>
        </w:rPr>
        <w:t xml:space="preserve"> ihale edilen taşınmazın nef’i ve hasarı da alıcıya geçtiğinden, ihale edilen taşınmazı ihalenin kesinleşmesine kadar teslimden kaçınmak, taşınmazı ihalede satın alan kişi bakımından, ileride katlanılması güç zararlar doğurabilir. Örneğin, ihale edilen taşınmazın çalışır durumda bir fabrika, bir otel olduğu varsayılırsa; ihale tarihinden sonra, bu fabrikanın (otelin) nef’i ve hasarı alıcıya geçtiği halde, «ihalenin kesinleşmediği» gerekçesiyle, fabrika (otel) alıcıya hemen teslim edilmezse, bu uygulamadan -fabrikanın (otelin) çıkan herhangi bir yangın sonucunda tamamen yok olmasından dolayı uğrayacakları zararlar gibi- çeşitli sakıncalar doğar. </w:t>
      </w:r>
      <w:proofErr w:type="gramStart"/>
      <w:r w:rsidRPr="002C0083">
        <w:rPr>
          <w:rFonts w:ascii="Times New Roman" w:hAnsi="Times New Roman" w:cs="Times New Roman"/>
        </w:rPr>
        <w:t>Halbuki</w:t>
      </w:r>
      <w:proofErr w:type="gramEnd"/>
      <w:r w:rsidRPr="002C0083">
        <w:rPr>
          <w:rFonts w:ascii="Times New Roman" w:hAnsi="Times New Roman" w:cs="Times New Roman"/>
        </w:rPr>
        <w:t xml:space="preserve"> ihale edilen taşınmazın, ihalenin kesinleşmesi beklenmeden alıcısına teslimi, teslim etmeme ha</w:t>
      </w:r>
      <w:r>
        <w:rPr>
          <w:rFonts w:ascii="Times New Roman" w:hAnsi="Times New Roman" w:cs="Times New Roman"/>
        </w:rPr>
        <w:t>linden daha az sakınca doğurur.” (</w:t>
      </w:r>
      <w:r w:rsidRPr="002C0083">
        <w:rPr>
          <w:rFonts w:ascii="Times New Roman" w:hAnsi="Times New Roman" w:cs="Times New Roman"/>
          <w:b/>
        </w:rPr>
        <w:t>UYAR, T.</w:t>
      </w:r>
      <w:r w:rsidRPr="002C0083">
        <w:rPr>
          <w:rFonts w:ascii="Times New Roman" w:hAnsi="Times New Roman" w:cs="Times New Roman"/>
        </w:rPr>
        <w:t xml:space="preserve"> </w:t>
      </w:r>
      <w:r>
        <w:rPr>
          <w:rFonts w:ascii="Times New Roman" w:hAnsi="Times New Roman" w:cs="Times New Roman"/>
        </w:rPr>
        <w:t xml:space="preserve"> İcra Hukukunda Tahliye, 2.Bası, s:708 vd.- </w:t>
      </w:r>
      <w:r w:rsidRPr="002C0083">
        <w:rPr>
          <w:rFonts w:ascii="Times New Roman" w:hAnsi="Times New Roman" w:cs="Times New Roman"/>
          <w:b/>
        </w:rPr>
        <w:t>UYAR, T.</w:t>
      </w:r>
      <w:r w:rsidRPr="002C0083">
        <w:rPr>
          <w:rFonts w:ascii="Times New Roman" w:hAnsi="Times New Roman" w:cs="Times New Roman"/>
        </w:rPr>
        <w:t xml:space="preserve"> İcra Hukukunda İhale ve İhalenin Bozulması, 3. Baskı, C: 2, s: 1485 vd.</w:t>
      </w:r>
      <w:r>
        <w:rPr>
          <w:rFonts w:ascii="Times New Roman" w:hAnsi="Times New Roman" w:cs="Times New Roman"/>
        </w:rPr>
        <w:t xml:space="preserve">- </w:t>
      </w:r>
      <w:r w:rsidRPr="002C0083">
        <w:rPr>
          <w:rFonts w:ascii="Times New Roman" w:hAnsi="Times New Roman" w:cs="Times New Roman"/>
          <w:b/>
        </w:rPr>
        <w:t>UYAR</w:t>
      </w:r>
      <w:r>
        <w:rPr>
          <w:rFonts w:ascii="Times New Roman" w:hAnsi="Times New Roman" w:cs="Times New Roman"/>
          <w:b/>
        </w:rPr>
        <w:t xml:space="preserve">, </w:t>
      </w:r>
      <w:r w:rsidRPr="002C0083">
        <w:rPr>
          <w:rFonts w:ascii="Times New Roman" w:hAnsi="Times New Roman" w:cs="Times New Roman"/>
          <w:b/>
        </w:rPr>
        <w:t>T/UYAR, A/UYAR,</w:t>
      </w:r>
      <w:r>
        <w:rPr>
          <w:rFonts w:ascii="Times New Roman" w:hAnsi="Times New Roman" w:cs="Times New Roman"/>
          <w:b/>
        </w:rPr>
        <w:t xml:space="preserve"> </w:t>
      </w:r>
      <w:r w:rsidRPr="002C0083">
        <w:rPr>
          <w:rFonts w:ascii="Times New Roman" w:hAnsi="Times New Roman" w:cs="Times New Roman"/>
          <w:b/>
        </w:rPr>
        <w:t>C</w:t>
      </w:r>
      <w:r>
        <w:rPr>
          <w:rFonts w:ascii="Times New Roman" w:hAnsi="Times New Roman" w:cs="Times New Roman"/>
        </w:rPr>
        <w:t>. age, C:2,s:2499)</w:t>
      </w:r>
    </w:p>
    <w:p w:rsidR="00BA7EE4" w:rsidRDefault="00BA7EE4" w:rsidP="003D44E4">
      <w:pPr>
        <w:pStyle w:val="DipnotMetni"/>
        <w:numPr>
          <w:ilvl w:val="0"/>
          <w:numId w:val="17"/>
        </w:numPr>
        <w:jc w:val="both"/>
        <w:rPr>
          <w:rFonts w:ascii="Times New Roman" w:hAnsi="Times New Roman" w:cs="Times New Roman"/>
        </w:rPr>
      </w:pPr>
      <w:r>
        <w:rPr>
          <w:rFonts w:ascii="Times New Roman" w:hAnsi="Times New Roman" w:cs="Times New Roman"/>
        </w:rPr>
        <w:t>“</w:t>
      </w:r>
      <w:r w:rsidRPr="002C0083">
        <w:rPr>
          <w:rFonts w:ascii="Times New Roman" w:hAnsi="Times New Roman" w:cs="Times New Roman"/>
        </w:rPr>
        <w:t xml:space="preserve">Kanun, gayrimenkulün alıcıya ne zaman (teslim) edileceği hakkında açık bir hükmü muhtevi değildir. İİK. </w:t>
      </w:r>
      <w:proofErr w:type="gramStart"/>
      <w:r w:rsidRPr="002C0083">
        <w:rPr>
          <w:rFonts w:ascii="Times New Roman" w:hAnsi="Times New Roman" w:cs="Times New Roman"/>
        </w:rPr>
        <w:t>m.</w:t>
      </w:r>
      <w:proofErr w:type="gramEnd"/>
      <w:r w:rsidRPr="002C0083">
        <w:rPr>
          <w:rFonts w:ascii="Times New Roman" w:hAnsi="Times New Roman" w:cs="Times New Roman"/>
        </w:rPr>
        <w:t xml:space="preserve"> 135, gayrimenkulün alıcıya teslimi için cebir kullanılmasını, tescilin icrasına tâlik etmiş görünmektedir. Fakat gayrimenkule icra memuru daha önce maddeten el koymuş ise, bedelin ödenmesini müteakip gayrimenkulü alıcıya teslim etmemesi için bir sebep yoktur. Çünkü alıcı, ihale ile yüklendiği borcu yerine getirdiğine ve esasen mülkiyet ve nefi ve hasar da kendisine intikal ettiğine göre, bir başkası aleyhine cebir istimaline yol açmadan alıcıya teslim keyfiyeti hukuk kurallarına uygun düşer</w:t>
      </w:r>
      <w:r>
        <w:rPr>
          <w:rFonts w:ascii="Times New Roman" w:hAnsi="Times New Roman" w:cs="Times New Roman"/>
        </w:rPr>
        <w:t>.”(</w:t>
      </w:r>
      <w:r w:rsidRPr="00E06836">
        <w:rPr>
          <w:rFonts w:ascii="Times New Roman" w:hAnsi="Times New Roman" w:cs="Times New Roman"/>
          <w:b/>
        </w:rPr>
        <w:t>POSTACIOĞLU, İ</w:t>
      </w:r>
      <w:r>
        <w:rPr>
          <w:rFonts w:ascii="Times New Roman" w:hAnsi="Times New Roman" w:cs="Times New Roman"/>
        </w:rPr>
        <w:t>. İcra Hukuku Esasları,4.Baskı,1982,</w:t>
      </w:r>
      <w:r w:rsidRPr="002C0083">
        <w:rPr>
          <w:rFonts w:ascii="Times New Roman" w:hAnsi="Times New Roman" w:cs="Times New Roman"/>
        </w:rPr>
        <w:t xml:space="preserve"> s: 517, dipn. 88 – Aynı görüş</w:t>
      </w:r>
      <w:r>
        <w:rPr>
          <w:rFonts w:ascii="Times New Roman" w:hAnsi="Times New Roman" w:cs="Times New Roman"/>
        </w:rPr>
        <w:t>te</w:t>
      </w:r>
      <w:r w:rsidRPr="00BC4155">
        <w:rPr>
          <w:rFonts w:ascii="Times New Roman" w:hAnsi="Times New Roman" w:cs="Times New Roman"/>
          <w:b/>
        </w:rPr>
        <w:t>: ÖZTEK, S.</w:t>
      </w:r>
      <w:r>
        <w:rPr>
          <w:rFonts w:ascii="Times New Roman" w:hAnsi="Times New Roman" w:cs="Times New Roman"/>
        </w:rPr>
        <w:t xml:space="preserve"> 12.07.1994 tarihli mütalâa “Naklen:</w:t>
      </w:r>
      <w:r w:rsidRPr="00BC4155">
        <w:rPr>
          <w:rFonts w:ascii="Times New Roman" w:hAnsi="Times New Roman" w:cs="Times New Roman"/>
          <w:b/>
        </w:rPr>
        <w:t xml:space="preserve"> </w:t>
      </w:r>
      <w:r w:rsidRPr="002C0083">
        <w:rPr>
          <w:rFonts w:ascii="Times New Roman" w:hAnsi="Times New Roman" w:cs="Times New Roman"/>
          <w:b/>
        </w:rPr>
        <w:t>UYAR</w:t>
      </w:r>
      <w:r>
        <w:rPr>
          <w:rFonts w:ascii="Times New Roman" w:hAnsi="Times New Roman" w:cs="Times New Roman"/>
          <w:b/>
        </w:rPr>
        <w:t xml:space="preserve">, </w:t>
      </w:r>
      <w:r w:rsidRPr="002C0083">
        <w:rPr>
          <w:rFonts w:ascii="Times New Roman" w:hAnsi="Times New Roman" w:cs="Times New Roman"/>
          <w:b/>
        </w:rPr>
        <w:t>T/UYAR, A/UYAR,</w:t>
      </w:r>
      <w:r>
        <w:rPr>
          <w:rFonts w:ascii="Times New Roman" w:hAnsi="Times New Roman" w:cs="Times New Roman"/>
          <w:b/>
        </w:rPr>
        <w:t xml:space="preserve"> </w:t>
      </w:r>
      <w:r w:rsidRPr="002C0083">
        <w:rPr>
          <w:rFonts w:ascii="Times New Roman" w:hAnsi="Times New Roman" w:cs="Times New Roman"/>
          <w:b/>
        </w:rPr>
        <w:t>C</w:t>
      </w:r>
      <w:r>
        <w:rPr>
          <w:rFonts w:ascii="Times New Roman" w:hAnsi="Times New Roman" w:cs="Times New Roman"/>
        </w:rPr>
        <w:t xml:space="preserve">. age, C:2,s:2490, dipn:37” </w:t>
      </w:r>
      <w:r w:rsidRPr="002C0083">
        <w:rPr>
          <w:rFonts w:ascii="Times New Roman" w:hAnsi="Times New Roman" w:cs="Times New Roman"/>
        </w:rPr>
        <w:t xml:space="preserve">– </w:t>
      </w:r>
      <w:r w:rsidRPr="00BC4155">
        <w:rPr>
          <w:rFonts w:ascii="Times New Roman" w:hAnsi="Times New Roman" w:cs="Times New Roman"/>
          <w:b/>
        </w:rPr>
        <w:t>UYAR, T.</w:t>
      </w:r>
      <w:r w:rsidRPr="002C0083">
        <w:rPr>
          <w:rFonts w:ascii="Times New Roman" w:hAnsi="Times New Roman" w:cs="Times New Roman"/>
        </w:rPr>
        <w:t xml:space="preserve"> İİK. Şerhi, C:7, s: 10707</w:t>
      </w:r>
      <w:r>
        <w:rPr>
          <w:rFonts w:ascii="Times New Roman" w:hAnsi="Times New Roman" w:cs="Times New Roman"/>
        </w:rPr>
        <w:t>)</w:t>
      </w:r>
    </w:p>
    <w:p w:rsidR="00BA7EE4" w:rsidRDefault="00BA7EE4" w:rsidP="003D44E4">
      <w:pPr>
        <w:pStyle w:val="DipnotMetni"/>
        <w:numPr>
          <w:ilvl w:val="0"/>
          <w:numId w:val="17"/>
        </w:numPr>
        <w:jc w:val="both"/>
        <w:rPr>
          <w:rFonts w:ascii="Times New Roman" w:hAnsi="Times New Roman" w:cs="Times New Roman"/>
        </w:rPr>
      </w:pPr>
      <w:r>
        <w:rPr>
          <w:rFonts w:ascii="Times New Roman" w:hAnsi="Times New Roman" w:cs="Times New Roman"/>
        </w:rPr>
        <w:t>“</w:t>
      </w:r>
      <w:r w:rsidRPr="00BC4155">
        <w:rPr>
          <w:rFonts w:ascii="Times New Roman" w:hAnsi="Times New Roman" w:cs="Times New Roman"/>
        </w:rPr>
        <w:t xml:space="preserve">Kanunun (m. 135) sisteminden, tescil için tapuya yazıldıktan (yani ihale kesinleştikten) sonra, gayrimenkulün devamlı (kesintisiz) işletilmesi ve idare edilmesi gereken hallerde (meselâ gayrimenkulün üstünde bir fabrikanın bulunması halinde) alıcı için sakıncalı olabilir. Bu sakıncayı (ve bu arada gayrimenkulün bir üçüncü kişi tarafından işgal edilmesini) önlemek için, ihale kesinleşinceye kadar gayrimenkulün icra dairesi tarafından icra edilmesi uygun olur (m. 131 ve m. 92, III kıyasen). İcra dairesinin bu idare tedbirlerinden biri olarak, gayrimenkulün bedelini ödemiş (veya teminat mektubu göstermiş) olan ve ihale ile gayrimenkulün mülkiyeti ve nefi ve hasarı kendisine geçmiş olan alıcıya gayrimenkulü (idare ve işletme için) </w:t>
      </w:r>
      <w:r>
        <w:rPr>
          <w:rFonts w:ascii="Times New Roman" w:hAnsi="Times New Roman" w:cs="Times New Roman"/>
        </w:rPr>
        <w:t>teslim etmesi mümkün olmalıdır.” (</w:t>
      </w:r>
      <w:r w:rsidRPr="00BC4155">
        <w:rPr>
          <w:rFonts w:ascii="Times New Roman" w:hAnsi="Times New Roman" w:cs="Times New Roman"/>
          <w:b/>
        </w:rPr>
        <w:t>KURU, B.</w:t>
      </w:r>
      <w:r>
        <w:rPr>
          <w:rFonts w:ascii="Times New Roman" w:hAnsi="Times New Roman" w:cs="Times New Roman"/>
        </w:rPr>
        <w:t xml:space="preserve"> İcra ve İflâs Hukuku, C:2,</w:t>
      </w:r>
      <w:r w:rsidRPr="00BC4155">
        <w:rPr>
          <w:rFonts w:ascii="Times New Roman" w:hAnsi="Times New Roman" w:cs="Times New Roman"/>
        </w:rPr>
        <w:t>s: 1343</w:t>
      </w:r>
      <w:r>
        <w:rPr>
          <w:rFonts w:ascii="Times New Roman" w:hAnsi="Times New Roman" w:cs="Times New Roman"/>
        </w:rPr>
        <w:t>)</w:t>
      </w:r>
    </w:p>
    <w:p w:rsidR="00BA7EE4" w:rsidRPr="00BC4155" w:rsidRDefault="00BA7EE4" w:rsidP="003D44E4">
      <w:pPr>
        <w:pStyle w:val="DipnotMetni"/>
        <w:ind w:left="360"/>
        <w:jc w:val="both"/>
        <w:rPr>
          <w:rFonts w:ascii="Times New Roman" w:hAnsi="Times New Roman" w:cs="Times New Roman"/>
        </w:rPr>
      </w:pPr>
      <w:r>
        <w:rPr>
          <w:rFonts w:ascii="Times New Roman" w:hAnsi="Times New Roman" w:cs="Times New Roman"/>
        </w:rPr>
        <w:t xml:space="preserve">   7343 sayılı kanunun yürürlüğe girmesinden sonra da </w:t>
      </w:r>
      <w:r>
        <w:rPr>
          <w:rFonts w:ascii="Times New Roman" w:hAnsi="Times New Roman" w:cs="Times New Roman"/>
          <w:b/>
        </w:rPr>
        <w:t>doktrinde</w:t>
      </w:r>
      <w:r>
        <w:rPr>
          <w:rFonts w:ascii="Times New Roman" w:hAnsi="Times New Roman" w:cs="Times New Roman"/>
        </w:rPr>
        <w:t>(</w:t>
      </w:r>
      <w:r>
        <w:rPr>
          <w:rFonts w:ascii="Times New Roman" w:hAnsi="Times New Roman" w:cs="Times New Roman"/>
          <w:b/>
        </w:rPr>
        <w:t>KALE, S.</w:t>
      </w:r>
      <w:r>
        <w:rPr>
          <w:rFonts w:ascii="Times New Roman" w:hAnsi="Times New Roman" w:cs="Times New Roman"/>
        </w:rPr>
        <w:t xml:space="preserve"> agm.(</w:t>
      </w:r>
      <w:hyperlink w:history="1">
        <w:r w:rsidRPr="000E0713">
          <w:rPr>
            <w:rStyle w:val="Kpr"/>
            <w:rFonts w:ascii="Times New Roman" w:hAnsi="Times New Roman" w:cs="Times New Roman"/>
          </w:rPr>
          <w:t>www.e-uyar.com) (www.lexpera.com)</w:t>
        </w:r>
      </w:hyperlink>
      <w:r>
        <w:rPr>
          <w:rFonts w:ascii="Times New Roman" w:hAnsi="Times New Roman" w:cs="Times New Roman"/>
        </w:rPr>
        <w:t>) aynı görüş savunulmuştur</w:t>
      </w:r>
      <w:proofErr w:type="gramStart"/>
      <w:r>
        <w:rPr>
          <w:rFonts w:ascii="Times New Roman" w:hAnsi="Times New Roman" w:cs="Times New Roman"/>
        </w:rPr>
        <w:t>..</w:t>
      </w:r>
      <w:proofErr w:type="gramEnd"/>
    </w:p>
  </w:footnote>
  <w:footnote w:id="21">
    <w:p w:rsidR="00BA7EE4" w:rsidRPr="00686C31" w:rsidRDefault="00BA7EE4" w:rsidP="002B4974">
      <w:pPr>
        <w:pStyle w:val="DipnotMetni"/>
        <w:jc w:val="both"/>
        <w:rPr>
          <w:rFonts w:ascii="Times New Roman" w:hAnsi="Times New Roman" w:cs="Times New Roman"/>
        </w:rPr>
      </w:pPr>
      <w:r w:rsidRPr="00686C31">
        <w:rPr>
          <w:rStyle w:val="DipnotBavurusu"/>
          <w:rFonts w:ascii="Times New Roman" w:hAnsi="Times New Roman" w:cs="Times New Roman"/>
          <w:sz w:val="22"/>
        </w:rPr>
        <w:t>**</w:t>
      </w:r>
      <w:r w:rsidRPr="00686C31">
        <w:rPr>
          <w:rFonts w:ascii="Times New Roman" w:hAnsi="Times New Roman" w:cs="Times New Roman"/>
          <w:sz w:val="22"/>
        </w:rPr>
        <w:t xml:space="preserve"> </w:t>
      </w:r>
      <w:r>
        <w:rPr>
          <w:rFonts w:ascii="Times New Roman" w:hAnsi="Times New Roman" w:cs="Times New Roman"/>
        </w:rPr>
        <w:t>7343 sayılı kanun ile İİK’nun 135.maddesine yapılan bu ilave ile Yargıtay’ın öteden beri içtihat yoluyla benimsediği uygulama (Bknz: 12.HD.05.03.2013 T.1440/7516,18.04.2012 T. 28014/12973;27.10.2011 T. 4377/20435; 19.07.2006 T.12876/16152; 31.05.2004 T.8895/13823; 12.01.2004 T.22986/228)</w:t>
      </w:r>
      <w:r w:rsidRPr="002B4974">
        <w:rPr>
          <w:rFonts w:ascii="Times New Roman" w:hAnsi="Times New Roman" w:cs="Times New Roman"/>
        </w:rPr>
        <w:t xml:space="preserve"> </w:t>
      </w:r>
      <w:r>
        <w:rPr>
          <w:rFonts w:ascii="Times New Roman" w:hAnsi="Times New Roman" w:cs="Times New Roman"/>
        </w:rPr>
        <w:t>(</w:t>
      </w:r>
      <w:hyperlink r:id="rId11" w:history="1">
        <w:r w:rsidRPr="00516C5A">
          <w:rPr>
            <w:rStyle w:val="Kpr"/>
            <w:rFonts w:ascii="Times New Roman" w:hAnsi="Times New Roman" w:cs="Times New Roman"/>
          </w:rPr>
          <w:t>www.e-uyar.com</w:t>
        </w:r>
      </w:hyperlink>
      <w:r>
        <w:rPr>
          <w:rFonts w:ascii="Times New Roman" w:hAnsi="Times New Roman" w:cs="Times New Roman"/>
        </w:rPr>
        <w:t xml:space="preserve"> E.T. 07.12.2021) yasa maddesi haline gelmiştir.</w:t>
      </w:r>
    </w:p>
  </w:footnote>
  <w:footnote w:id="22">
    <w:p w:rsidR="00BA7EE4" w:rsidRDefault="00BA7EE4" w:rsidP="00805977">
      <w:pPr>
        <w:pStyle w:val="DipnotMetni"/>
        <w:jc w:val="both"/>
        <w:rPr>
          <w:rFonts w:ascii="Times New Roman" w:hAnsi="Times New Roman" w:cs="Times New Roman"/>
        </w:rPr>
      </w:pPr>
      <w:r w:rsidRPr="00BA7EE4">
        <w:rPr>
          <w:rStyle w:val="DipnotBavurusu"/>
          <w:rFonts w:ascii="Times New Roman" w:hAnsi="Times New Roman" w:cs="Times New Roman"/>
          <w:sz w:val="22"/>
        </w:rPr>
        <w:t>*</w:t>
      </w:r>
      <w:r w:rsidRPr="00BA7EE4">
        <w:rPr>
          <w:rFonts w:ascii="Times New Roman" w:hAnsi="Times New Roman" w:cs="Times New Roman"/>
          <w:sz w:val="22"/>
        </w:rPr>
        <w:t xml:space="preserve"> </w:t>
      </w:r>
      <w:r>
        <w:rPr>
          <w:rFonts w:ascii="Times New Roman" w:hAnsi="Times New Roman" w:cs="Times New Roman"/>
        </w:rPr>
        <w:t>7343 sayılı Kanunun 32.maddesi ile “</w:t>
      </w:r>
      <w:r w:rsidRPr="00BA7EE4">
        <w:rPr>
          <w:rFonts w:ascii="Times New Roman" w:hAnsi="Times New Roman" w:cs="Times New Roman"/>
          <w:i/>
        </w:rPr>
        <w:t>çocuk teslimi</w:t>
      </w:r>
      <w:r>
        <w:rPr>
          <w:rFonts w:ascii="Times New Roman" w:hAnsi="Times New Roman" w:cs="Times New Roman"/>
          <w:i/>
        </w:rPr>
        <w:t xml:space="preserve"> ve ço</w:t>
      </w:r>
      <w:r w:rsidRPr="00BA7EE4">
        <w:rPr>
          <w:rFonts w:ascii="Times New Roman" w:hAnsi="Times New Roman" w:cs="Times New Roman"/>
          <w:i/>
        </w:rPr>
        <w:t>cukla kişisel ilişki kurulması</w:t>
      </w:r>
      <w:r>
        <w:rPr>
          <w:rFonts w:ascii="Times New Roman" w:hAnsi="Times New Roman" w:cs="Times New Roman"/>
        </w:rPr>
        <w:t>” na ilişkin İcra ve İflâs Kanun</w:t>
      </w:r>
      <w:r w:rsidR="00805977">
        <w:rPr>
          <w:rFonts w:ascii="Times New Roman" w:hAnsi="Times New Roman" w:cs="Times New Roman"/>
        </w:rPr>
        <w:t>’</w:t>
      </w:r>
      <w:r>
        <w:rPr>
          <w:rFonts w:ascii="Times New Roman" w:hAnsi="Times New Roman" w:cs="Times New Roman"/>
        </w:rPr>
        <w:t>undaki tüm maddeler</w:t>
      </w:r>
      <w:r w:rsidR="005E22C1">
        <w:rPr>
          <w:rFonts w:ascii="Times New Roman" w:hAnsi="Times New Roman" w:cs="Times New Roman"/>
        </w:rPr>
        <w:t xml:space="preserve"> </w:t>
      </w:r>
      <w:r>
        <w:rPr>
          <w:rFonts w:ascii="Times New Roman" w:hAnsi="Times New Roman" w:cs="Times New Roman"/>
        </w:rPr>
        <w:t>(m.25,25/a,25/b,341) İcra ve İflâs Kanunundan çıkarılmıştır. Artık “</w:t>
      </w:r>
      <w:r w:rsidRPr="00BA7EE4">
        <w:rPr>
          <w:rFonts w:ascii="Times New Roman" w:hAnsi="Times New Roman" w:cs="Times New Roman"/>
          <w:i/>
        </w:rPr>
        <w:t>çocuk teslimi</w:t>
      </w:r>
      <w:r>
        <w:rPr>
          <w:rFonts w:ascii="Times New Roman" w:hAnsi="Times New Roman" w:cs="Times New Roman"/>
          <w:i/>
        </w:rPr>
        <w:t xml:space="preserve"> ve ço</w:t>
      </w:r>
      <w:r w:rsidRPr="00BA7EE4">
        <w:rPr>
          <w:rFonts w:ascii="Times New Roman" w:hAnsi="Times New Roman" w:cs="Times New Roman"/>
          <w:i/>
        </w:rPr>
        <w:t>cukla kişisel ilişki kurulması</w:t>
      </w:r>
      <w:r>
        <w:rPr>
          <w:rFonts w:ascii="Times New Roman" w:hAnsi="Times New Roman" w:cs="Times New Roman"/>
        </w:rPr>
        <w:t>”na ilişkin ilamların yerine getirilmesi 5395 sayılı Çocuk Koruma Kanunu’na 7343 sayılı ile eklenen maddelere göre gerçekleşeceketir. Bu ilamların yerine getirilmesinde ‘</w:t>
      </w:r>
      <w:r>
        <w:rPr>
          <w:rFonts w:ascii="Times New Roman" w:hAnsi="Times New Roman" w:cs="Times New Roman"/>
          <w:i/>
        </w:rPr>
        <w:t>icra daireleri</w:t>
      </w:r>
      <w:r>
        <w:rPr>
          <w:rFonts w:ascii="Times New Roman" w:hAnsi="Times New Roman" w:cs="Times New Roman"/>
        </w:rPr>
        <w:t>’ ile ‘</w:t>
      </w:r>
      <w:r>
        <w:rPr>
          <w:rFonts w:ascii="Times New Roman" w:hAnsi="Times New Roman" w:cs="Times New Roman"/>
          <w:i/>
        </w:rPr>
        <w:t>icra mahakemeleri</w:t>
      </w:r>
      <w:r>
        <w:rPr>
          <w:rFonts w:ascii="Times New Roman" w:hAnsi="Times New Roman" w:cs="Times New Roman"/>
        </w:rPr>
        <w:t>’nin bir görevi kalmamaıştır. Yeni düzenleme ile ‘</w:t>
      </w:r>
      <w:r>
        <w:rPr>
          <w:rFonts w:ascii="Times New Roman" w:hAnsi="Times New Roman" w:cs="Times New Roman"/>
          <w:i/>
        </w:rPr>
        <w:t>icra mahakemeleri</w:t>
      </w:r>
      <w:r w:rsidR="009913DC">
        <w:rPr>
          <w:rFonts w:ascii="Times New Roman" w:hAnsi="Times New Roman" w:cs="Times New Roman"/>
        </w:rPr>
        <w:t>’nin yerini</w:t>
      </w:r>
      <w:r>
        <w:rPr>
          <w:rFonts w:ascii="Times New Roman" w:hAnsi="Times New Roman" w:cs="Times New Roman"/>
        </w:rPr>
        <w:t xml:space="preserve"> ‘</w:t>
      </w:r>
      <w:r w:rsidR="00805977">
        <w:rPr>
          <w:rFonts w:ascii="Times New Roman" w:hAnsi="Times New Roman" w:cs="Times New Roman"/>
          <w:i/>
        </w:rPr>
        <w:t>aile mah</w:t>
      </w:r>
      <w:r>
        <w:rPr>
          <w:rFonts w:ascii="Times New Roman" w:hAnsi="Times New Roman" w:cs="Times New Roman"/>
          <w:i/>
        </w:rPr>
        <w:t>kemeleri</w:t>
      </w:r>
      <w:r>
        <w:rPr>
          <w:rFonts w:ascii="Times New Roman" w:hAnsi="Times New Roman" w:cs="Times New Roman"/>
        </w:rPr>
        <w:t>’ almıştır.</w:t>
      </w:r>
    </w:p>
    <w:p w:rsidR="00BA7EE4" w:rsidRDefault="00805977" w:rsidP="00805977">
      <w:pPr>
        <w:pStyle w:val="DipnotMetni"/>
        <w:jc w:val="both"/>
        <w:rPr>
          <w:rFonts w:ascii="Times New Roman" w:hAnsi="Times New Roman" w:cs="Times New Roman"/>
        </w:rPr>
      </w:pPr>
      <w:r>
        <w:rPr>
          <w:rFonts w:ascii="Times New Roman" w:hAnsi="Times New Roman" w:cs="Times New Roman"/>
        </w:rPr>
        <w:t xml:space="preserve">    </w:t>
      </w:r>
      <w:r w:rsidR="00BA7EE4">
        <w:rPr>
          <w:rFonts w:ascii="Times New Roman" w:hAnsi="Times New Roman" w:cs="Times New Roman"/>
        </w:rPr>
        <w:t>7343 sayılı Kanun, Resmi Gazetede yayım tarihi olan 30.11.2021 tarihinde yürürlüğe girmiştir(7343 s. K.m.57) ve İcra ve İflâs Kanun</w:t>
      </w:r>
      <w:r>
        <w:rPr>
          <w:rFonts w:ascii="Times New Roman" w:hAnsi="Times New Roman" w:cs="Times New Roman"/>
        </w:rPr>
        <w:t>’</w:t>
      </w:r>
      <w:r w:rsidR="00BA7EE4">
        <w:rPr>
          <w:rFonts w:ascii="Times New Roman" w:hAnsi="Times New Roman" w:cs="Times New Roman"/>
        </w:rPr>
        <w:t>undaki ‘</w:t>
      </w:r>
      <w:r w:rsidR="00BA7EE4">
        <w:rPr>
          <w:rFonts w:ascii="Times New Roman" w:hAnsi="Times New Roman" w:cs="Times New Roman"/>
          <w:i/>
        </w:rPr>
        <w:t>çocuk teslimi ve çocukla kişisel ilişki kurulması</w:t>
      </w:r>
      <w:r w:rsidR="00BA7EE4">
        <w:rPr>
          <w:rFonts w:ascii="Times New Roman" w:hAnsi="Times New Roman" w:cs="Times New Roman"/>
        </w:rPr>
        <w:t>’</w:t>
      </w:r>
      <w:r w:rsidR="005E22C1">
        <w:rPr>
          <w:rFonts w:ascii="Times New Roman" w:hAnsi="Times New Roman" w:cs="Times New Roman"/>
        </w:rPr>
        <w:t>na ilişkin İİK.m.25.25/a,25/b,341 hükümleri bu ta</w:t>
      </w:r>
      <w:r>
        <w:rPr>
          <w:rFonts w:ascii="Times New Roman" w:hAnsi="Times New Roman" w:cs="Times New Roman"/>
        </w:rPr>
        <w:t>rihten itibaren yürürlükten kalk</w:t>
      </w:r>
      <w:r w:rsidR="005E22C1">
        <w:rPr>
          <w:rFonts w:ascii="Times New Roman" w:hAnsi="Times New Roman" w:cs="Times New Roman"/>
        </w:rPr>
        <w:t>mıştır(7343 s</w:t>
      </w:r>
      <w:proofErr w:type="gramStart"/>
      <w:r w:rsidR="005E22C1">
        <w:rPr>
          <w:rFonts w:ascii="Times New Roman" w:hAnsi="Times New Roman" w:cs="Times New Roman"/>
        </w:rPr>
        <w:t>.</w:t>
      </w:r>
      <w:r w:rsidR="005E22C1">
        <w:rPr>
          <w:rFonts w:ascii="Times New Roman" w:hAnsi="Times New Roman" w:cs="Times New Roman"/>
          <w:b/>
        </w:rPr>
        <w:t>.</w:t>
      </w:r>
      <w:proofErr w:type="gramEnd"/>
      <w:r w:rsidR="005E22C1">
        <w:rPr>
          <w:rFonts w:ascii="Times New Roman" w:hAnsi="Times New Roman" w:cs="Times New Roman"/>
        </w:rPr>
        <w:t>K.m.32). Çocuk Koruma Kanunu’ndak</w:t>
      </w:r>
      <w:r>
        <w:rPr>
          <w:rFonts w:ascii="Times New Roman" w:hAnsi="Times New Roman" w:cs="Times New Roman"/>
        </w:rPr>
        <w:t>i yeni hükümler uygulanmaya baş</w:t>
      </w:r>
      <w:r w:rsidR="005E22C1">
        <w:rPr>
          <w:rFonts w:ascii="Times New Roman" w:hAnsi="Times New Roman" w:cs="Times New Roman"/>
        </w:rPr>
        <w:t>layıncaya kadar, İcra ve İflâs Kanunu’ndaki ‘</w:t>
      </w:r>
      <w:r w:rsidR="005E22C1">
        <w:rPr>
          <w:rFonts w:ascii="Times New Roman" w:hAnsi="Times New Roman" w:cs="Times New Roman"/>
          <w:i/>
        </w:rPr>
        <w:t>çocuk teslimi ve çocukla kişisel ilişki kurulması</w:t>
      </w:r>
      <w:r w:rsidR="005E22C1">
        <w:rPr>
          <w:rFonts w:ascii="Times New Roman" w:hAnsi="Times New Roman" w:cs="Times New Roman"/>
        </w:rPr>
        <w:t>’na ilişkin hükümler bir sü</w:t>
      </w:r>
      <w:r>
        <w:rPr>
          <w:rFonts w:ascii="Times New Roman" w:hAnsi="Times New Roman" w:cs="Times New Roman"/>
        </w:rPr>
        <w:t>r</w:t>
      </w:r>
      <w:r w:rsidR="005E22C1">
        <w:rPr>
          <w:rFonts w:ascii="Times New Roman" w:hAnsi="Times New Roman" w:cs="Times New Roman"/>
        </w:rPr>
        <w:t xml:space="preserve">e daha uygulanmaya devam edecektir(7343 s.K.m.48). </w:t>
      </w:r>
    </w:p>
    <w:p w:rsidR="005E22C1" w:rsidRDefault="00805977" w:rsidP="00805977">
      <w:pPr>
        <w:pStyle w:val="DipnotMetni"/>
        <w:jc w:val="both"/>
        <w:rPr>
          <w:rFonts w:ascii="Times New Roman" w:hAnsi="Times New Roman" w:cs="Times New Roman"/>
        </w:rPr>
      </w:pPr>
      <w:r>
        <w:rPr>
          <w:rFonts w:ascii="Times New Roman" w:hAnsi="Times New Roman" w:cs="Times New Roman"/>
          <w:i/>
        </w:rPr>
        <w:t xml:space="preserve">   </w:t>
      </w:r>
      <w:r w:rsidR="005E22C1">
        <w:rPr>
          <w:rFonts w:ascii="Times New Roman" w:hAnsi="Times New Roman" w:cs="Times New Roman"/>
          <w:i/>
        </w:rPr>
        <w:t>“Çocuk Teslimi ve Çocukla Kişisel İlişki Kurulması”</w:t>
      </w:r>
      <w:r w:rsidR="005E22C1">
        <w:rPr>
          <w:rFonts w:ascii="Times New Roman" w:hAnsi="Times New Roman" w:cs="Times New Roman"/>
        </w:rPr>
        <w:t>na ilişkin</w:t>
      </w:r>
      <w:r>
        <w:rPr>
          <w:rFonts w:ascii="Times New Roman" w:hAnsi="Times New Roman" w:cs="Times New Roman"/>
        </w:rPr>
        <w:t xml:space="preserve"> </w:t>
      </w:r>
      <w:r w:rsidR="005E22C1">
        <w:rPr>
          <w:rFonts w:ascii="Times New Roman" w:hAnsi="Times New Roman" w:cs="Times New Roman"/>
        </w:rPr>
        <w:t>(yeni) hükümler 7343 sayılı Kanun’un ‘Dördüncü Kısım’ında yer almaktadır. Bu Kısım’da yer alan hükümlerin uygulanmasına ilişkin bir Yönetmelik 7343 sayılı Kanunun yürürlüğe girdiği tarihten</w:t>
      </w:r>
      <w:r>
        <w:rPr>
          <w:rFonts w:ascii="Times New Roman" w:hAnsi="Times New Roman" w:cs="Times New Roman"/>
        </w:rPr>
        <w:t xml:space="preserve"> </w:t>
      </w:r>
      <w:r w:rsidR="005E22C1">
        <w:rPr>
          <w:rFonts w:ascii="Times New Roman" w:hAnsi="Times New Roman" w:cs="Times New Roman"/>
        </w:rPr>
        <w:t>(yani;30 Kasım 2021 tarihinden) itibaren altı ay içinde çıkarılacaktır(7343 s.K.m.48).</w:t>
      </w:r>
    </w:p>
    <w:p w:rsidR="005E22C1" w:rsidRPr="005E22C1" w:rsidRDefault="00805977" w:rsidP="00805977">
      <w:pPr>
        <w:pStyle w:val="DipnotMetni"/>
        <w:jc w:val="both"/>
        <w:rPr>
          <w:rFonts w:ascii="Times New Roman" w:hAnsi="Times New Roman" w:cs="Times New Roman"/>
        </w:rPr>
      </w:pPr>
      <w:r>
        <w:rPr>
          <w:rFonts w:ascii="Times New Roman" w:hAnsi="Times New Roman" w:cs="Times New Roman"/>
        </w:rPr>
        <w:t xml:space="preserve">     </w:t>
      </w:r>
      <w:r w:rsidR="005E22C1">
        <w:rPr>
          <w:rFonts w:ascii="Times New Roman" w:hAnsi="Times New Roman" w:cs="Times New Roman"/>
        </w:rPr>
        <w:t xml:space="preserve">7343 syılı Kanunun </w:t>
      </w:r>
      <w:r>
        <w:rPr>
          <w:rFonts w:ascii="Times New Roman" w:hAnsi="Times New Roman" w:cs="Times New Roman"/>
        </w:rPr>
        <w:t>DÖRDÜNCÜ KISMI</w:t>
      </w:r>
      <w:r w:rsidR="005E22C1">
        <w:rPr>
          <w:rFonts w:ascii="Times New Roman" w:hAnsi="Times New Roman" w:cs="Times New Roman"/>
        </w:rPr>
        <w:t>’ının uygulanmasına Adalet Bakanlığınca belirlenen il veya ilçelerde başlanacak ve bu konuda –birinci fıkra uyarınca- çıkarılacak Yönetmeliğin yürü</w:t>
      </w:r>
      <w:r>
        <w:rPr>
          <w:rFonts w:ascii="Times New Roman" w:hAnsi="Times New Roman" w:cs="Times New Roman"/>
        </w:rPr>
        <w:t>r</w:t>
      </w:r>
      <w:r w:rsidR="005E22C1">
        <w:rPr>
          <w:rFonts w:ascii="Times New Roman" w:hAnsi="Times New Roman" w:cs="Times New Roman"/>
        </w:rPr>
        <w:t>lüğe girdiği tarihten itib</w:t>
      </w:r>
      <w:r w:rsidR="009913DC">
        <w:rPr>
          <w:rFonts w:ascii="Times New Roman" w:hAnsi="Times New Roman" w:cs="Times New Roman"/>
        </w:rPr>
        <w:t>a</w:t>
      </w:r>
      <w:r w:rsidR="005E22C1">
        <w:rPr>
          <w:rFonts w:ascii="Times New Roman" w:hAnsi="Times New Roman" w:cs="Times New Roman"/>
        </w:rPr>
        <w:t xml:space="preserve">ren en geç bir yılın sonunda </w:t>
      </w:r>
      <w:r>
        <w:rPr>
          <w:rFonts w:ascii="Times New Roman" w:hAnsi="Times New Roman" w:cs="Times New Roman"/>
        </w:rPr>
        <w:t>ülke genelinde uygulanmaya geçirile</w:t>
      </w:r>
      <w:r w:rsidR="005E22C1">
        <w:rPr>
          <w:rFonts w:ascii="Times New Roman" w:hAnsi="Times New Roman" w:cs="Times New Roman"/>
        </w:rPr>
        <w:t>cektir. DÖRDÜNCÜ KISMIN henüz uygulanmadığı yerlerde 2004 sayılı İİK’nun yürü</w:t>
      </w:r>
      <w:r>
        <w:rPr>
          <w:rFonts w:ascii="Times New Roman" w:hAnsi="Times New Roman" w:cs="Times New Roman"/>
        </w:rPr>
        <w:t>r</w:t>
      </w:r>
      <w:r w:rsidR="005E22C1">
        <w:rPr>
          <w:rFonts w:ascii="Times New Roman" w:hAnsi="Times New Roman" w:cs="Times New Roman"/>
        </w:rPr>
        <w:t>lükten kaldırılmış olan 25,25/a ve 25/b maddelerinin uygulanmasına devam edilecektir (7343 s.K.m.48). “Ayrıntılı bilgi için</w:t>
      </w:r>
      <w:r>
        <w:rPr>
          <w:rFonts w:ascii="Times New Roman" w:hAnsi="Times New Roman" w:cs="Times New Roman"/>
        </w:rPr>
        <w:t xml:space="preserve"> bknz: </w:t>
      </w:r>
      <w:r w:rsidRPr="00805977">
        <w:rPr>
          <w:rFonts w:ascii="Times New Roman" w:hAnsi="Times New Roman" w:cs="Times New Roman"/>
          <w:b/>
        </w:rPr>
        <w:t>GÜNEŞ, D.B.</w:t>
      </w:r>
      <w:r>
        <w:rPr>
          <w:rFonts w:ascii="Times New Roman" w:hAnsi="Times New Roman" w:cs="Times New Roman"/>
        </w:rPr>
        <w:t xml:space="preserve"> “</w:t>
      </w:r>
      <w:r w:rsidRPr="00805977">
        <w:rPr>
          <w:rFonts w:ascii="Times New Roman" w:hAnsi="Times New Roman" w:cs="Times New Roman"/>
        </w:rPr>
        <w:t>7343 Sayılı Kanun’da Çocuk Teslimi ve Çocukla Kişisel İlişki Kurulmasına Dair İlâmların ve Tedbir Kararlarının Yerine Getirilmesine İlişkin Geçiş Hükümleri</w:t>
      </w:r>
      <w:r>
        <w:rPr>
          <w:rFonts w:ascii="Times New Roman" w:hAnsi="Times New Roman" w:cs="Times New Roman"/>
        </w:rPr>
        <w:t>” (</w:t>
      </w:r>
      <w:hyperlink r:id="rId12" w:history="1">
        <w:r w:rsidRPr="00961C3B">
          <w:rPr>
            <w:rStyle w:val="Kpr"/>
            <w:rFonts w:ascii="Times New Roman" w:hAnsi="Times New Roman" w:cs="Times New Roman"/>
          </w:rPr>
          <w:t>www.lexpera.com</w:t>
        </w:r>
      </w:hyperlink>
      <w:r>
        <w:rPr>
          <w:rFonts w:ascii="Times New Roman" w:hAnsi="Times New Roman" w:cs="Times New Roman"/>
        </w:rPr>
        <w:t>) ”</w:t>
      </w:r>
    </w:p>
  </w:footnote>
  <w:footnote w:id="23">
    <w:p w:rsidR="00BA7EE4" w:rsidRPr="003D44E4" w:rsidRDefault="00BA7EE4" w:rsidP="00C744CC">
      <w:pPr>
        <w:pStyle w:val="DipnotMetni"/>
        <w:spacing w:line="276" w:lineRule="auto"/>
        <w:jc w:val="both"/>
        <w:rPr>
          <w:rFonts w:ascii="Times New Roman" w:hAnsi="Times New Roman" w:cs="Times New Roman"/>
        </w:rPr>
      </w:pPr>
      <w:r w:rsidRPr="003D44E4">
        <w:rPr>
          <w:rStyle w:val="DipnotBavurusu"/>
          <w:rFonts w:ascii="Times New Roman" w:hAnsi="Times New Roman" w:cs="Times New Roman"/>
          <w:sz w:val="22"/>
        </w:rPr>
        <w:t>*</w:t>
      </w:r>
      <w:r w:rsidRPr="003D44E4">
        <w:rPr>
          <w:rFonts w:ascii="Times New Roman" w:hAnsi="Times New Roman" w:cs="Times New Roman"/>
        </w:rPr>
        <w:t xml:space="preserve"> 7155 s.K.m.8/IV: ‘‘Ödeme emrinin tebliği tarihinden itibaren beş yıl içinde haciz talep edilmezse takip düşer. İtirazın hükümden düşürülmesine ilişkin dava açılması hâlinde davanın açıldığı tarihten hükmün kesinleşmesine kadar geçen süre hesaba katılmaz.’’</w:t>
      </w:r>
    </w:p>
  </w:footnote>
  <w:footnote w:id="24">
    <w:p w:rsidR="00BA7EE4" w:rsidRPr="00C744CC" w:rsidRDefault="00BA7EE4" w:rsidP="00C744CC">
      <w:pPr>
        <w:pStyle w:val="DipnotMetni"/>
        <w:spacing w:line="276" w:lineRule="auto"/>
        <w:jc w:val="both"/>
        <w:rPr>
          <w:rFonts w:ascii="Times New Roman" w:hAnsi="Times New Roman" w:cs="Times New Roman"/>
          <w:sz w:val="18"/>
        </w:rPr>
      </w:pPr>
      <w:r w:rsidRPr="003D44E4">
        <w:rPr>
          <w:rStyle w:val="DipnotBavurusu"/>
          <w:rFonts w:ascii="Times New Roman" w:hAnsi="Times New Roman" w:cs="Times New Roman"/>
          <w:sz w:val="22"/>
        </w:rPr>
        <w:t>**</w:t>
      </w:r>
      <w:r w:rsidRPr="003D44E4">
        <w:rPr>
          <w:rFonts w:ascii="Times New Roman" w:hAnsi="Times New Roman" w:cs="Times New Roman"/>
          <w:sz w:val="22"/>
        </w:rPr>
        <w:t xml:space="preserve"> </w:t>
      </w:r>
      <w:r w:rsidRPr="00C744CC">
        <w:rPr>
          <w:rFonts w:ascii="Times New Roman" w:hAnsi="Times New Roman" w:cs="Times New Roman"/>
        </w:rPr>
        <w:t xml:space="preserve">Bu düzenleme </w:t>
      </w:r>
      <w:r w:rsidRPr="00C744CC">
        <w:rPr>
          <w:rFonts w:ascii="Times New Roman" w:hAnsi="Times New Roman" w:cs="Times New Roman"/>
          <w:b/>
        </w:rPr>
        <w:t xml:space="preserve">doktrinde </w:t>
      </w:r>
      <w:r w:rsidRPr="00C744CC">
        <w:rPr>
          <w:rFonts w:ascii="Times New Roman" w:hAnsi="Times New Roman" w:cs="Times New Roman"/>
        </w:rPr>
        <w:t>(</w:t>
      </w:r>
      <w:r w:rsidRPr="00C744CC">
        <w:rPr>
          <w:rFonts w:ascii="Times New Roman" w:hAnsi="Times New Roman" w:cs="Times New Roman"/>
          <w:b/>
        </w:rPr>
        <w:t>ÖZEKES, M.</w:t>
      </w:r>
      <w:r w:rsidRPr="00C744CC">
        <w:rPr>
          <w:rFonts w:ascii="Times New Roman" w:hAnsi="Times New Roman" w:cs="Times New Roman"/>
        </w:rPr>
        <w:t xml:space="preserve">agm.(Facebook’daki makalesi)) “…Mevcut düzenlemede, ödeme emrinin tebliğinden itibaren iki yıl içinde haciz istenmezse takip düşmektedir. Değişiklikle bu süre beş yıla çıkartılmaktadır. Diğer hükümlerde ( örneğin; satışta) süreler yeknesak hale getirilirken, bu özel takip yolunda borçlunun –hem de çok- aleyhine olacak şekilde ‘sürenin uzatılması’ söz konusudur. </w:t>
      </w:r>
      <w:r w:rsidRPr="00C744CC">
        <w:rPr>
          <w:rFonts w:ascii="Times New Roman" w:hAnsi="Times New Roman" w:cs="Times New Roman"/>
          <w:i/>
        </w:rPr>
        <w:t xml:space="preserve">Beş yıllık </w:t>
      </w:r>
      <w:r w:rsidRPr="00C744CC">
        <w:rPr>
          <w:rFonts w:ascii="Times New Roman" w:hAnsi="Times New Roman" w:cs="Times New Roman"/>
        </w:rPr>
        <w:t>süre,</w:t>
      </w:r>
      <w:r w:rsidRPr="00C744CC">
        <w:rPr>
          <w:rFonts w:ascii="Times New Roman" w:hAnsi="Times New Roman" w:cs="Times New Roman"/>
          <w:i/>
        </w:rPr>
        <w:t xml:space="preserve"> </w:t>
      </w:r>
      <w:r w:rsidRPr="00C744CC">
        <w:rPr>
          <w:rFonts w:ascii="Times New Roman" w:hAnsi="Times New Roman" w:cs="Times New Roman"/>
        </w:rPr>
        <w:t xml:space="preserve"> zaten bazen zamanaşımı süresine de eşdeğerdir. Bu kadar uzun haciz talep süresiyle takibi ayakta tutmak, abonelik sözleşmesi alacaklılarını özel olarak haksız korumak demektir.” </w:t>
      </w:r>
      <w:r>
        <w:rPr>
          <w:rFonts w:ascii="Times New Roman" w:hAnsi="Times New Roman" w:cs="Times New Roman"/>
        </w:rPr>
        <w:t>ş</w:t>
      </w:r>
      <w:r w:rsidRPr="00C744CC">
        <w:rPr>
          <w:rFonts w:ascii="Times New Roman" w:hAnsi="Times New Roman" w:cs="Times New Roman"/>
        </w:rPr>
        <w:t>eklinde eleştirilmiştir.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A9E"/>
    <w:multiLevelType w:val="hybridMultilevel"/>
    <w:tmpl w:val="87BE0F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2364A42"/>
    <w:multiLevelType w:val="hybridMultilevel"/>
    <w:tmpl w:val="27A07E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841212"/>
    <w:multiLevelType w:val="hybridMultilevel"/>
    <w:tmpl w:val="584CE900"/>
    <w:lvl w:ilvl="0" w:tplc="B56A2BB0">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B4B531C"/>
    <w:multiLevelType w:val="hybridMultilevel"/>
    <w:tmpl w:val="1C22AE36"/>
    <w:lvl w:ilvl="0" w:tplc="A41405F0">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E585135"/>
    <w:multiLevelType w:val="hybridMultilevel"/>
    <w:tmpl w:val="3898B2C6"/>
    <w:lvl w:ilvl="0" w:tplc="BD8EA49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E7A582F"/>
    <w:multiLevelType w:val="hybridMultilevel"/>
    <w:tmpl w:val="3CA872BC"/>
    <w:lvl w:ilvl="0" w:tplc="87C0344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C0912F2"/>
    <w:multiLevelType w:val="hybridMultilevel"/>
    <w:tmpl w:val="AAF055C8"/>
    <w:lvl w:ilvl="0" w:tplc="88C0BC98">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38BE22E8"/>
    <w:multiLevelType w:val="hybridMultilevel"/>
    <w:tmpl w:val="D23E40E0"/>
    <w:lvl w:ilvl="0" w:tplc="041F000D">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8" w15:restartNumberingAfterBreak="0">
    <w:nsid w:val="479C609F"/>
    <w:multiLevelType w:val="hybridMultilevel"/>
    <w:tmpl w:val="E1F0486E"/>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9" w15:restartNumberingAfterBreak="0">
    <w:nsid w:val="53832027"/>
    <w:multiLevelType w:val="hybridMultilevel"/>
    <w:tmpl w:val="AA226C44"/>
    <w:lvl w:ilvl="0" w:tplc="856C0A6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53AC2BBE"/>
    <w:multiLevelType w:val="hybridMultilevel"/>
    <w:tmpl w:val="BABA1618"/>
    <w:lvl w:ilvl="0" w:tplc="041F000D">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11" w15:restartNumberingAfterBreak="0">
    <w:nsid w:val="54D365B5"/>
    <w:multiLevelType w:val="hybridMultilevel"/>
    <w:tmpl w:val="78ACF91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B034E56"/>
    <w:multiLevelType w:val="hybridMultilevel"/>
    <w:tmpl w:val="E36C4356"/>
    <w:lvl w:ilvl="0" w:tplc="47387CF2">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5E9D6AE3"/>
    <w:multiLevelType w:val="hybridMultilevel"/>
    <w:tmpl w:val="EF8C8CD4"/>
    <w:lvl w:ilvl="0" w:tplc="48BE2182">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6A5A4DFF"/>
    <w:multiLevelType w:val="hybridMultilevel"/>
    <w:tmpl w:val="02CA6E1C"/>
    <w:lvl w:ilvl="0" w:tplc="041F000D">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5" w15:restartNumberingAfterBreak="0">
    <w:nsid w:val="72394189"/>
    <w:multiLevelType w:val="hybridMultilevel"/>
    <w:tmpl w:val="CF489D36"/>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6" w15:restartNumberingAfterBreak="0">
    <w:nsid w:val="74890B7A"/>
    <w:multiLevelType w:val="hybridMultilevel"/>
    <w:tmpl w:val="A7B67B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
  </w:num>
  <w:num w:numId="4">
    <w:abstractNumId w:val="13"/>
  </w:num>
  <w:num w:numId="5">
    <w:abstractNumId w:val="3"/>
  </w:num>
  <w:num w:numId="6">
    <w:abstractNumId w:val="12"/>
  </w:num>
  <w:num w:numId="7">
    <w:abstractNumId w:val="0"/>
  </w:num>
  <w:num w:numId="8">
    <w:abstractNumId w:val="10"/>
  </w:num>
  <w:num w:numId="9">
    <w:abstractNumId w:val="14"/>
  </w:num>
  <w:num w:numId="10">
    <w:abstractNumId w:val="15"/>
  </w:num>
  <w:num w:numId="11">
    <w:abstractNumId w:val="8"/>
  </w:num>
  <w:num w:numId="12">
    <w:abstractNumId w:val="16"/>
  </w:num>
  <w:num w:numId="13">
    <w:abstractNumId w:val="4"/>
  </w:num>
  <w:num w:numId="14">
    <w:abstractNumId w:val="7"/>
  </w:num>
  <w:num w:numId="15">
    <w:abstractNumId w:val="9"/>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99"/>
    <w:rsid w:val="0001741D"/>
    <w:rsid w:val="000956D0"/>
    <w:rsid w:val="000A3B6C"/>
    <w:rsid w:val="00112D47"/>
    <w:rsid w:val="00182A5B"/>
    <w:rsid w:val="00182A8C"/>
    <w:rsid w:val="001A75E4"/>
    <w:rsid w:val="001C3A68"/>
    <w:rsid w:val="001F3C99"/>
    <w:rsid w:val="001F4487"/>
    <w:rsid w:val="00227825"/>
    <w:rsid w:val="002B3388"/>
    <w:rsid w:val="002B4974"/>
    <w:rsid w:val="002B600C"/>
    <w:rsid w:val="002C0083"/>
    <w:rsid w:val="002E31C3"/>
    <w:rsid w:val="00372210"/>
    <w:rsid w:val="003A14E7"/>
    <w:rsid w:val="003C6D30"/>
    <w:rsid w:val="003D44E4"/>
    <w:rsid w:val="00446838"/>
    <w:rsid w:val="0046381D"/>
    <w:rsid w:val="004902D2"/>
    <w:rsid w:val="004E52ED"/>
    <w:rsid w:val="0059474F"/>
    <w:rsid w:val="005E22C1"/>
    <w:rsid w:val="0068067D"/>
    <w:rsid w:val="00686C31"/>
    <w:rsid w:val="00692EE1"/>
    <w:rsid w:val="0070758D"/>
    <w:rsid w:val="007C4615"/>
    <w:rsid w:val="007E78AD"/>
    <w:rsid w:val="007F0319"/>
    <w:rsid w:val="007F6FF1"/>
    <w:rsid w:val="00805977"/>
    <w:rsid w:val="008355D3"/>
    <w:rsid w:val="00855FAB"/>
    <w:rsid w:val="00863B99"/>
    <w:rsid w:val="00882E06"/>
    <w:rsid w:val="008A2C6D"/>
    <w:rsid w:val="008B65F8"/>
    <w:rsid w:val="00951ADF"/>
    <w:rsid w:val="00976B11"/>
    <w:rsid w:val="009913DC"/>
    <w:rsid w:val="009A1AE1"/>
    <w:rsid w:val="00A041D0"/>
    <w:rsid w:val="00A555A9"/>
    <w:rsid w:val="00A77ED7"/>
    <w:rsid w:val="00AA713D"/>
    <w:rsid w:val="00AB37D7"/>
    <w:rsid w:val="00AC41F7"/>
    <w:rsid w:val="00AD4AEE"/>
    <w:rsid w:val="00B778BC"/>
    <w:rsid w:val="00B82A9A"/>
    <w:rsid w:val="00B85D5D"/>
    <w:rsid w:val="00BA771E"/>
    <w:rsid w:val="00BA7EE4"/>
    <w:rsid w:val="00BB4E7E"/>
    <w:rsid w:val="00BB59BA"/>
    <w:rsid w:val="00BB5A84"/>
    <w:rsid w:val="00BC1506"/>
    <w:rsid w:val="00BC4155"/>
    <w:rsid w:val="00BE2B34"/>
    <w:rsid w:val="00BE3BAE"/>
    <w:rsid w:val="00C62864"/>
    <w:rsid w:val="00C744CC"/>
    <w:rsid w:val="00C8622A"/>
    <w:rsid w:val="00CF34A1"/>
    <w:rsid w:val="00D10FDD"/>
    <w:rsid w:val="00D52EED"/>
    <w:rsid w:val="00D91FA6"/>
    <w:rsid w:val="00D92F78"/>
    <w:rsid w:val="00DE411A"/>
    <w:rsid w:val="00DE7A77"/>
    <w:rsid w:val="00E0469A"/>
    <w:rsid w:val="00E06836"/>
    <w:rsid w:val="00E150F0"/>
    <w:rsid w:val="00E242E1"/>
    <w:rsid w:val="00E32A83"/>
    <w:rsid w:val="00E37D57"/>
    <w:rsid w:val="00E91F56"/>
    <w:rsid w:val="00EE47D1"/>
    <w:rsid w:val="00EF175F"/>
    <w:rsid w:val="00EF44A2"/>
    <w:rsid w:val="00EF65C6"/>
    <w:rsid w:val="00F148CB"/>
    <w:rsid w:val="00F40A65"/>
    <w:rsid w:val="00F51BB9"/>
    <w:rsid w:val="00F55467"/>
    <w:rsid w:val="00FF41BC"/>
    <w:rsid w:val="00FF51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44D9"/>
  <w15:chartTrackingRefBased/>
  <w15:docId w15:val="{9E190689-68D7-46F3-9FFF-2B426063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C99"/>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2A5B"/>
    <w:pPr>
      <w:spacing w:after="160" w:line="259" w:lineRule="auto"/>
      <w:ind w:left="720"/>
      <w:contextualSpacing/>
    </w:pPr>
  </w:style>
  <w:style w:type="paragraph" w:styleId="DipnotMetni">
    <w:name w:val="footnote text"/>
    <w:basedOn w:val="Normal"/>
    <w:link w:val="DipnotMetniChar"/>
    <w:uiPriority w:val="99"/>
    <w:unhideWhenUsed/>
    <w:rsid w:val="00A041D0"/>
    <w:rPr>
      <w:sz w:val="20"/>
      <w:szCs w:val="20"/>
    </w:rPr>
  </w:style>
  <w:style w:type="character" w:customStyle="1" w:styleId="DipnotMetniChar">
    <w:name w:val="Dipnot Metni Char"/>
    <w:basedOn w:val="VarsaylanParagrafYazTipi"/>
    <w:link w:val="DipnotMetni"/>
    <w:uiPriority w:val="99"/>
    <w:rsid w:val="00A041D0"/>
    <w:rPr>
      <w:sz w:val="20"/>
      <w:szCs w:val="20"/>
    </w:rPr>
  </w:style>
  <w:style w:type="character" w:styleId="DipnotBavurusu">
    <w:name w:val="footnote reference"/>
    <w:basedOn w:val="VarsaylanParagrafYazTipi"/>
    <w:uiPriority w:val="99"/>
    <w:semiHidden/>
    <w:unhideWhenUsed/>
    <w:rsid w:val="00A041D0"/>
    <w:rPr>
      <w:vertAlign w:val="superscript"/>
    </w:rPr>
  </w:style>
  <w:style w:type="paragraph" w:styleId="BalonMetni">
    <w:name w:val="Balloon Text"/>
    <w:basedOn w:val="Normal"/>
    <w:link w:val="BalonMetniChar"/>
    <w:uiPriority w:val="99"/>
    <w:semiHidden/>
    <w:unhideWhenUsed/>
    <w:rsid w:val="0068067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067D"/>
    <w:rPr>
      <w:rFonts w:ascii="Segoe UI" w:hAnsi="Segoe UI" w:cs="Segoe UI"/>
      <w:sz w:val="18"/>
      <w:szCs w:val="18"/>
    </w:rPr>
  </w:style>
  <w:style w:type="paragraph" w:styleId="stBilgi">
    <w:name w:val="header"/>
    <w:basedOn w:val="Normal"/>
    <w:link w:val="stBilgiChar"/>
    <w:uiPriority w:val="99"/>
    <w:unhideWhenUsed/>
    <w:rsid w:val="0068067D"/>
    <w:pPr>
      <w:tabs>
        <w:tab w:val="center" w:pos="4536"/>
        <w:tab w:val="right" w:pos="9072"/>
      </w:tabs>
    </w:pPr>
  </w:style>
  <w:style w:type="character" w:customStyle="1" w:styleId="stBilgiChar">
    <w:name w:val="Üst Bilgi Char"/>
    <w:basedOn w:val="VarsaylanParagrafYazTipi"/>
    <w:link w:val="stBilgi"/>
    <w:uiPriority w:val="99"/>
    <w:rsid w:val="0068067D"/>
  </w:style>
  <w:style w:type="paragraph" w:styleId="AltBilgi">
    <w:name w:val="footer"/>
    <w:basedOn w:val="Normal"/>
    <w:link w:val="AltBilgiChar"/>
    <w:uiPriority w:val="99"/>
    <w:unhideWhenUsed/>
    <w:rsid w:val="0068067D"/>
    <w:pPr>
      <w:tabs>
        <w:tab w:val="center" w:pos="4536"/>
        <w:tab w:val="right" w:pos="9072"/>
      </w:tabs>
    </w:pPr>
  </w:style>
  <w:style w:type="character" w:customStyle="1" w:styleId="AltBilgiChar">
    <w:name w:val="Alt Bilgi Char"/>
    <w:basedOn w:val="VarsaylanParagrafYazTipi"/>
    <w:link w:val="AltBilgi"/>
    <w:uiPriority w:val="99"/>
    <w:rsid w:val="0068067D"/>
  </w:style>
  <w:style w:type="character" w:styleId="Kpr">
    <w:name w:val="Hyperlink"/>
    <w:basedOn w:val="VarsaylanParagrafYazTipi"/>
    <w:uiPriority w:val="99"/>
    <w:unhideWhenUsed/>
    <w:rsid w:val="00B82A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25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uyar.com" TargetMode="External"/><Relationship Id="rId3" Type="http://schemas.openxmlformats.org/officeDocument/2006/relationships/hyperlink" Target="http://www.e-uyar.com)(www.lexpera.com)" TargetMode="External"/><Relationship Id="rId7" Type="http://schemas.openxmlformats.org/officeDocument/2006/relationships/hyperlink" Target="http://www.e-uyar.com)(www.lexpera.com)" TargetMode="External"/><Relationship Id="rId12" Type="http://schemas.openxmlformats.org/officeDocument/2006/relationships/hyperlink" Target="http://www.lexpera.com" TargetMode="External"/><Relationship Id="rId2" Type="http://schemas.openxmlformats.org/officeDocument/2006/relationships/hyperlink" Target="http://www.e-uyar.com)(www.lexpera.com)" TargetMode="External"/><Relationship Id="rId1" Type="http://schemas.openxmlformats.org/officeDocument/2006/relationships/hyperlink" Target="http://www.e-uyar.com)(www.lexpera.com)" TargetMode="External"/><Relationship Id="rId6" Type="http://schemas.openxmlformats.org/officeDocument/2006/relationships/hyperlink" Target="http://www.e-uyar.com)(www.lexpera.com)" TargetMode="External"/><Relationship Id="rId11" Type="http://schemas.openxmlformats.org/officeDocument/2006/relationships/hyperlink" Target="http://www.e-uyar.com" TargetMode="External"/><Relationship Id="rId5" Type="http://schemas.openxmlformats.org/officeDocument/2006/relationships/hyperlink" Target="http://www.e-uyar.com)(www.lexpera.com))" TargetMode="External"/><Relationship Id="rId10" Type="http://schemas.openxmlformats.org/officeDocument/2006/relationships/hyperlink" Target="http://www.e-uyar.com" TargetMode="External"/><Relationship Id="rId4" Type="http://schemas.openxmlformats.org/officeDocument/2006/relationships/hyperlink" Target="http://www.e-uyar.com)(www.lexpera.com)" TargetMode="External"/><Relationship Id="rId9" Type="http://schemas.openxmlformats.org/officeDocument/2006/relationships/hyperlink" Target="http://www.lexpera.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3C1BA-DD7B-4280-9A38-47895318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66</Pages>
  <Words>23394</Words>
  <Characters>133349</Characters>
  <Application>Microsoft Office Word</Application>
  <DocSecurity>0</DocSecurity>
  <Lines>1111</Lines>
  <Paragraphs>312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dc:creator>
  <cp:keywords/>
  <dc:description/>
  <cp:lastModifiedBy>User</cp:lastModifiedBy>
  <cp:revision>11</cp:revision>
  <cp:lastPrinted>2021-11-29T11:35:00Z</cp:lastPrinted>
  <dcterms:created xsi:type="dcterms:W3CDTF">2021-12-07T07:36:00Z</dcterms:created>
  <dcterms:modified xsi:type="dcterms:W3CDTF">2021-12-13T08:20:00Z</dcterms:modified>
</cp:coreProperties>
</file>