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2448" w:rsidRPr="00802601" w:rsidRDefault="009C2F90" w:rsidP="00283B48">
      <w:pPr>
        <w:pStyle w:val="Balk1"/>
        <w:jc w:val="center"/>
        <w:rPr>
          <w:rFonts w:ascii="Tahoma" w:hAnsi="Tahoma"/>
          <w:b/>
          <w:sz w:val="22"/>
          <w:szCs w:val="24"/>
        </w:rPr>
      </w:pPr>
      <w:r>
        <w:rPr>
          <w:rFonts w:ascii="Tahoma" w:hAnsi="Tahoma"/>
          <w:b/>
          <w:noProof/>
          <w:sz w:val="22"/>
          <w:szCs w:val="24"/>
        </w:rPr>
        <w:drawing>
          <wp:inline distT="0" distB="0" distL="0" distR="0" wp14:anchorId="58D652D2" wp14:editId="31343395">
            <wp:extent cx="1943100" cy="1165860"/>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itit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43100" cy="1165860"/>
                    </a:xfrm>
                    <a:prstGeom prst="rect">
                      <a:avLst/>
                    </a:prstGeom>
                  </pic:spPr>
                </pic:pic>
              </a:graphicData>
            </a:graphic>
          </wp:inline>
        </w:drawing>
      </w:r>
    </w:p>
    <w:p w:rsidR="001F2448" w:rsidRDefault="001F2448" w:rsidP="001F2448">
      <w:pPr>
        <w:pStyle w:val="Balk1"/>
        <w:rPr>
          <w:rFonts w:ascii="Tahoma" w:hAnsi="Tahoma"/>
          <w:b/>
          <w:sz w:val="22"/>
          <w:szCs w:val="24"/>
        </w:rPr>
      </w:pPr>
    </w:p>
    <w:p w:rsidR="00991415" w:rsidRDefault="009C2F90" w:rsidP="00991415">
      <w:pPr>
        <w:jc w:val="center"/>
        <w:rPr>
          <w:rFonts w:ascii="Trebuchet MS" w:hAnsi="Trebuchet MS" w:cs="Trebuchet MS"/>
          <w:b/>
          <w:bCs/>
          <w:color w:val="FF0000"/>
          <w:sz w:val="32"/>
          <w:szCs w:val="32"/>
        </w:rPr>
      </w:pPr>
      <w:r>
        <w:rPr>
          <w:rFonts w:ascii="Trebuchet MS" w:hAnsi="Trebuchet MS" w:cs="Trebuchet MS"/>
          <w:b/>
          <w:bCs/>
          <w:color w:val="FF0000"/>
          <w:sz w:val="52"/>
          <w:szCs w:val="52"/>
        </w:rPr>
        <w:t>EROL MÜTERCİMLER ile</w:t>
      </w:r>
      <w:r>
        <w:rPr>
          <w:rFonts w:ascii="Trebuchet MS" w:hAnsi="Trebuchet MS" w:cs="Trebuchet MS"/>
          <w:b/>
          <w:bCs/>
          <w:color w:val="FF0000"/>
          <w:sz w:val="52"/>
          <w:szCs w:val="52"/>
        </w:rPr>
        <w:br/>
      </w:r>
      <w:r w:rsidR="00991415">
        <w:rPr>
          <w:rFonts w:ascii="Trebuchet MS" w:hAnsi="Trebuchet MS" w:cs="Trebuchet MS"/>
          <w:b/>
          <w:bCs/>
          <w:color w:val="FF0000"/>
          <w:sz w:val="52"/>
          <w:szCs w:val="52"/>
        </w:rPr>
        <w:t>ATATÜRK’ÜN İZİNDE BALKANLAR</w:t>
      </w:r>
    </w:p>
    <w:p w:rsidR="00991415" w:rsidRDefault="003D2BFB" w:rsidP="00991415">
      <w:pPr>
        <w:jc w:val="center"/>
      </w:pPr>
      <w:r>
        <w:rPr>
          <w:rFonts w:ascii="Trebuchet MS" w:hAnsi="Trebuchet MS" w:cs="Trebuchet MS"/>
          <w:b/>
          <w:bCs/>
          <w:color w:val="FF0000"/>
          <w:sz w:val="32"/>
          <w:szCs w:val="32"/>
        </w:rPr>
        <w:t>* BULGARİSTAN</w:t>
      </w:r>
      <w:r w:rsidR="00991415">
        <w:rPr>
          <w:rFonts w:ascii="Trebuchet MS" w:hAnsi="Trebuchet MS" w:cs="Trebuchet MS"/>
          <w:b/>
          <w:bCs/>
          <w:color w:val="FF0000"/>
          <w:sz w:val="32"/>
          <w:szCs w:val="32"/>
        </w:rPr>
        <w:t xml:space="preserve">* MAKEDONYA </w:t>
      </w:r>
      <w:r>
        <w:rPr>
          <w:rFonts w:ascii="Trebuchet MS" w:hAnsi="Trebuchet MS" w:cs="Trebuchet MS"/>
          <w:b/>
          <w:bCs/>
          <w:color w:val="FF0000"/>
          <w:sz w:val="32"/>
          <w:szCs w:val="32"/>
        </w:rPr>
        <w:t>* YUNANİSTAN</w:t>
      </w:r>
    </w:p>
    <w:p w:rsidR="001F2448" w:rsidRDefault="001F2448" w:rsidP="009415E9">
      <w:pPr>
        <w:jc w:val="center"/>
        <w:rPr>
          <w:b/>
          <w:sz w:val="24"/>
        </w:rPr>
      </w:pPr>
    </w:p>
    <w:p w:rsidR="00991415" w:rsidRPr="002900C1" w:rsidRDefault="001F2448" w:rsidP="002900C1">
      <w:pPr>
        <w:pStyle w:val="Balk4"/>
        <w:jc w:val="center"/>
        <w:rPr>
          <w:rFonts w:ascii="Tahoma" w:hAnsi="Tahoma"/>
          <w:b/>
          <w:sz w:val="24"/>
        </w:rPr>
      </w:pPr>
      <w:r w:rsidRPr="001F2448">
        <w:rPr>
          <w:rFonts w:ascii="Tahoma" w:hAnsi="Tahoma"/>
          <w:b/>
          <w:sz w:val="24"/>
        </w:rPr>
        <w:t xml:space="preserve">3 GECE / 4 GÜN </w:t>
      </w:r>
    </w:p>
    <w:p w:rsidR="00940070" w:rsidRDefault="00940070" w:rsidP="001F2448">
      <w:pPr>
        <w:pStyle w:val="GvdeMetni2"/>
        <w:rPr>
          <w:rFonts w:ascii="Tahoma" w:hAnsi="Tahoma"/>
          <w:sz w:val="28"/>
        </w:rPr>
      </w:pPr>
    </w:p>
    <w:p w:rsidR="001F2448" w:rsidRPr="007A6A9F" w:rsidRDefault="001F2448" w:rsidP="001F2448">
      <w:pPr>
        <w:pStyle w:val="GvdeMetni2"/>
        <w:rPr>
          <w:rFonts w:ascii="Tahoma" w:hAnsi="Tahoma"/>
        </w:rPr>
      </w:pPr>
      <w:r w:rsidRPr="007A6A9F">
        <w:rPr>
          <w:rFonts w:ascii="Tahoma" w:hAnsi="Tahoma"/>
        </w:rPr>
        <w:t>1.</w:t>
      </w:r>
      <w:proofErr w:type="gramStart"/>
      <w:r w:rsidRPr="007A6A9F">
        <w:rPr>
          <w:rFonts w:ascii="Tahoma" w:hAnsi="Tahoma"/>
        </w:rPr>
        <w:t xml:space="preserve">GÜN  </w:t>
      </w:r>
      <w:r w:rsidR="009C2F90">
        <w:rPr>
          <w:rFonts w:ascii="Tahoma" w:hAnsi="Tahoma"/>
        </w:rPr>
        <w:t>20</w:t>
      </w:r>
      <w:proofErr w:type="gramEnd"/>
      <w:r w:rsidR="009C2F90">
        <w:rPr>
          <w:rFonts w:ascii="Tahoma" w:hAnsi="Tahoma"/>
        </w:rPr>
        <w:t xml:space="preserve">.04.2024 </w:t>
      </w:r>
      <w:r w:rsidR="009C2F90">
        <w:rPr>
          <w:rFonts w:ascii="Tahoma" w:hAnsi="Tahoma"/>
        </w:rPr>
        <w:tab/>
      </w:r>
      <w:r w:rsidR="009C2F90">
        <w:rPr>
          <w:rFonts w:ascii="Tahoma" w:hAnsi="Tahoma"/>
          <w:color w:val="0000FF"/>
          <w:sz w:val="28"/>
          <w:szCs w:val="24"/>
        </w:rPr>
        <w:t>PLOVDİV/</w:t>
      </w:r>
      <w:r w:rsidR="003D2BFB">
        <w:rPr>
          <w:rFonts w:ascii="Tahoma" w:hAnsi="Tahoma"/>
          <w:color w:val="0000FF"/>
          <w:sz w:val="28"/>
          <w:szCs w:val="24"/>
        </w:rPr>
        <w:t>SOFYA</w:t>
      </w:r>
      <w:r w:rsidR="00991415">
        <w:rPr>
          <w:rFonts w:ascii="Tahoma" w:hAnsi="Tahoma"/>
          <w:color w:val="0000FF"/>
          <w:sz w:val="28"/>
          <w:szCs w:val="24"/>
        </w:rPr>
        <w:t xml:space="preserve"> ( </w:t>
      </w:r>
      <w:r w:rsidR="003D2BFB">
        <w:rPr>
          <w:rFonts w:ascii="Tahoma" w:hAnsi="Tahoma"/>
          <w:color w:val="0000FF"/>
          <w:sz w:val="28"/>
          <w:szCs w:val="24"/>
        </w:rPr>
        <w:t>Bulgaristan</w:t>
      </w:r>
      <w:r w:rsidR="00991415">
        <w:rPr>
          <w:rFonts w:ascii="Tahoma" w:hAnsi="Tahoma"/>
          <w:color w:val="0000FF"/>
          <w:sz w:val="28"/>
          <w:szCs w:val="24"/>
        </w:rPr>
        <w:t xml:space="preserve"> )</w:t>
      </w:r>
    </w:p>
    <w:p w:rsidR="009C2F90" w:rsidRDefault="009C2F90" w:rsidP="009C2F90">
      <w:pPr>
        <w:pStyle w:val="AralkYok"/>
        <w:rPr>
          <w:sz w:val="22"/>
          <w:szCs w:val="22"/>
        </w:rPr>
      </w:pPr>
      <w:r>
        <w:rPr>
          <w:rFonts w:ascii="Tahoma" w:hAnsi="Tahoma"/>
          <w:sz w:val="28"/>
        </w:rPr>
        <w:br/>
      </w:r>
      <w:r>
        <w:rPr>
          <w:sz w:val="22"/>
          <w:szCs w:val="22"/>
        </w:rPr>
        <w:t>** 19 Nisanı 20 Nisana bağlayan gece**</w:t>
      </w:r>
    </w:p>
    <w:p w:rsidR="009C2F90" w:rsidRDefault="009C2F90" w:rsidP="009C2F90">
      <w:pPr>
        <w:pStyle w:val="AralkYok"/>
        <w:rPr>
          <w:sz w:val="22"/>
          <w:szCs w:val="22"/>
        </w:rPr>
      </w:pPr>
    </w:p>
    <w:p w:rsidR="001F2448" w:rsidRPr="009C2F90" w:rsidRDefault="009C2F90" w:rsidP="009C2F90">
      <w:pPr>
        <w:pStyle w:val="AralkYok"/>
        <w:rPr>
          <w:sz w:val="22"/>
          <w:szCs w:val="22"/>
        </w:rPr>
      </w:pPr>
      <w:r>
        <w:rPr>
          <w:sz w:val="22"/>
          <w:szCs w:val="22"/>
        </w:rPr>
        <w:t>Sakarya</w:t>
      </w:r>
      <w:r>
        <w:rPr>
          <w:sz w:val="22"/>
          <w:szCs w:val="22"/>
        </w:rPr>
        <w:t>:</w:t>
      </w:r>
      <w:r>
        <w:rPr>
          <w:sz w:val="22"/>
          <w:szCs w:val="22"/>
        </w:rPr>
        <w:tab/>
        <w:t xml:space="preserve"> </w:t>
      </w:r>
      <w:proofErr w:type="gramStart"/>
      <w:r>
        <w:rPr>
          <w:sz w:val="22"/>
          <w:szCs w:val="22"/>
        </w:rPr>
        <w:t>00</w:t>
      </w:r>
      <w:r>
        <w:rPr>
          <w:sz w:val="22"/>
          <w:szCs w:val="22"/>
        </w:rPr>
        <w:t>:</w:t>
      </w:r>
      <w:r>
        <w:rPr>
          <w:sz w:val="22"/>
          <w:szCs w:val="22"/>
        </w:rPr>
        <w:t>15</w:t>
      </w:r>
      <w:proofErr w:type="gramEnd"/>
      <w:r w:rsidRPr="00991415">
        <w:rPr>
          <w:sz w:val="22"/>
          <w:szCs w:val="22"/>
        </w:rPr>
        <w:t xml:space="preserve"> </w:t>
      </w:r>
      <w:r>
        <w:rPr>
          <w:sz w:val="22"/>
          <w:szCs w:val="22"/>
        </w:rPr>
        <w:t>Belirlenecek nokta</w:t>
      </w:r>
      <w:r w:rsidR="001F2448" w:rsidRPr="006C2818">
        <w:rPr>
          <w:rFonts w:asciiTheme="majorHAnsi" w:hAnsiTheme="majorHAnsi"/>
          <w:sz w:val="28"/>
        </w:rPr>
        <w:tab/>
      </w:r>
      <w:r w:rsidR="001F2448" w:rsidRPr="006C2818">
        <w:rPr>
          <w:rFonts w:asciiTheme="majorHAnsi" w:hAnsiTheme="majorHAnsi"/>
          <w:sz w:val="28"/>
        </w:rPr>
        <w:tab/>
      </w:r>
      <w:r w:rsidR="001F2448" w:rsidRPr="006C2818">
        <w:rPr>
          <w:rFonts w:asciiTheme="majorHAnsi" w:hAnsiTheme="majorHAnsi"/>
          <w:sz w:val="28"/>
        </w:rPr>
        <w:tab/>
      </w:r>
    </w:p>
    <w:p w:rsidR="00991415" w:rsidRPr="00991415" w:rsidRDefault="00537DA2" w:rsidP="00991415">
      <w:pPr>
        <w:pStyle w:val="AralkYok"/>
        <w:rPr>
          <w:sz w:val="22"/>
          <w:szCs w:val="22"/>
        </w:rPr>
      </w:pPr>
      <w:r>
        <w:rPr>
          <w:sz w:val="22"/>
          <w:szCs w:val="22"/>
        </w:rPr>
        <w:t>Kadıköy:</w:t>
      </w:r>
      <w:r w:rsidR="009C2F90">
        <w:rPr>
          <w:sz w:val="22"/>
          <w:szCs w:val="22"/>
        </w:rPr>
        <w:tab/>
      </w:r>
      <w:r>
        <w:rPr>
          <w:sz w:val="22"/>
          <w:szCs w:val="22"/>
        </w:rPr>
        <w:t xml:space="preserve"> </w:t>
      </w:r>
      <w:proofErr w:type="gramStart"/>
      <w:r w:rsidR="009C2F90">
        <w:rPr>
          <w:sz w:val="22"/>
          <w:szCs w:val="22"/>
        </w:rPr>
        <w:t>02</w:t>
      </w:r>
      <w:r>
        <w:rPr>
          <w:sz w:val="22"/>
          <w:szCs w:val="22"/>
        </w:rPr>
        <w:t>:</w:t>
      </w:r>
      <w:r w:rsidR="009C2F90">
        <w:rPr>
          <w:sz w:val="22"/>
          <w:szCs w:val="22"/>
        </w:rPr>
        <w:t>0</w:t>
      </w:r>
      <w:r w:rsidR="00991415" w:rsidRPr="00991415">
        <w:rPr>
          <w:sz w:val="22"/>
          <w:szCs w:val="22"/>
        </w:rPr>
        <w:t>0</w:t>
      </w:r>
      <w:proofErr w:type="gramEnd"/>
      <w:r w:rsidR="00991415" w:rsidRPr="00991415">
        <w:rPr>
          <w:sz w:val="22"/>
          <w:szCs w:val="22"/>
        </w:rPr>
        <w:t xml:space="preserve"> Kadıköy evlendirme dairesi </w:t>
      </w:r>
      <w:r w:rsidR="009C2F90">
        <w:rPr>
          <w:sz w:val="22"/>
          <w:szCs w:val="22"/>
        </w:rPr>
        <w:t xml:space="preserve">Otoparkı </w:t>
      </w:r>
      <w:r w:rsidR="00991415" w:rsidRPr="00991415">
        <w:rPr>
          <w:sz w:val="22"/>
          <w:szCs w:val="22"/>
        </w:rPr>
        <w:t>önü</w:t>
      </w:r>
    </w:p>
    <w:p w:rsidR="00991415" w:rsidRPr="00991415" w:rsidRDefault="009C2F90" w:rsidP="00991415">
      <w:pPr>
        <w:pStyle w:val="AralkYok"/>
        <w:rPr>
          <w:sz w:val="22"/>
          <w:szCs w:val="22"/>
        </w:rPr>
      </w:pPr>
      <w:r>
        <w:rPr>
          <w:sz w:val="22"/>
          <w:szCs w:val="22"/>
        </w:rPr>
        <w:t>Mecidiyeköy</w:t>
      </w:r>
      <w:r w:rsidR="00537DA2">
        <w:rPr>
          <w:sz w:val="22"/>
          <w:szCs w:val="22"/>
        </w:rPr>
        <w:t xml:space="preserve">: </w:t>
      </w:r>
      <w:r>
        <w:rPr>
          <w:sz w:val="22"/>
          <w:szCs w:val="22"/>
        </w:rPr>
        <w:t xml:space="preserve">   </w:t>
      </w:r>
      <w:proofErr w:type="gramStart"/>
      <w:r>
        <w:rPr>
          <w:sz w:val="22"/>
          <w:szCs w:val="22"/>
        </w:rPr>
        <w:t>02</w:t>
      </w:r>
      <w:r w:rsidR="00537DA2">
        <w:rPr>
          <w:sz w:val="22"/>
          <w:szCs w:val="22"/>
        </w:rPr>
        <w:t>:</w:t>
      </w:r>
      <w:r>
        <w:rPr>
          <w:sz w:val="22"/>
          <w:szCs w:val="22"/>
        </w:rPr>
        <w:t>15</w:t>
      </w:r>
      <w:proofErr w:type="gramEnd"/>
      <w:r w:rsidR="00991415" w:rsidRPr="00991415">
        <w:rPr>
          <w:sz w:val="22"/>
          <w:szCs w:val="22"/>
        </w:rPr>
        <w:t xml:space="preserve"> </w:t>
      </w:r>
      <w:proofErr w:type="spellStart"/>
      <w:r w:rsidR="0064445B">
        <w:rPr>
          <w:sz w:val="22"/>
          <w:szCs w:val="22"/>
        </w:rPr>
        <w:t>Trump</w:t>
      </w:r>
      <w:proofErr w:type="spellEnd"/>
      <w:r>
        <w:rPr>
          <w:sz w:val="22"/>
          <w:szCs w:val="22"/>
        </w:rPr>
        <w:t xml:space="preserve"> </w:t>
      </w:r>
      <w:proofErr w:type="spellStart"/>
      <w:r w:rsidR="00991415" w:rsidRPr="00991415">
        <w:rPr>
          <w:sz w:val="22"/>
          <w:szCs w:val="22"/>
        </w:rPr>
        <w:t>Tower</w:t>
      </w:r>
      <w:proofErr w:type="spellEnd"/>
      <w:r w:rsidR="00991415" w:rsidRPr="00991415">
        <w:rPr>
          <w:sz w:val="22"/>
          <w:szCs w:val="22"/>
        </w:rPr>
        <w:t xml:space="preserve"> önü </w:t>
      </w:r>
    </w:p>
    <w:p w:rsidR="00991415" w:rsidRPr="00991415" w:rsidRDefault="00537DA2" w:rsidP="00991415">
      <w:pPr>
        <w:pStyle w:val="AralkYok"/>
        <w:rPr>
          <w:b/>
          <w:sz w:val="22"/>
          <w:szCs w:val="22"/>
        </w:rPr>
      </w:pPr>
      <w:r>
        <w:rPr>
          <w:sz w:val="22"/>
          <w:szCs w:val="22"/>
        </w:rPr>
        <w:t>Bakırköy:</w:t>
      </w:r>
      <w:r w:rsidR="009C2F90">
        <w:rPr>
          <w:sz w:val="22"/>
          <w:szCs w:val="22"/>
        </w:rPr>
        <w:tab/>
        <w:t xml:space="preserve"> </w:t>
      </w:r>
      <w:proofErr w:type="gramStart"/>
      <w:r w:rsidR="009C2F90">
        <w:rPr>
          <w:sz w:val="22"/>
          <w:szCs w:val="22"/>
        </w:rPr>
        <w:t>02</w:t>
      </w:r>
      <w:r>
        <w:rPr>
          <w:sz w:val="22"/>
          <w:szCs w:val="22"/>
        </w:rPr>
        <w:t>:</w:t>
      </w:r>
      <w:r w:rsidR="00991415" w:rsidRPr="00991415">
        <w:rPr>
          <w:sz w:val="22"/>
          <w:szCs w:val="22"/>
        </w:rPr>
        <w:t>30</w:t>
      </w:r>
      <w:proofErr w:type="gramEnd"/>
      <w:r>
        <w:rPr>
          <w:sz w:val="22"/>
          <w:szCs w:val="22"/>
        </w:rPr>
        <w:t xml:space="preserve"> </w:t>
      </w:r>
      <w:r w:rsidR="00991415" w:rsidRPr="00991415">
        <w:rPr>
          <w:sz w:val="22"/>
          <w:szCs w:val="22"/>
        </w:rPr>
        <w:t xml:space="preserve">İncirli </w:t>
      </w:r>
      <w:r>
        <w:rPr>
          <w:sz w:val="22"/>
          <w:szCs w:val="22"/>
        </w:rPr>
        <w:t xml:space="preserve">Ömür </w:t>
      </w:r>
      <w:r w:rsidR="00991415" w:rsidRPr="00991415">
        <w:rPr>
          <w:sz w:val="22"/>
          <w:szCs w:val="22"/>
        </w:rPr>
        <w:t>Plaza önü</w:t>
      </w:r>
    </w:p>
    <w:p w:rsidR="00991415" w:rsidRPr="00991415" w:rsidRDefault="00991415" w:rsidP="00991415">
      <w:pPr>
        <w:pStyle w:val="AralkYok"/>
        <w:rPr>
          <w:b/>
          <w:sz w:val="22"/>
          <w:szCs w:val="22"/>
        </w:rPr>
      </w:pPr>
    </w:p>
    <w:p w:rsidR="003D5338" w:rsidRDefault="0012747E" w:rsidP="0064445B">
      <w:pPr>
        <w:pStyle w:val="AralkYok"/>
        <w:rPr>
          <w:sz w:val="22"/>
          <w:szCs w:val="22"/>
        </w:rPr>
      </w:pPr>
      <w:r>
        <w:rPr>
          <w:bCs/>
          <w:noProof/>
          <w:spacing w:val="-5"/>
          <w:sz w:val="22"/>
          <w:szCs w:val="22"/>
        </w:rPr>
        <w:drawing>
          <wp:anchor distT="0" distB="0" distL="114300" distR="114300" simplePos="0" relativeHeight="251661312" behindDoc="0" locked="0" layoutInCell="1" allowOverlap="1" wp14:anchorId="2883AE10" wp14:editId="5EB9635E">
            <wp:simplePos x="0" y="0"/>
            <wp:positionH relativeFrom="margin">
              <wp:posOffset>-85725</wp:posOffset>
            </wp:positionH>
            <wp:positionV relativeFrom="margin">
              <wp:posOffset>5784215</wp:posOffset>
            </wp:positionV>
            <wp:extent cx="2924175" cy="1981200"/>
            <wp:effectExtent l="0" t="0" r="9525" b="0"/>
            <wp:wrapSquare wrapText="bothSides"/>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52876269.jpg"/>
                    <pic:cNvPicPr/>
                  </pic:nvPicPr>
                  <pic:blipFill>
                    <a:blip r:embed="rId7">
                      <a:extLst>
                        <a:ext uri="{28A0092B-C50C-407E-A947-70E740481C1C}">
                          <a14:useLocalDpi xmlns:a14="http://schemas.microsoft.com/office/drawing/2010/main" val="0"/>
                        </a:ext>
                      </a:extLst>
                    </a:blip>
                    <a:stretch>
                      <a:fillRect/>
                    </a:stretch>
                  </pic:blipFill>
                  <pic:spPr>
                    <a:xfrm>
                      <a:off x="0" y="0"/>
                      <a:ext cx="2924175" cy="1981200"/>
                    </a:xfrm>
                    <a:prstGeom prst="rect">
                      <a:avLst/>
                    </a:prstGeom>
                    <a:ln>
                      <a:noFill/>
                    </a:ln>
                    <a:effectLst>
                      <a:softEdge rad="112500"/>
                    </a:effectLst>
                  </pic:spPr>
                </pic:pic>
              </a:graphicData>
            </a:graphic>
          </wp:anchor>
        </w:drawing>
      </w:r>
      <w:r w:rsidR="0064445B" w:rsidRPr="00991415">
        <w:rPr>
          <w:sz w:val="22"/>
          <w:szCs w:val="22"/>
        </w:rPr>
        <w:t xml:space="preserve">Yukarıda belirtilen saatlerde buluşacağımız misafirlerimizle, belirtilen noktalardan hareket ederek </w:t>
      </w:r>
      <w:r w:rsidR="003D2BFB">
        <w:rPr>
          <w:sz w:val="22"/>
          <w:szCs w:val="22"/>
        </w:rPr>
        <w:t>Edirne’ye</w:t>
      </w:r>
      <w:r w:rsidR="0064445B" w:rsidRPr="00991415">
        <w:rPr>
          <w:sz w:val="22"/>
          <w:szCs w:val="22"/>
        </w:rPr>
        <w:t xml:space="preserve"> doğru yola çıkıyoruz. </w:t>
      </w:r>
      <w:proofErr w:type="spellStart"/>
      <w:r w:rsidR="0064445B" w:rsidRPr="00991415">
        <w:rPr>
          <w:sz w:val="22"/>
          <w:szCs w:val="22"/>
        </w:rPr>
        <w:t>Selimpaşa'da</w:t>
      </w:r>
      <w:proofErr w:type="spellEnd"/>
      <w:r w:rsidR="0064445B" w:rsidRPr="00991415">
        <w:rPr>
          <w:sz w:val="22"/>
          <w:szCs w:val="22"/>
        </w:rPr>
        <w:t xml:space="preserve"> vereceğimiz yarım saatlik moladan sonra, yaklaşık 3 saatlik bir yolculuğun ertesinde </w:t>
      </w:r>
      <w:r w:rsidR="003D2BFB">
        <w:rPr>
          <w:sz w:val="22"/>
          <w:szCs w:val="22"/>
        </w:rPr>
        <w:t>Kapıkule</w:t>
      </w:r>
      <w:r w:rsidR="0064445B" w:rsidRPr="00991415">
        <w:rPr>
          <w:sz w:val="22"/>
          <w:szCs w:val="22"/>
        </w:rPr>
        <w:t xml:space="preserve"> Sınır Kapısı'na varıyoruz. Gümrük ve pasaport işlemlerimizin tamamlanmasının ardından </w:t>
      </w:r>
      <w:r w:rsidR="003D2BFB">
        <w:rPr>
          <w:sz w:val="22"/>
          <w:szCs w:val="22"/>
        </w:rPr>
        <w:t>Bulgaristan</w:t>
      </w:r>
      <w:r w:rsidR="0064445B" w:rsidRPr="00991415">
        <w:rPr>
          <w:sz w:val="22"/>
          <w:szCs w:val="22"/>
        </w:rPr>
        <w:t xml:space="preserve"> topraklarına giriyoruz. </w:t>
      </w:r>
      <w:proofErr w:type="spellStart"/>
      <w:proofErr w:type="gramStart"/>
      <w:r w:rsidR="004A0171">
        <w:rPr>
          <w:sz w:val="22"/>
          <w:szCs w:val="22"/>
        </w:rPr>
        <w:t>Svilengrad</w:t>
      </w:r>
      <w:proofErr w:type="spellEnd"/>
      <w:r w:rsidR="00B819CA">
        <w:rPr>
          <w:sz w:val="22"/>
          <w:szCs w:val="22"/>
        </w:rPr>
        <w:t xml:space="preserve"> </w:t>
      </w:r>
      <w:r w:rsidR="009C2F90">
        <w:rPr>
          <w:sz w:val="22"/>
          <w:szCs w:val="22"/>
        </w:rPr>
        <w:t xml:space="preserve">, </w:t>
      </w:r>
      <w:r w:rsidR="003D2BFB">
        <w:rPr>
          <w:sz w:val="22"/>
          <w:szCs w:val="22"/>
        </w:rPr>
        <w:t>Harmanlı</w:t>
      </w:r>
      <w:proofErr w:type="gramEnd"/>
      <w:r w:rsidR="009C2F90" w:rsidRPr="009C2F90">
        <w:rPr>
          <w:sz w:val="22"/>
          <w:szCs w:val="22"/>
        </w:rPr>
        <w:t xml:space="preserve"> </w:t>
      </w:r>
      <w:r w:rsidR="009C2F90" w:rsidRPr="00991415">
        <w:rPr>
          <w:sz w:val="22"/>
          <w:szCs w:val="22"/>
        </w:rPr>
        <w:t>güzergâhını</w:t>
      </w:r>
      <w:r w:rsidR="009C2F90">
        <w:rPr>
          <w:sz w:val="22"/>
          <w:szCs w:val="22"/>
        </w:rPr>
        <w:t xml:space="preserve"> takip ederek </w:t>
      </w:r>
      <w:proofErr w:type="spellStart"/>
      <w:r w:rsidR="009C2F90">
        <w:rPr>
          <w:sz w:val="22"/>
          <w:szCs w:val="22"/>
        </w:rPr>
        <w:t>Plovdiv</w:t>
      </w:r>
      <w:proofErr w:type="spellEnd"/>
      <w:r w:rsidR="009C2F90">
        <w:rPr>
          <w:sz w:val="22"/>
          <w:szCs w:val="22"/>
        </w:rPr>
        <w:t xml:space="preserve"> ( </w:t>
      </w:r>
      <w:r w:rsidR="003D2BFB">
        <w:rPr>
          <w:sz w:val="22"/>
          <w:szCs w:val="22"/>
        </w:rPr>
        <w:t>Filibe</w:t>
      </w:r>
      <w:r w:rsidR="009C2F90">
        <w:rPr>
          <w:sz w:val="22"/>
          <w:szCs w:val="22"/>
        </w:rPr>
        <w:t xml:space="preserve"> ) şehrine varıyoruz.</w:t>
      </w:r>
      <w:r w:rsidR="0064445B" w:rsidRPr="00991415">
        <w:rPr>
          <w:sz w:val="22"/>
          <w:szCs w:val="22"/>
        </w:rPr>
        <w:t xml:space="preserve"> </w:t>
      </w:r>
      <w:r w:rsidR="009C2F90">
        <w:rPr>
          <w:rFonts w:eastAsia="Calibri"/>
          <w:sz w:val="22"/>
          <w:szCs w:val="22"/>
        </w:rPr>
        <w:t>V</w:t>
      </w:r>
      <w:r w:rsidR="009C2F90" w:rsidRPr="00395C48">
        <w:rPr>
          <w:rFonts w:eastAsia="Calibri"/>
          <w:sz w:val="22"/>
          <w:szCs w:val="22"/>
        </w:rPr>
        <w:t>arışımızla birlikte</w:t>
      </w:r>
      <w:r w:rsidR="009C2F90">
        <w:rPr>
          <w:rFonts w:eastAsia="Calibri"/>
          <w:sz w:val="22"/>
          <w:szCs w:val="22"/>
        </w:rPr>
        <w:t xml:space="preserve"> panoramik</w:t>
      </w:r>
      <w:r w:rsidR="009C2F90" w:rsidRPr="00395C48">
        <w:rPr>
          <w:rFonts w:eastAsia="Calibri"/>
          <w:sz w:val="22"/>
          <w:szCs w:val="22"/>
        </w:rPr>
        <w:t xml:space="preserve"> Filibe</w:t>
      </w:r>
      <w:r w:rsidR="009C2F90">
        <w:rPr>
          <w:rFonts w:eastAsia="Calibri"/>
          <w:sz w:val="22"/>
          <w:szCs w:val="22"/>
        </w:rPr>
        <w:t xml:space="preserve"> </w:t>
      </w:r>
      <w:r w:rsidR="009C2F90" w:rsidRPr="00395C48">
        <w:rPr>
          <w:sz w:val="22"/>
          <w:szCs w:val="22"/>
        </w:rPr>
        <w:t>şehir turumuza başlıyoruz.</w:t>
      </w:r>
      <w:r w:rsidR="009C2F90" w:rsidRPr="009C2F90">
        <w:rPr>
          <w:sz w:val="22"/>
          <w:szCs w:val="22"/>
        </w:rPr>
        <w:t xml:space="preserve"> </w:t>
      </w:r>
      <w:r w:rsidR="009C2F90" w:rsidRPr="00395C48">
        <w:rPr>
          <w:sz w:val="22"/>
          <w:szCs w:val="22"/>
        </w:rPr>
        <w:t>4000 yılık geçmişe sahip bir kent olarak; günümüzün modern binaları ve eski çağların mimarisini birleştiren güzel bir şehirdir.</w:t>
      </w:r>
      <w:r w:rsidR="00AC0A77">
        <w:rPr>
          <w:sz w:val="22"/>
          <w:szCs w:val="22"/>
        </w:rPr>
        <w:t xml:space="preserve"> </w:t>
      </w:r>
      <w:proofErr w:type="spellStart"/>
      <w:r>
        <w:rPr>
          <w:sz w:val="22"/>
          <w:szCs w:val="22"/>
        </w:rPr>
        <w:t>Plovdiv</w:t>
      </w:r>
      <w:proofErr w:type="spellEnd"/>
      <w:r>
        <w:rPr>
          <w:sz w:val="22"/>
          <w:szCs w:val="22"/>
        </w:rPr>
        <w:t xml:space="preserve"> gezimizin bitiminde </w:t>
      </w:r>
      <w:r w:rsidR="003D2BFB">
        <w:rPr>
          <w:sz w:val="22"/>
          <w:szCs w:val="22"/>
        </w:rPr>
        <w:t>Pazarcık</w:t>
      </w:r>
      <w:r w:rsidR="0064445B" w:rsidRPr="00991415">
        <w:rPr>
          <w:sz w:val="22"/>
          <w:szCs w:val="22"/>
        </w:rPr>
        <w:t xml:space="preserve"> güzergâhını takip ederek </w:t>
      </w:r>
      <w:r w:rsidR="003D5338">
        <w:rPr>
          <w:sz w:val="22"/>
          <w:szCs w:val="22"/>
        </w:rPr>
        <w:t xml:space="preserve">Bulgaristan’ın Başkenti Sofya’ya varış. </w:t>
      </w:r>
    </w:p>
    <w:p w:rsidR="003D5338" w:rsidRDefault="003D5338" w:rsidP="0064445B">
      <w:pPr>
        <w:pStyle w:val="AralkYok"/>
        <w:rPr>
          <w:sz w:val="22"/>
          <w:szCs w:val="22"/>
        </w:rPr>
      </w:pPr>
    </w:p>
    <w:p w:rsidR="0012747E" w:rsidRDefault="003D5338" w:rsidP="0064445B">
      <w:pPr>
        <w:pStyle w:val="AralkYok"/>
        <w:rPr>
          <w:rFonts w:eastAsia="Calibri"/>
          <w:sz w:val="22"/>
          <w:szCs w:val="22"/>
        </w:rPr>
      </w:pPr>
      <w:r>
        <w:rPr>
          <w:sz w:val="22"/>
          <w:szCs w:val="22"/>
        </w:rPr>
        <w:t>V</w:t>
      </w:r>
      <w:r w:rsidRPr="00395C48">
        <w:rPr>
          <w:sz w:val="22"/>
          <w:szCs w:val="22"/>
        </w:rPr>
        <w:t>arışımızla birlikte şehir turumuz başlıyor.</w:t>
      </w:r>
      <w:r w:rsidRPr="00395C48">
        <w:rPr>
          <w:rFonts w:eastAsia="Calibri"/>
          <w:sz w:val="22"/>
          <w:szCs w:val="22"/>
        </w:rPr>
        <w:t xml:space="preserve"> </w:t>
      </w:r>
    </w:p>
    <w:p w:rsidR="0012747E" w:rsidRDefault="0012747E" w:rsidP="0012747E">
      <w:pPr>
        <w:pStyle w:val="AralkYok"/>
        <w:rPr>
          <w:color w:val="000000" w:themeColor="text1"/>
          <w:sz w:val="22"/>
          <w:szCs w:val="22"/>
        </w:rPr>
      </w:pPr>
      <w:r w:rsidRPr="00D3775C">
        <w:rPr>
          <w:color w:val="000000" w:themeColor="text1"/>
          <w:sz w:val="22"/>
          <w:szCs w:val="22"/>
          <w:shd w:val="clear" w:color="auto" w:fill="FFFFFF"/>
        </w:rPr>
        <w:t>İkinci Balkan Savaşı’nın ardından 29 Eylül 1913 tarihinde Osmanlı Devleti ile Bulgaristan arasında imzalanan İstanbul Barış Anlaşması’ndan sonra Sofya Askerî Ataşeliğine 27 Ekim 1913 tarihinde Kurmay Binbaşı Mustafa Kemal atanmıştır. Mustafa Kemal, 20 Kasım 1913’te Sofya’ya gelmiştir. Bizler de yazarımızın değerli anlatımları eşliğinde Atatürk’ün Sofya yıllarında yaşadığı anılara tanıklık edeceğiz</w:t>
      </w:r>
      <w:r>
        <w:rPr>
          <w:color w:val="000000" w:themeColor="text1"/>
          <w:sz w:val="22"/>
          <w:szCs w:val="22"/>
          <w:shd w:val="clear" w:color="auto" w:fill="FFFFFF"/>
        </w:rPr>
        <w:t>.</w:t>
      </w:r>
      <w:r w:rsidRPr="0012747E">
        <w:rPr>
          <w:color w:val="000000" w:themeColor="text1"/>
          <w:sz w:val="22"/>
          <w:szCs w:val="22"/>
        </w:rPr>
        <w:t xml:space="preserve"> </w:t>
      </w:r>
    </w:p>
    <w:p w:rsidR="005C35B6" w:rsidRPr="00613271" w:rsidRDefault="0012747E" w:rsidP="005C35B6">
      <w:pPr>
        <w:pStyle w:val="AralkYok"/>
        <w:rPr>
          <w:sz w:val="22"/>
          <w:szCs w:val="22"/>
        </w:rPr>
      </w:pPr>
      <w:r w:rsidRPr="00395C48">
        <w:rPr>
          <w:rFonts w:eastAsia="Calibri"/>
          <w:sz w:val="22"/>
          <w:szCs w:val="22"/>
        </w:rPr>
        <w:t xml:space="preserve">Görülecek yerler arasında </w:t>
      </w:r>
      <w:r>
        <w:rPr>
          <w:rFonts w:eastAsia="Calibri"/>
          <w:sz w:val="22"/>
          <w:szCs w:val="22"/>
        </w:rPr>
        <w:t xml:space="preserve">Mustafa Kemal’in </w:t>
      </w:r>
      <w:r w:rsidRPr="00D3775C">
        <w:rPr>
          <w:color w:val="000000" w:themeColor="text1"/>
          <w:sz w:val="22"/>
          <w:szCs w:val="22"/>
        </w:rPr>
        <w:t xml:space="preserve">Sofya’da opera izlediği Opera Binası, Sofya’da ilk kaldığı otel olan </w:t>
      </w:r>
      <w:proofErr w:type="spellStart"/>
      <w:r w:rsidRPr="00D3775C">
        <w:rPr>
          <w:color w:val="000000" w:themeColor="text1"/>
          <w:sz w:val="22"/>
          <w:szCs w:val="22"/>
        </w:rPr>
        <w:t>Bulgaria</w:t>
      </w:r>
      <w:proofErr w:type="spellEnd"/>
      <w:r w:rsidRPr="00D3775C">
        <w:rPr>
          <w:color w:val="000000" w:themeColor="text1"/>
          <w:sz w:val="22"/>
          <w:szCs w:val="22"/>
        </w:rPr>
        <w:t xml:space="preserve"> Hoteli, yeniçeri kıyafetiyle baloya katıldığı Sofya Merkez </w:t>
      </w:r>
      <w:proofErr w:type="gramStart"/>
      <w:r w:rsidRPr="00D3775C">
        <w:rPr>
          <w:color w:val="000000" w:themeColor="text1"/>
          <w:sz w:val="22"/>
          <w:szCs w:val="22"/>
        </w:rPr>
        <w:t xml:space="preserve">Orduevi </w:t>
      </w:r>
      <w:r>
        <w:rPr>
          <w:color w:val="000000" w:themeColor="text1"/>
          <w:sz w:val="22"/>
          <w:szCs w:val="22"/>
        </w:rPr>
        <w:t>,</w:t>
      </w:r>
      <w:r w:rsidR="003D5338" w:rsidRPr="00395C48">
        <w:rPr>
          <w:rFonts w:eastAsia="Calibri"/>
          <w:sz w:val="22"/>
          <w:szCs w:val="22"/>
        </w:rPr>
        <w:t>Balkanların</w:t>
      </w:r>
      <w:proofErr w:type="gramEnd"/>
      <w:r w:rsidR="003D5338" w:rsidRPr="00395C48">
        <w:rPr>
          <w:rFonts w:eastAsia="Calibri"/>
          <w:sz w:val="22"/>
          <w:szCs w:val="22"/>
        </w:rPr>
        <w:t xml:space="preserve"> en büyük kilisesi olan </w:t>
      </w:r>
      <w:proofErr w:type="spellStart"/>
      <w:r w:rsidR="003D5338" w:rsidRPr="00395C48">
        <w:rPr>
          <w:rFonts w:eastAsia="Calibri"/>
          <w:sz w:val="22"/>
          <w:szCs w:val="22"/>
        </w:rPr>
        <w:t>Alexsander</w:t>
      </w:r>
      <w:proofErr w:type="spellEnd"/>
      <w:r w:rsidR="00AC0A77">
        <w:rPr>
          <w:rFonts w:eastAsia="Calibri"/>
          <w:sz w:val="22"/>
          <w:szCs w:val="22"/>
        </w:rPr>
        <w:t xml:space="preserve"> </w:t>
      </w:r>
      <w:proofErr w:type="spellStart"/>
      <w:r w:rsidR="003D5338" w:rsidRPr="00395C48">
        <w:rPr>
          <w:rFonts w:eastAsia="Calibri"/>
          <w:sz w:val="22"/>
          <w:szCs w:val="22"/>
        </w:rPr>
        <w:t>Nevski</w:t>
      </w:r>
      <w:proofErr w:type="spellEnd"/>
      <w:r w:rsidR="003D5338" w:rsidRPr="00395C48">
        <w:rPr>
          <w:rFonts w:eastAsia="Calibri"/>
          <w:sz w:val="22"/>
          <w:szCs w:val="22"/>
        </w:rPr>
        <w:t xml:space="preserve"> Katedrali, Milli Kütüphane, Sofya Üniversitesi, Eski Kraliyet Sarayı, Neo klasik stilinde yapılmış olan Bulgar Milli Tiyatrosu, Arkeoloji Müzesi, Eski Sofya - </w:t>
      </w:r>
      <w:proofErr w:type="spellStart"/>
      <w:r w:rsidR="003D5338" w:rsidRPr="00395C48">
        <w:rPr>
          <w:rFonts w:eastAsia="Calibri"/>
          <w:sz w:val="22"/>
          <w:szCs w:val="22"/>
        </w:rPr>
        <w:t>Serdika</w:t>
      </w:r>
      <w:proofErr w:type="spellEnd"/>
      <w:r w:rsidR="003D5338" w:rsidRPr="00395C48">
        <w:rPr>
          <w:rFonts w:eastAsia="Calibri"/>
          <w:sz w:val="22"/>
          <w:szCs w:val="22"/>
        </w:rPr>
        <w:t xml:space="preserve"> şehri, </w:t>
      </w:r>
      <w:proofErr w:type="spellStart"/>
      <w:r w:rsidR="003D5338" w:rsidRPr="00395C48">
        <w:rPr>
          <w:rFonts w:eastAsia="Calibri"/>
          <w:sz w:val="22"/>
          <w:szCs w:val="22"/>
        </w:rPr>
        <w:t>Rotonda</w:t>
      </w:r>
      <w:proofErr w:type="spellEnd"/>
      <w:r w:rsidR="003D5338" w:rsidRPr="00395C48">
        <w:rPr>
          <w:rFonts w:eastAsia="Calibri"/>
          <w:sz w:val="22"/>
          <w:szCs w:val="22"/>
        </w:rPr>
        <w:t xml:space="preserve"> Kilisesi, Aya </w:t>
      </w:r>
      <w:proofErr w:type="spellStart"/>
      <w:r w:rsidR="003D5338" w:rsidRPr="00395C48">
        <w:rPr>
          <w:rFonts w:eastAsia="Calibri"/>
          <w:sz w:val="22"/>
          <w:szCs w:val="22"/>
        </w:rPr>
        <w:t>Nedelya</w:t>
      </w:r>
      <w:proofErr w:type="spellEnd"/>
      <w:r w:rsidR="003D5338" w:rsidRPr="00395C48">
        <w:rPr>
          <w:rFonts w:eastAsia="Calibri"/>
          <w:sz w:val="22"/>
          <w:szCs w:val="22"/>
        </w:rPr>
        <w:t xml:space="preserve"> Kilisesi bulunmaktadır. </w:t>
      </w:r>
      <w:r w:rsidR="005C35B6">
        <w:rPr>
          <w:sz w:val="22"/>
          <w:szCs w:val="22"/>
        </w:rPr>
        <w:t xml:space="preserve">Turumuz sonrasında </w:t>
      </w:r>
      <w:r>
        <w:rPr>
          <w:sz w:val="22"/>
          <w:szCs w:val="22"/>
        </w:rPr>
        <w:t>akşam</w:t>
      </w:r>
      <w:r w:rsidR="005C35B6">
        <w:rPr>
          <w:sz w:val="22"/>
          <w:szCs w:val="22"/>
        </w:rPr>
        <w:t xml:space="preserve"> yemeği içi</w:t>
      </w:r>
      <w:r w:rsidR="002900C1">
        <w:rPr>
          <w:sz w:val="22"/>
          <w:szCs w:val="22"/>
        </w:rPr>
        <w:t>n Sofya’nın en otantik restoran</w:t>
      </w:r>
      <w:r w:rsidR="005C35B6">
        <w:rPr>
          <w:sz w:val="22"/>
          <w:szCs w:val="22"/>
        </w:rPr>
        <w:t>ına gidiyoruz. Yemeğin bitiminde otelimize hareket ediyoruz. Konaklama</w:t>
      </w:r>
      <w:r>
        <w:rPr>
          <w:sz w:val="22"/>
          <w:szCs w:val="22"/>
        </w:rPr>
        <w:t xml:space="preserve"> Sofya’da ki </w:t>
      </w:r>
      <w:r w:rsidR="005C35B6">
        <w:rPr>
          <w:sz w:val="22"/>
          <w:szCs w:val="22"/>
        </w:rPr>
        <w:t>otelimizde.</w:t>
      </w:r>
    </w:p>
    <w:p w:rsidR="005C35B6" w:rsidRDefault="005C35B6" w:rsidP="0064445B">
      <w:pPr>
        <w:pStyle w:val="AralkYok"/>
        <w:rPr>
          <w:sz w:val="22"/>
          <w:szCs w:val="22"/>
        </w:rPr>
      </w:pPr>
    </w:p>
    <w:p w:rsidR="005C35B6" w:rsidRDefault="005C35B6" w:rsidP="0064445B">
      <w:pPr>
        <w:pStyle w:val="AralkYok"/>
        <w:rPr>
          <w:sz w:val="22"/>
          <w:szCs w:val="22"/>
        </w:rPr>
      </w:pPr>
    </w:p>
    <w:p w:rsidR="009C2F90" w:rsidRDefault="009C2F90" w:rsidP="005C35B6">
      <w:pPr>
        <w:pStyle w:val="GvdeMetni2"/>
        <w:jc w:val="both"/>
        <w:rPr>
          <w:rFonts w:ascii="Tahoma" w:hAnsi="Tahoma"/>
          <w:szCs w:val="28"/>
        </w:rPr>
      </w:pPr>
    </w:p>
    <w:p w:rsidR="009C2F90" w:rsidRDefault="009C2F90" w:rsidP="005C35B6">
      <w:pPr>
        <w:pStyle w:val="GvdeMetni2"/>
        <w:jc w:val="both"/>
        <w:rPr>
          <w:rFonts w:ascii="Tahoma" w:hAnsi="Tahoma"/>
          <w:szCs w:val="28"/>
        </w:rPr>
      </w:pPr>
    </w:p>
    <w:p w:rsidR="00AC0A77" w:rsidRDefault="00AC0A77" w:rsidP="005C35B6">
      <w:pPr>
        <w:pStyle w:val="GvdeMetni2"/>
        <w:jc w:val="both"/>
        <w:rPr>
          <w:rFonts w:ascii="Tahoma" w:hAnsi="Tahoma"/>
          <w:szCs w:val="28"/>
        </w:rPr>
      </w:pPr>
    </w:p>
    <w:p w:rsidR="00283B48" w:rsidRDefault="00283B48" w:rsidP="005C35B6">
      <w:pPr>
        <w:pStyle w:val="GvdeMetni2"/>
        <w:jc w:val="both"/>
        <w:rPr>
          <w:rFonts w:ascii="Tahoma" w:hAnsi="Tahoma"/>
          <w:szCs w:val="28"/>
        </w:rPr>
      </w:pPr>
    </w:p>
    <w:p w:rsidR="005C35B6" w:rsidRPr="007A6A9F" w:rsidRDefault="005C35B6" w:rsidP="0012747E">
      <w:pPr>
        <w:pStyle w:val="GvdeMetni2"/>
        <w:jc w:val="both"/>
        <w:rPr>
          <w:rFonts w:ascii="Tahoma" w:hAnsi="Tahoma"/>
        </w:rPr>
      </w:pPr>
      <w:r w:rsidRPr="007A6A9F">
        <w:rPr>
          <w:rFonts w:ascii="Tahoma" w:hAnsi="Tahoma"/>
          <w:szCs w:val="28"/>
        </w:rPr>
        <w:lastRenderedPageBreak/>
        <w:t>2.</w:t>
      </w:r>
      <w:proofErr w:type="gramStart"/>
      <w:r w:rsidRPr="007A6A9F">
        <w:rPr>
          <w:rFonts w:ascii="Tahoma" w:hAnsi="Tahoma"/>
          <w:szCs w:val="28"/>
        </w:rPr>
        <w:t xml:space="preserve">GÜN  </w:t>
      </w:r>
      <w:r w:rsidR="0012747E">
        <w:rPr>
          <w:rFonts w:ascii="Tahoma" w:hAnsi="Tahoma"/>
        </w:rPr>
        <w:t>21</w:t>
      </w:r>
      <w:proofErr w:type="gramEnd"/>
      <w:r w:rsidR="0012747E">
        <w:rPr>
          <w:rFonts w:ascii="Tahoma" w:hAnsi="Tahoma"/>
        </w:rPr>
        <w:t>.04.2024</w:t>
      </w:r>
      <w:r w:rsidR="0012747E">
        <w:rPr>
          <w:rFonts w:ascii="Tahoma" w:hAnsi="Tahoma"/>
        </w:rPr>
        <w:tab/>
      </w:r>
      <w:r w:rsidR="00EB02ED">
        <w:rPr>
          <w:rFonts w:ascii="Tahoma" w:hAnsi="Tahoma"/>
          <w:color w:val="0000FF"/>
          <w:sz w:val="28"/>
          <w:szCs w:val="24"/>
        </w:rPr>
        <w:t>ÜSKÜP ( Makedonya )</w:t>
      </w:r>
    </w:p>
    <w:p w:rsidR="005C35B6" w:rsidRPr="00BE5695" w:rsidRDefault="005C35B6" w:rsidP="005C35B6">
      <w:pPr>
        <w:pStyle w:val="GvdeMetni2"/>
        <w:jc w:val="both"/>
        <w:rPr>
          <w:color w:val="333333"/>
          <w:sz w:val="22"/>
          <w:szCs w:val="22"/>
          <w:shd w:val="clear" w:color="auto" w:fill="FFFFFF"/>
        </w:rPr>
      </w:pPr>
    </w:p>
    <w:p w:rsidR="005C35B6" w:rsidRDefault="00EB02ED" w:rsidP="0064445B">
      <w:pPr>
        <w:pStyle w:val="AralkYok"/>
        <w:rPr>
          <w:sz w:val="22"/>
          <w:szCs w:val="22"/>
        </w:rPr>
      </w:pPr>
      <w:r w:rsidRPr="00395C48">
        <w:rPr>
          <w:bCs/>
          <w:spacing w:val="-5"/>
          <w:sz w:val="22"/>
          <w:szCs w:val="22"/>
        </w:rPr>
        <w:t xml:space="preserve">Otel’de alınan sabah kahvaltısının ardından </w:t>
      </w:r>
      <w:r w:rsidRPr="00395C48">
        <w:rPr>
          <w:sz w:val="22"/>
          <w:szCs w:val="22"/>
        </w:rPr>
        <w:t>otelden eşyalarımızla birlikte ayrıl</w:t>
      </w:r>
      <w:r w:rsidR="00AC0A77">
        <w:rPr>
          <w:sz w:val="22"/>
          <w:szCs w:val="22"/>
        </w:rPr>
        <w:t>arak</w:t>
      </w:r>
      <w:r>
        <w:rPr>
          <w:sz w:val="22"/>
          <w:szCs w:val="22"/>
        </w:rPr>
        <w:t xml:space="preserve"> Makedonya’nın başkenti Üsküp’e hareket ediyoruz.</w:t>
      </w:r>
    </w:p>
    <w:p w:rsidR="00EB02ED" w:rsidRDefault="00EB02ED" w:rsidP="00EB02ED">
      <w:pPr>
        <w:pStyle w:val="AralkYok"/>
        <w:rPr>
          <w:b/>
          <w:sz w:val="22"/>
          <w:szCs w:val="22"/>
          <w:shd w:val="clear" w:color="auto" w:fill="FFFF00"/>
        </w:rPr>
      </w:pPr>
    </w:p>
    <w:p w:rsidR="00EB02ED" w:rsidRDefault="00EB02ED" w:rsidP="00EB02ED">
      <w:pPr>
        <w:pStyle w:val="AralkYok"/>
        <w:rPr>
          <w:i/>
          <w:color w:val="FF0000"/>
          <w:sz w:val="22"/>
          <w:szCs w:val="22"/>
          <w:shd w:val="clear" w:color="auto" w:fill="FFFFFF"/>
        </w:rPr>
      </w:pPr>
      <w:r w:rsidRPr="00395C48">
        <w:rPr>
          <w:b/>
          <w:sz w:val="22"/>
          <w:szCs w:val="22"/>
          <w:shd w:val="clear" w:color="auto" w:fill="FFFF00"/>
        </w:rPr>
        <w:t xml:space="preserve">Sofya </w:t>
      </w:r>
      <w:r>
        <w:rPr>
          <w:b/>
          <w:sz w:val="22"/>
          <w:szCs w:val="22"/>
          <w:shd w:val="clear" w:color="auto" w:fill="FFFF00"/>
        </w:rPr>
        <w:t xml:space="preserve">- </w:t>
      </w:r>
      <w:r w:rsidRPr="00395C48">
        <w:rPr>
          <w:b/>
          <w:sz w:val="22"/>
          <w:szCs w:val="22"/>
          <w:shd w:val="clear" w:color="auto" w:fill="FFFF00"/>
        </w:rPr>
        <w:t>Üsküp 240 km- 3 buçuk saat</w:t>
      </w:r>
      <w:proofErr w:type="gramStart"/>
      <w:r w:rsidRPr="00395C48">
        <w:rPr>
          <w:b/>
          <w:sz w:val="22"/>
          <w:szCs w:val="22"/>
          <w:shd w:val="clear" w:color="auto" w:fill="FFFF00"/>
        </w:rPr>
        <w:t>)</w:t>
      </w:r>
      <w:proofErr w:type="gramEnd"/>
      <w:r w:rsidRPr="00395C48">
        <w:rPr>
          <w:b/>
          <w:i/>
          <w:sz w:val="22"/>
          <w:szCs w:val="22"/>
          <w:shd w:val="clear" w:color="auto" w:fill="FFFFFF"/>
        </w:rPr>
        <w:t>+</w:t>
      </w:r>
      <w:r w:rsidRPr="00395C48">
        <w:rPr>
          <w:i/>
          <w:color w:val="FF0000"/>
          <w:sz w:val="22"/>
          <w:szCs w:val="22"/>
          <w:shd w:val="clear" w:color="auto" w:fill="FFFFFF"/>
        </w:rPr>
        <w:t xml:space="preserve">(Sınır İşlemleri Duruma göre 1 saat kadar sürebilir) </w:t>
      </w:r>
    </w:p>
    <w:p w:rsidR="00EB02ED" w:rsidRDefault="0049205A" w:rsidP="0064445B">
      <w:pPr>
        <w:pStyle w:val="AralkYok"/>
        <w:rPr>
          <w:sz w:val="22"/>
          <w:szCs w:val="22"/>
        </w:rPr>
      </w:pPr>
      <w:r>
        <w:rPr>
          <w:noProof/>
          <w:sz w:val="22"/>
          <w:szCs w:val="22"/>
        </w:rPr>
        <w:drawing>
          <wp:anchor distT="0" distB="0" distL="114300" distR="114300" simplePos="0" relativeHeight="251663360" behindDoc="0" locked="0" layoutInCell="1" allowOverlap="1" wp14:anchorId="03E619C7" wp14:editId="2D778AE3">
            <wp:simplePos x="0" y="0"/>
            <wp:positionH relativeFrom="margin">
              <wp:posOffset>3261995</wp:posOffset>
            </wp:positionH>
            <wp:positionV relativeFrom="margin">
              <wp:posOffset>1152525</wp:posOffset>
            </wp:positionV>
            <wp:extent cx="3337560" cy="2228850"/>
            <wp:effectExtent l="0" t="0" r="0" b="0"/>
            <wp:wrapSquare wrapText="bothSides"/>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kopje-big-pic-7.jpg"/>
                    <pic:cNvPicPr/>
                  </pic:nvPicPr>
                  <pic:blipFill>
                    <a:blip r:embed="rId8">
                      <a:extLst>
                        <a:ext uri="{28A0092B-C50C-407E-A947-70E740481C1C}">
                          <a14:useLocalDpi xmlns:a14="http://schemas.microsoft.com/office/drawing/2010/main" val="0"/>
                        </a:ext>
                      </a:extLst>
                    </a:blip>
                    <a:stretch>
                      <a:fillRect/>
                    </a:stretch>
                  </pic:blipFill>
                  <pic:spPr>
                    <a:xfrm>
                      <a:off x="0" y="0"/>
                      <a:ext cx="3337560" cy="2228850"/>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p>
    <w:p w:rsidR="0049205A" w:rsidRPr="00FF7237" w:rsidRDefault="0049205A" w:rsidP="0049205A">
      <w:pPr>
        <w:pStyle w:val="AralkYok"/>
        <w:rPr>
          <w:sz w:val="22"/>
          <w:szCs w:val="22"/>
        </w:rPr>
      </w:pPr>
      <w:r w:rsidRPr="0041341D">
        <w:rPr>
          <w:sz w:val="22"/>
          <w:shd w:val="clear" w:color="auto" w:fill="FFFFFF"/>
        </w:rPr>
        <w:t>Ü</w:t>
      </w:r>
      <w:r w:rsidRPr="0041341D">
        <w:rPr>
          <w:bCs/>
          <w:sz w:val="22"/>
          <w:lang w:val="it-IT"/>
        </w:rPr>
        <w:t xml:space="preserve">nlü şairimiz Yahya Kemal Beyatlı’nın doğum yeri olan Üsküp’te göreceğimiz yerler arasında Yahya Paşa Camii, Saat Kulesi, Türk Çarşısı, İsa Bey Camii, Mustafa Paşa Camii, Murat Paşa Camii, Kapan Hanı, Sulu Han, Davut Paşa Hamamı, Taş Köprü bulunmaktadır. Vardar nehrinin kıyısından ve nehrin öteki tarafında bulunan Türk ve Yahudi mahallelerini seyrederek yürüyoruz. Bu yürüyüşümüzde Makedonya Meydanı’nı, Osmanlı Köprüsü’nü ve Davut Paşa Hamamı’nı dışarıdan göreceğiz. Ardından Türk Çarşısı’na gidiyor ve Türk Çarşısı’ndaki tarihi eserleri görmeye başlıyoruz. Üsküp Kalesi’nin hemen yanında bulunan 16. yy inşa edilmiş Sv. Spas klisesi’ni ve içindeki Makedon ahşap oyma işçiliğinin şaheseri sayılan ikonası görüyoruz. Manastır binasının içinde yer alan Makedon halk kahramanı Goçe Delçev’in mezarını ve Makedon Tarihi müzesi’ni </w:t>
      </w:r>
      <w:r>
        <w:rPr>
          <w:bCs/>
          <w:sz w:val="22"/>
          <w:lang w:val="it-IT"/>
        </w:rPr>
        <w:t>dışarıdan görüyoruz.</w:t>
      </w:r>
      <w:r w:rsidRPr="0041341D">
        <w:rPr>
          <w:bCs/>
          <w:sz w:val="22"/>
          <w:lang w:val="it-IT"/>
        </w:rPr>
        <w:t xml:space="preserve"> Göreceğimiz bir diğer yapı olan ve eski Türk Çarşısı içinde yer alan ve 1550 tarihli </w:t>
      </w:r>
      <w:r w:rsidRPr="00FF7237">
        <w:rPr>
          <w:bCs/>
          <w:sz w:val="22"/>
          <w:szCs w:val="22"/>
          <w:lang w:val="it-IT"/>
        </w:rPr>
        <w:t>Kurşunlu Han günümüzde Güzel han binası kalmıştır.15.yy’ın 2 yarısında inşa edilmiş Sulu Han ve Kapan Hanı’nı ziyaretlerin ardından Üsküp’ün sembol eserlerinden biri olan ve 16. yüzyılda inşa edilmiş saat kulesi’ni, 14. yüzyılda yapılmış erken dönem camilerimizden Sultan Murat Camii‘ni ve yine aynı yüzyıldan kalma İsa Bey Camii’ni ziyaret ediyoruz.</w:t>
      </w:r>
      <w:r w:rsidRPr="00FF7237">
        <w:rPr>
          <w:bCs/>
          <w:color w:val="000000"/>
          <w:sz w:val="22"/>
          <w:szCs w:val="22"/>
          <w:lang w:val="it-IT"/>
        </w:rPr>
        <w:t xml:space="preserve"> Ardından Türk Çarşısı’nda alışveriş için serbest zaman verilecektir. Serbest zaman bitiminde</w:t>
      </w:r>
      <w:r w:rsidRPr="00FF7237">
        <w:rPr>
          <w:sz w:val="22"/>
          <w:szCs w:val="22"/>
        </w:rPr>
        <w:t xml:space="preserve"> </w:t>
      </w:r>
      <w:r>
        <w:rPr>
          <w:sz w:val="22"/>
          <w:szCs w:val="22"/>
        </w:rPr>
        <w:t>akşam yemeği</w:t>
      </w:r>
      <w:r>
        <w:rPr>
          <w:sz w:val="22"/>
          <w:szCs w:val="22"/>
        </w:rPr>
        <w:t>mizi alacağımız yerel restorana gidiyoruz. Makedon müzikleri eşliğinde geçen gecenin ardından</w:t>
      </w:r>
      <w:r>
        <w:rPr>
          <w:sz w:val="22"/>
          <w:szCs w:val="22"/>
        </w:rPr>
        <w:t xml:space="preserve"> konaklama Üsküp’te ki otelde.</w:t>
      </w:r>
    </w:p>
    <w:p w:rsidR="00EB02ED" w:rsidRDefault="00EB02ED" w:rsidP="0064445B">
      <w:pPr>
        <w:pStyle w:val="AralkYok"/>
        <w:rPr>
          <w:sz w:val="22"/>
          <w:szCs w:val="22"/>
        </w:rPr>
      </w:pPr>
    </w:p>
    <w:p w:rsidR="002C3E09" w:rsidRPr="0049205A" w:rsidRDefault="003259F5" w:rsidP="0049205A">
      <w:pPr>
        <w:pStyle w:val="GvdeMetni2"/>
        <w:jc w:val="both"/>
        <w:rPr>
          <w:color w:val="333333"/>
          <w:sz w:val="22"/>
          <w:szCs w:val="22"/>
          <w:shd w:val="clear" w:color="auto" w:fill="FFFFFF"/>
        </w:rPr>
      </w:pPr>
      <w:r>
        <w:rPr>
          <w:rFonts w:ascii="Tahoma" w:hAnsi="Tahoma"/>
          <w:szCs w:val="28"/>
        </w:rPr>
        <w:t>3</w:t>
      </w:r>
      <w:r w:rsidR="0049205A">
        <w:rPr>
          <w:rFonts w:ascii="Tahoma" w:hAnsi="Tahoma"/>
          <w:szCs w:val="28"/>
        </w:rPr>
        <w:t xml:space="preserve">.GÜN </w:t>
      </w:r>
      <w:r w:rsidR="0049205A">
        <w:rPr>
          <w:rFonts w:ascii="Tahoma" w:hAnsi="Tahoma"/>
        </w:rPr>
        <w:t>2</w:t>
      </w:r>
      <w:r w:rsidR="0049205A">
        <w:rPr>
          <w:rFonts w:ascii="Tahoma" w:hAnsi="Tahoma"/>
        </w:rPr>
        <w:t>2</w:t>
      </w:r>
      <w:r w:rsidR="0049205A">
        <w:rPr>
          <w:rFonts w:ascii="Tahoma" w:hAnsi="Tahoma"/>
        </w:rPr>
        <w:t>.04.2024</w:t>
      </w:r>
      <w:r w:rsidR="0049205A">
        <w:rPr>
          <w:rFonts w:ascii="Tahoma" w:hAnsi="Tahoma"/>
        </w:rPr>
        <w:t xml:space="preserve"> </w:t>
      </w:r>
      <w:r w:rsidR="005B2D4B" w:rsidRPr="00991415">
        <w:rPr>
          <w:rFonts w:ascii="Tahoma" w:hAnsi="Tahoma"/>
          <w:color w:val="0000FF"/>
          <w:sz w:val="28"/>
          <w:szCs w:val="24"/>
        </w:rPr>
        <w:t>M</w:t>
      </w:r>
      <w:r w:rsidR="005B2D4B">
        <w:rPr>
          <w:rFonts w:ascii="Tahoma" w:hAnsi="Tahoma"/>
          <w:color w:val="0000FF"/>
          <w:sz w:val="28"/>
          <w:szCs w:val="24"/>
        </w:rPr>
        <w:t xml:space="preserve">ANASTIR </w:t>
      </w:r>
      <w:r w:rsidR="0049205A" w:rsidRPr="00991415">
        <w:rPr>
          <w:rFonts w:ascii="Tahoma" w:hAnsi="Tahoma"/>
          <w:color w:val="0000FF"/>
          <w:sz w:val="28"/>
          <w:szCs w:val="24"/>
        </w:rPr>
        <w:t>( Makedonya )</w:t>
      </w:r>
      <w:r w:rsidR="0049205A" w:rsidRPr="005B2D4B">
        <w:rPr>
          <w:rFonts w:ascii="Tahoma" w:hAnsi="Tahoma"/>
          <w:color w:val="0000FF"/>
          <w:sz w:val="28"/>
          <w:szCs w:val="24"/>
        </w:rPr>
        <w:t xml:space="preserve"> </w:t>
      </w:r>
      <w:r w:rsidR="005B2D4B">
        <w:rPr>
          <w:rFonts w:ascii="Tahoma" w:hAnsi="Tahoma"/>
          <w:color w:val="0000FF"/>
          <w:sz w:val="28"/>
          <w:szCs w:val="24"/>
        </w:rPr>
        <w:t xml:space="preserve"> - </w:t>
      </w:r>
      <w:r w:rsidR="005B2D4B" w:rsidRPr="00991415">
        <w:rPr>
          <w:rFonts w:ascii="Tahoma" w:hAnsi="Tahoma"/>
          <w:color w:val="0000FF"/>
          <w:sz w:val="28"/>
          <w:szCs w:val="24"/>
        </w:rPr>
        <w:t>SELANİK ( Yunanistan )</w:t>
      </w:r>
    </w:p>
    <w:p w:rsidR="0064445B" w:rsidRDefault="0064445B" w:rsidP="00991415">
      <w:pPr>
        <w:pStyle w:val="AralkYok"/>
        <w:rPr>
          <w:sz w:val="22"/>
          <w:szCs w:val="22"/>
        </w:rPr>
      </w:pPr>
    </w:p>
    <w:p w:rsidR="0064445B" w:rsidRPr="003259F5" w:rsidRDefault="005B2D4B" w:rsidP="0064445B">
      <w:pPr>
        <w:pStyle w:val="AralkYok"/>
        <w:rPr>
          <w:sz w:val="22"/>
          <w:szCs w:val="22"/>
        </w:rPr>
      </w:pPr>
      <w:r w:rsidRPr="00395C48">
        <w:rPr>
          <w:bCs/>
          <w:spacing w:val="-5"/>
          <w:sz w:val="22"/>
          <w:szCs w:val="22"/>
        </w:rPr>
        <w:t xml:space="preserve">Otel’de alınan sabah kahvaltısının ardından </w:t>
      </w:r>
      <w:r w:rsidRPr="00395C48">
        <w:rPr>
          <w:sz w:val="22"/>
          <w:szCs w:val="22"/>
        </w:rPr>
        <w:t>otelden eşyalarımızla birlikte ayrılma</w:t>
      </w:r>
      <w:r>
        <w:rPr>
          <w:sz w:val="22"/>
          <w:szCs w:val="22"/>
        </w:rPr>
        <w:t xml:space="preserve"> </w:t>
      </w:r>
      <w:r w:rsidR="002900C1">
        <w:rPr>
          <w:sz w:val="22"/>
          <w:szCs w:val="22"/>
        </w:rPr>
        <w:t>Selanik’e hareket</w:t>
      </w:r>
      <w:r>
        <w:rPr>
          <w:sz w:val="22"/>
          <w:szCs w:val="22"/>
        </w:rPr>
        <w:t xml:space="preserve"> ediyoruz.</w:t>
      </w:r>
      <w:r w:rsidR="003259F5" w:rsidRPr="003259F5">
        <w:rPr>
          <w:sz w:val="22"/>
          <w:szCs w:val="22"/>
        </w:rPr>
        <w:t xml:space="preserve"> </w:t>
      </w:r>
      <w:r w:rsidR="002900C1" w:rsidRPr="00395C48">
        <w:rPr>
          <w:sz w:val="22"/>
          <w:szCs w:val="22"/>
        </w:rPr>
        <w:t>İlk</w:t>
      </w:r>
      <w:r w:rsidR="003259F5" w:rsidRPr="00395C48">
        <w:rPr>
          <w:sz w:val="22"/>
          <w:szCs w:val="22"/>
        </w:rPr>
        <w:t xml:space="preserve"> durağımız Kalkandelen ve Alaca </w:t>
      </w:r>
      <w:r w:rsidR="002900C1" w:rsidRPr="00395C48">
        <w:rPr>
          <w:sz w:val="22"/>
          <w:szCs w:val="22"/>
        </w:rPr>
        <w:t>Camii. Alaca</w:t>
      </w:r>
      <w:r w:rsidR="003259F5" w:rsidRPr="00395C48">
        <w:rPr>
          <w:sz w:val="22"/>
          <w:szCs w:val="22"/>
        </w:rPr>
        <w:t xml:space="preserve"> camii ziyareti ve küçük bir mola </w:t>
      </w:r>
      <w:r w:rsidR="002900C1" w:rsidRPr="00395C48">
        <w:rPr>
          <w:sz w:val="22"/>
          <w:szCs w:val="22"/>
        </w:rPr>
        <w:t>sonrası</w:t>
      </w:r>
      <w:r w:rsidR="002900C1">
        <w:rPr>
          <w:sz w:val="22"/>
          <w:szCs w:val="22"/>
        </w:rPr>
        <w:t xml:space="preserve"> </w:t>
      </w:r>
      <w:r w:rsidR="002900C1" w:rsidRPr="00991415">
        <w:rPr>
          <w:sz w:val="22"/>
          <w:szCs w:val="22"/>
          <w:shd w:val="clear" w:color="auto" w:fill="FFFFFF"/>
        </w:rPr>
        <w:t>Manastır’a</w:t>
      </w:r>
      <w:r w:rsidR="003259F5" w:rsidRPr="00991415">
        <w:rPr>
          <w:sz w:val="22"/>
          <w:szCs w:val="22"/>
        </w:rPr>
        <w:t xml:space="preserve"> varışımızla birlikte öğle yemeğimizi alıyoruz. Sonrasında Manastır Askeri İdadisi’ni ziyaret ediyoruz. Bahçede yazarımız ve rehberimiz </w:t>
      </w:r>
      <w:bookmarkStart w:id="0" w:name="_GoBack"/>
      <w:r w:rsidR="003259F5" w:rsidRPr="00991415">
        <w:rPr>
          <w:sz w:val="22"/>
          <w:szCs w:val="22"/>
        </w:rPr>
        <w:t xml:space="preserve">eşliğinde özel anlatım. 1 saat sürecek ve Atamızın burada </w:t>
      </w:r>
      <w:bookmarkEnd w:id="0"/>
      <w:r w:rsidR="003259F5" w:rsidRPr="00991415">
        <w:rPr>
          <w:sz w:val="22"/>
          <w:szCs w:val="22"/>
        </w:rPr>
        <w:t>askeri öğrenci olduğu zamanlardan bahsedecek özel anlatım sonrası Manastır şehir merkezine varış ve Manastır şehir turu ve yarım saatlik serbest zaman</w:t>
      </w:r>
      <w:r w:rsidR="003259F5">
        <w:rPr>
          <w:sz w:val="22"/>
          <w:szCs w:val="22"/>
        </w:rPr>
        <w:t xml:space="preserve"> ve sonrasında </w:t>
      </w:r>
      <w:r w:rsidR="0064445B" w:rsidRPr="00991415">
        <w:rPr>
          <w:sz w:val="22"/>
          <w:szCs w:val="22"/>
          <w:shd w:val="clear" w:color="auto" w:fill="FFFFFF"/>
        </w:rPr>
        <w:t>Selanik şehrine hareket</w:t>
      </w:r>
      <w:r w:rsidR="0064445B">
        <w:rPr>
          <w:sz w:val="22"/>
          <w:szCs w:val="22"/>
          <w:shd w:val="clear" w:color="auto" w:fill="FFFFFF"/>
        </w:rPr>
        <w:t xml:space="preserve"> ediyoruz</w:t>
      </w:r>
      <w:proofErr w:type="gramStart"/>
      <w:r w:rsidR="0064445B">
        <w:rPr>
          <w:sz w:val="22"/>
          <w:szCs w:val="22"/>
          <w:shd w:val="clear" w:color="auto" w:fill="FFFFFF"/>
        </w:rPr>
        <w:t>.</w:t>
      </w:r>
      <w:r w:rsidR="0064445B" w:rsidRPr="00991415">
        <w:rPr>
          <w:color w:val="000000"/>
          <w:sz w:val="22"/>
          <w:szCs w:val="22"/>
        </w:rPr>
        <w:t>.</w:t>
      </w:r>
      <w:proofErr w:type="gramEnd"/>
      <w:r w:rsidR="0064445B" w:rsidRPr="00991415">
        <w:rPr>
          <w:color w:val="000000"/>
          <w:sz w:val="22"/>
          <w:szCs w:val="22"/>
        </w:rPr>
        <w:t xml:space="preserve"> </w:t>
      </w:r>
      <w:r w:rsidR="002900C1">
        <w:rPr>
          <w:color w:val="000000"/>
          <w:sz w:val="22"/>
          <w:szCs w:val="22"/>
        </w:rPr>
        <w:t xml:space="preserve">Varışımız ile birlikte otele yerleşme ve serbest </w:t>
      </w:r>
      <w:proofErr w:type="gramStart"/>
      <w:r w:rsidR="002900C1">
        <w:rPr>
          <w:color w:val="000000"/>
          <w:sz w:val="22"/>
          <w:szCs w:val="22"/>
        </w:rPr>
        <w:t>zaman .</w:t>
      </w:r>
      <w:proofErr w:type="spellStart"/>
      <w:r w:rsidR="0064445B" w:rsidRPr="00991415">
        <w:rPr>
          <w:color w:val="000000"/>
          <w:sz w:val="22"/>
          <w:szCs w:val="22"/>
        </w:rPr>
        <w:t>Modiano</w:t>
      </w:r>
      <w:proofErr w:type="spellEnd"/>
      <w:proofErr w:type="gramEnd"/>
      <w:r w:rsidR="0064445B" w:rsidRPr="00991415">
        <w:rPr>
          <w:color w:val="000000"/>
          <w:sz w:val="22"/>
          <w:szCs w:val="22"/>
        </w:rPr>
        <w:t xml:space="preserve"> Çarşısı ve </w:t>
      </w:r>
      <w:proofErr w:type="spellStart"/>
      <w:r w:rsidR="0064445B" w:rsidRPr="00991415">
        <w:rPr>
          <w:color w:val="000000"/>
          <w:sz w:val="22"/>
          <w:szCs w:val="22"/>
        </w:rPr>
        <w:t>Kapani</w:t>
      </w:r>
      <w:proofErr w:type="spellEnd"/>
      <w:r w:rsidR="0064445B" w:rsidRPr="00991415">
        <w:rPr>
          <w:color w:val="000000"/>
          <w:sz w:val="22"/>
          <w:szCs w:val="22"/>
        </w:rPr>
        <w:t xml:space="preserve"> Pazarı alışveriş için bizim size özel tavsiyelerimiz. Saat 20.00'de otelimizin lobisinde toplanıp</w:t>
      </w:r>
      <w:r w:rsidR="0064445B">
        <w:rPr>
          <w:color w:val="000000"/>
          <w:sz w:val="22"/>
          <w:szCs w:val="22"/>
        </w:rPr>
        <w:t xml:space="preserve"> Selanik şehir merkezine varış ve ilk durağımız Atatürk’ün de bir zamanlar uğrak yeri olan </w:t>
      </w:r>
      <w:proofErr w:type="spellStart"/>
      <w:r w:rsidR="0064445B">
        <w:rPr>
          <w:color w:val="000000"/>
          <w:sz w:val="22"/>
          <w:szCs w:val="22"/>
        </w:rPr>
        <w:t>Kafadarya</w:t>
      </w:r>
      <w:proofErr w:type="spellEnd"/>
      <w:r w:rsidR="0064445B">
        <w:rPr>
          <w:color w:val="000000"/>
          <w:sz w:val="22"/>
          <w:szCs w:val="22"/>
        </w:rPr>
        <w:t xml:space="preserve"> restoranda kısa bir mola sonrası Özel</w:t>
      </w:r>
      <w:r w:rsidR="0064445B" w:rsidRPr="00991415">
        <w:rPr>
          <w:color w:val="000000"/>
          <w:sz w:val="22"/>
          <w:szCs w:val="22"/>
        </w:rPr>
        <w:t xml:space="preserve"> </w:t>
      </w:r>
      <w:r w:rsidR="00283B48">
        <w:rPr>
          <w:color w:val="000000"/>
          <w:sz w:val="22"/>
          <w:szCs w:val="22"/>
        </w:rPr>
        <w:t>Yunan</w:t>
      </w:r>
      <w:r w:rsidR="0064445B" w:rsidRPr="00991415">
        <w:rPr>
          <w:color w:val="000000"/>
          <w:sz w:val="22"/>
          <w:szCs w:val="22"/>
        </w:rPr>
        <w:t xml:space="preserve"> gecemiz için</w:t>
      </w:r>
      <w:r w:rsidR="003259F5">
        <w:rPr>
          <w:color w:val="000000"/>
          <w:sz w:val="22"/>
          <w:szCs w:val="22"/>
        </w:rPr>
        <w:t xml:space="preserve"> </w:t>
      </w:r>
      <w:r w:rsidR="0064445B">
        <w:rPr>
          <w:color w:val="000000"/>
          <w:sz w:val="22"/>
          <w:szCs w:val="22"/>
        </w:rPr>
        <w:t>Restorana varış</w:t>
      </w:r>
      <w:r w:rsidR="0064445B" w:rsidRPr="00991415">
        <w:rPr>
          <w:color w:val="000000"/>
          <w:sz w:val="22"/>
          <w:szCs w:val="22"/>
        </w:rPr>
        <w:t xml:space="preserve">. </w:t>
      </w:r>
      <w:r w:rsidR="00283B48">
        <w:rPr>
          <w:color w:val="000000"/>
          <w:sz w:val="22"/>
          <w:szCs w:val="22"/>
        </w:rPr>
        <w:t xml:space="preserve">Taverna </w:t>
      </w:r>
      <w:r w:rsidR="0064445B" w:rsidRPr="00991415">
        <w:rPr>
          <w:color w:val="000000"/>
          <w:sz w:val="22"/>
          <w:szCs w:val="22"/>
        </w:rPr>
        <w:t>sonrası geceleme otelimizde.</w:t>
      </w:r>
    </w:p>
    <w:p w:rsidR="00991415" w:rsidRDefault="00991415" w:rsidP="00991415">
      <w:pPr>
        <w:jc w:val="both"/>
        <w:rPr>
          <w:rFonts w:ascii="Verdana" w:hAnsi="Verdana" w:cs="Verdana"/>
        </w:rPr>
      </w:pPr>
    </w:p>
    <w:p w:rsidR="003259F5" w:rsidRPr="0049205A" w:rsidRDefault="003259F5" w:rsidP="003259F5">
      <w:pPr>
        <w:pStyle w:val="GvdeMetni2"/>
        <w:jc w:val="both"/>
        <w:rPr>
          <w:rFonts w:ascii="Tahoma" w:hAnsi="Tahoma"/>
        </w:rPr>
      </w:pPr>
      <w:r>
        <w:rPr>
          <w:rFonts w:ascii="Tahoma" w:hAnsi="Tahoma"/>
          <w:szCs w:val="28"/>
        </w:rPr>
        <w:t>4</w:t>
      </w:r>
      <w:r w:rsidRPr="007A6A9F">
        <w:rPr>
          <w:rFonts w:ascii="Tahoma" w:hAnsi="Tahoma"/>
          <w:szCs w:val="28"/>
        </w:rPr>
        <w:t>.</w:t>
      </w:r>
      <w:proofErr w:type="gramStart"/>
      <w:r w:rsidRPr="007A6A9F">
        <w:rPr>
          <w:rFonts w:ascii="Tahoma" w:hAnsi="Tahoma"/>
          <w:szCs w:val="28"/>
        </w:rPr>
        <w:t xml:space="preserve">GÜN  </w:t>
      </w:r>
      <w:r w:rsidR="00283B48">
        <w:rPr>
          <w:rFonts w:ascii="Tahoma" w:hAnsi="Tahoma"/>
        </w:rPr>
        <w:t>2</w:t>
      </w:r>
      <w:r w:rsidR="00AC0A77">
        <w:rPr>
          <w:rFonts w:ascii="Tahoma" w:hAnsi="Tahoma"/>
        </w:rPr>
        <w:t>3</w:t>
      </w:r>
      <w:proofErr w:type="gramEnd"/>
      <w:r w:rsidR="00283B48">
        <w:rPr>
          <w:rFonts w:ascii="Tahoma" w:hAnsi="Tahoma"/>
        </w:rPr>
        <w:t>.04.2024</w:t>
      </w:r>
      <w:r w:rsidR="00283B48">
        <w:rPr>
          <w:rFonts w:ascii="Tahoma" w:hAnsi="Tahoma"/>
        </w:rPr>
        <w:t xml:space="preserve"> </w:t>
      </w:r>
      <w:r w:rsidRPr="00991415">
        <w:rPr>
          <w:rFonts w:ascii="Tahoma" w:hAnsi="Tahoma"/>
          <w:color w:val="0000FF"/>
          <w:sz w:val="28"/>
          <w:szCs w:val="24"/>
        </w:rPr>
        <w:t>SELANİK ( Yunanistan )</w:t>
      </w:r>
      <w:r>
        <w:rPr>
          <w:rFonts w:ascii="Tahoma" w:hAnsi="Tahoma"/>
          <w:color w:val="0000FF"/>
          <w:sz w:val="28"/>
          <w:szCs w:val="24"/>
        </w:rPr>
        <w:t xml:space="preserve">- </w:t>
      </w:r>
      <w:r w:rsidR="0049205A">
        <w:rPr>
          <w:rFonts w:ascii="Tahoma" w:hAnsi="Tahoma"/>
          <w:color w:val="0000FF"/>
          <w:sz w:val="28"/>
          <w:szCs w:val="24"/>
        </w:rPr>
        <w:t>İSTANBUL</w:t>
      </w:r>
    </w:p>
    <w:p w:rsidR="00395C48" w:rsidRDefault="00395C48" w:rsidP="00991415">
      <w:pPr>
        <w:jc w:val="both"/>
        <w:rPr>
          <w:rFonts w:ascii="Verdana" w:hAnsi="Verdana" w:cs="Verdana"/>
        </w:rPr>
      </w:pPr>
    </w:p>
    <w:p w:rsidR="00395C48" w:rsidRDefault="00283B48" w:rsidP="00991415">
      <w:pPr>
        <w:jc w:val="both"/>
        <w:rPr>
          <w:rFonts w:ascii="Verdana" w:hAnsi="Verdana" w:cs="Verdana"/>
        </w:rPr>
      </w:pPr>
      <w:r>
        <w:rPr>
          <w:noProof/>
          <w:sz w:val="22"/>
          <w:szCs w:val="22"/>
        </w:rPr>
        <w:drawing>
          <wp:anchor distT="0" distB="0" distL="114300" distR="114300" simplePos="0" relativeHeight="251665408" behindDoc="0" locked="0" layoutInCell="1" allowOverlap="1" wp14:anchorId="50C5F3DA" wp14:editId="5528E582">
            <wp:simplePos x="0" y="0"/>
            <wp:positionH relativeFrom="margin">
              <wp:posOffset>85725</wp:posOffset>
            </wp:positionH>
            <wp:positionV relativeFrom="margin">
              <wp:posOffset>7637780</wp:posOffset>
            </wp:positionV>
            <wp:extent cx="2990850" cy="1818640"/>
            <wp:effectExtent l="0" t="0" r="0" b="0"/>
            <wp:wrapSquare wrapText="bothSides"/>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95d4bbd4eb54bb3828178a3e98293d4-480x268.jpg"/>
                    <pic:cNvPicPr/>
                  </pic:nvPicPr>
                  <pic:blipFill>
                    <a:blip r:embed="rId9">
                      <a:extLst>
                        <a:ext uri="{28A0092B-C50C-407E-A947-70E740481C1C}">
                          <a14:useLocalDpi xmlns:a14="http://schemas.microsoft.com/office/drawing/2010/main" val="0"/>
                        </a:ext>
                      </a:extLst>
                    </a:blip>
                    <a:stretch>
                      <a:fillRect/>
                    </a:stretch>
                  </pic:blipFill>
                  <pic:spPr>
                    <a:xfrm>
                      <a:off x="0" y="0"/>
                      <a:ext cx="2990850" cy="1818640"/>
                    </a:xfrm>
                    <a:prstGeom prst="rect">
                      <a:avLst/>
                    </a:prstGeom>
                    <a:ln>
                      <a:noFill/>
                    </a:ln>
                    <a:effectLst>
                      <a:softEdge rad="112500"/>
                    </a:effectLst>
                  </pic:spPr>
                </pic:pic>
              </a:graphicData>
            </a:graphic>
          </wp:anchor>
        </w:drawing>
      </w:r>
      <w:r w:rsidR="003259F5" w:rsidRPr="00991415">
        <w:rPr>
          <w:bCs/>
          <w:spacing w:val="-5"/>
          <w:sz w:val="22"/>
          <w:szCs w:val="22"/>
        </w:rPr>
        <w:t xml:space="preserve">Otelimizde </w:t>
      </w:r>
      <w:r w:rsidR="003259F5">
        <w:rPr>
          <w:bCs/>
          <w:spacing w:val="-5"/>
          <w:sz w:val="22"/>
          <w:szCs w:val="22"/>
        </w:rPr>
        <w:t>alacağımız kahvaltının</w:t>
      </w:r>
      <w:r w:rsidR="003259F5" w:rsidRPr="00991415">
        <w:rPr>
          <w:bCs/>
          <w:spacing w:val="-5"/>
          <w:sz w:val="22"/>
          <w:szCs w:val="22"/>
        </w:rPr>
        <w:t xml:space="preserve"> ardından </w:t>
      </w:r>
      <w:r w:rsidR="003259F5" w:rsidRPr="00991415">
        <w:rPr>
          <w:sz w:val="22"/>
          <w:szCs w:val="22"/>
        </w:rPr>
        <w:t>otelden eşyalarımızla birlikte ayrılıp</w:t>
      </w:r>
      <w:r w:rsidR="003259F5" w:rsidRPr="00991415">
        <w:rPr>
          <w:sz w:val="22"/>
          <w:szCs w:val="22"/>
          <w:shd w:val="clear" w:color="auto" w:fill="FFFFFF"/>
        </w:rPr>
        <w:t xml:space="preserve"> Selanik’teki ilk durağımız Atatürk’ün evi. Yazarımız ve rehberimizin özel anlatımları eşliğinde, ortalama 1 saat sürecek ziyaretimiz sırasında, Mustafa Kemal Atatürk’ün Selanik'teki günleri hakkında konuşacağız ve geriye bıraktığı anılarına dokunacağız. Döneme ait eşyaları ve müthiş bir şekilde yapılan balmumu heykelleri ile Atatürk'le fotoğraf çektirme, Zübeyde Hanım'ı evin bir sedirinde çalışırken görme imkânımız var. </w:t>
      </w:r>
      <w:r w:rsidR="003259F5">
        <w:rPr>
          <w:sz w:val="22"/>
          <w:szCs w:val="22"/>
          <w:shd w:val="clear" w:color="auto" w:fill="FFFFFF"/>
        </w:rPr>
        <w:t xml:space="preserve">Atamızın evini ziyaret sonrası </w:t>
      </w:r>
      <w:r w:rsidR="003259F5" w:rsidRPr="00991415">
        <w:rPr>
          <w:sz w:val="22"/>
          <w:szCs w:val="22"/>
          <w:shd w:val="clear" w:color="auto" w:fill="FFFFFF"/>
        </w:rPr>
        <w:t>Selanik şehir turunda Kordon, Beyaz Kule, Döner Kule, Fuar Meydanı, Yunanistan'ın en büyük katedrali olan Aya Dimitri Katedrali, Büyük İskender Heykeli,  </w:t>
      </w:r>
      <w:proofErr w:type="spellStart"/>
      <w:r w:rsidR="003259F5" w:rsidRPr="00991415">
        <w:rPr>
          <w:sz w:val="22"/>
          <w:szCs w:val="22"/>
          <w:shd w:val="clear" w:color="auto" w:fill="FFFFFF"/>
        </w:rPr>
        <w:t>Rotonda</w:t>
      </w:r>
      <w:proofErr w:type="spellEnd"/>
      <w:r w:rsidR="003259F5" w:rsidRPr="00991415">
        <w:rPr>
          <w:sz w:val="22"/>
          <w:szCs w:val="22"/>
          <w:shd w:val="clear" w:color="auto" w:fill="FFFFFF"/>
        </w:rPr>
        <w:t xml:space="preserve">, Bedesten-Hamza Bey Cami, Aya </w:t>
      </w:r>
      <w:proofErr w:type="spellStart"/>
      <w:r w:rsidR="003259F5" w:rsidRPr="00991415">
        <w:rPr>
          <w:sz w:val="22"/>
          <w:szCs w:val="22"/>
          <w:shd w:val="clear" w:color="auto" w:fill="FFFFFF"/>
        </w:rPr>
        <w:t>Sophia</w:t>
      </w:r>
      <w:proofErr w:type="spellEnd"/>
      <w:r w:rsidR="003259F5" w:rsidRPr="00991415">
        <w:rPr>
          <w:sz w:val="22"/>
          <w:szCs w:val="22"/>
          <w:shd w:val="clear" w:color="auto" w:fill="FFFFFF"/>
        </w:rPr>
        <w:t xml:space="preserve"> Kilisesi,  </w:t>
      </w:r>
      <w:proofErr w:type="spellStart"/>
      <w:r w:rsidR="003259F5" w:rsidRPr="00991415">
        <w:rPr>
          <w:sz w:val="22"/>
          <w:szCs w:val="22"/>
          <w:shd w:val="clear" w:color="auto" w:fill="FFFFFF"/>
        </w:rPr>
        <w:t>Egnatia</w:t>
      </w:r>
      <w:proofErr w:type="spellEnd"/>
      <w:r w:rsidR="003259F5" w:rsidRPr="00991415">
        <w:rPr>
          <w:sz w:val="22"/>
          <w:szCs w:val="22"/>
          <w:shd w:val="clear" w:color="auto" w:fill="FFFFFF"/>
        </w:rPr>
        <w:t xml:space="preserve"> ve </w:t>
      </w:r>
      <w:proofErr w:type="spellStart"/>
      <w:r w:rsidR="003259F5" w:rsidRPr="00991415">
        <w:rPr>
          <w:sz w:val="22"/>
          <w:szCs w:val="22"/>
          <w:shd w:val="clear" w:color="auto" w:fill="FFFFFF"/>
        </w:rPr>
        <w:t>Tsimski</w:t>
      </w:r>
      <w:proofErr w:type="spellEnd"/>
      <w:r w:rsidR="003259F5" w:rsidRPr="00991415">
        <w:rPr>
          <w:sz w:val="22"/>
          <w:szCs w:val="22"/>
          <w:shd w:val="clear" w:color="auto" w:fill="FFFFFF"/>
        </w:rPr>
        <w:t xml:space="preserve"> bulvarları ve Kale görülecek </w:t>
      </w:r>
      <w:proofErr w:type="spellStart"/>
      <w:r w:rsidR="003259F5" w:rsidRPr="00991415">
        <w:rPr>
          <w:sz w:val="22"/>
          <w:szCs w:val="22"/>
          <w:shd w:val="clear" w:color="auto" w:fill="FFFFFF"/>
        </w:rPr>
        <w:t>yerlerarasındadır</w:t>
      </w:r>
      <w:proofErr w:type="spellEnd"/>
      <w:r w:rsidR="003259F5" w:rsidRPr="00991415">
        <w:rPr>
          <w:sz w:val="22"/>
          <w:szCs w:val="22"/>
          <w:shd w:val="clear" w:color="auto" w:fill="FFFFFF"/>
        </w:rPr>
        <w:t xml:space="preserve">. Kaleye çıkarken içinden geçeceğimiz eski kent anlamına gelen </w:t>
      </w:r>
      <w:proofErr w:type="spellStart"/>
      <w:r w:rsidR="003259F5" w:rsidRPr="00991415">
        <w:rPr>
          <w:sz w:val="22"/>
          <w:szCs w:val="22"/>
          <w:shd w:val="clear" w:color="auto" w:fill="FFFFFF"/>
        </w:rPr>
        <w:t>AnoPoli'ye</w:t>
      </w:r>
      <w:proofErr w:type="spellEnd"/>
      <w:r w:rsidR="003259F5" w:rsidRPr="00991415">
        <w:rPr>
          <w:sz w:val="22"/>
          <w:szCs w:val="22"/>
          <w:shd w:val="clear" w:color="auto" w:fill="FFFFFF"/>
        </w:rPr>
        <w:t xml:space="preserve"> özellikle dikkat etmenizi rica ediyoruz. Aramızdan bazıları </w:t>
      </w:r>
      <w:proofErr w:type="spellStart"/>
      <w:r w:rsidR="003259F5" w:rsidRPr="00991415">
        <w:rPr>
          <w:sz w:val="22"/>
          <w:szCs w:val="22"/>
          <w:shd w:val="clear" w:color="auto" w:fill="FFFFFF"/>
        </w:rPr>
        <w:t>AnoPoli'nin</w:t>
      </w:r>
      <w:proofErr w:type="spellEnd"/>
      <w:r w:rsidR="003259F5" w:rsidRPr="00991415">
        <w:rPr>
          <w:sz w:val="22"/>
          <w:szCs w:val="22"/>
          <w:shd w:val="clear" w:color="auto" w:fill="FFFFFF"/>
        </w:rPr>
        <w:t xml:space="preserve"> İstanbul'un 50 yıl önceki haline ne kadar benzediğini fark edecek. </w:t>
      </w:r>
      <w:proofErr w:type="spellStart"/>
      <w:r w:rsidR="003259F5" w:rsidRPr="00991415">
        <w:rPr>
          <w:sz w:val="22"/>
          <w:szCs w:val="22"/>
          <w:shd w:val="clear" w:color="auto" w:fill="FFFFFF"/>
        </w:rPr>
        <w:lastRenderedPageBreak/>
        <w:t>Rebetlerin</w:t>
      </w:r>
      <w:proofErr w:type="spellEnd"/>
      <w:r w:rsidR="003259F5" w:rsidRPr="00991415">
        <w:rPr>
          <w:sz w:val="22"/>
          <w:szCs w:val="22"/>
          <w:shd w:val="clear" w:color="auto" w:fill="FFFFFF"/>
        </w:rPr>
        <w:t xml:space="preserve"> ilk yerleştiği bölge olan </w:t>
      </w:r>
      <w:proofErr w:type="spellStart"/>
      <w:r w:rsidR="003259F5" w:rsidRPr="00991415">
        <w:rPr>
          <w:sz w:val="22"/>
          <w:szCs w:val="22"/>
          <w:shd w:val="clear" w:color="auto" w:fill="FFFFFF"/>
        </w:rPr>
        <w:t>AnoPoli</w:t>
      </w:r>
      <w:proofErr w:type="spellEnd"/>
      <w:r w:rsidR="003259F5" w:rsidRPr="00991415">
        <w:rPr>
          <w:sz w:val="22"/>
          <w:szCs w:val="22"/>
          <w:shd w:val="clear" w:color="auto" w:fill="FFFFFF"/>
        </w:rPr>
        <w:t>, sokaklarının arasında sizi buzukiler ve geçmişin nağmeleriyle selamlıyor olacak. Şehir turumuzun ardından</w:t>
      </w:r>
      <w:r w:rsidR="003259F5">
        <w:rPr>
          <w:sz w:val="22"/>
          <w:szCs w:val="22"/>
          <w:shd w:val="clear" w:color="auto" w:fill="FFFFFF"/>
        </w:rPr>
        <w:t xml:space="preserve"> </w:t>
      </w:r>
      <w:r w:rsidR="002900C1">
        <w:rPr>
          <w:sz w:val="22"/>
          <w:szCs w:val="22"/>
          <w:shd w:val="clear" w:color="auto" w:fill="FFFFFF"/>
        </w:rPr>
        <w:t>İstanbul</w:t>
      </w:r>
      <w:r w:rsidR="003259F5">
        <w:rPr>
          <w:sz w:val="22"/>
          <w:szCs w:val="22"/>
          <w:shd w:val="clear" w:color="auto" w:fill="FFFFFF"/>
        </w:rPr>
        <w:t xml:space="preserve">’a hareket ediyoruz ve sınır geçiş işlemleri sonrası akşam yemeği molası ve İstanbul’a varış ve turumuzun sonu. </w:t>
      </w:r>
    </w:p>
    <w:p w:rsidR="00395C48" w:rsidRDefault="00395C48" w:rsidP="00395C48">
      <w:pPr>
        <w:tabs>
          <w:tab w:val="left" w:pos="540"/>
        </w:tabs>
        <w:spacing w:line="360" w:lineRule="atLeast"/>
        <w:jc w:val="both"/>
      </w:pPr>
    </w:p>
    <w:p w:rsidR="00AC0A77" w:rsidRDefault="00AC0A77" w:rsidP="00AC0A77">
      <w:pPr>
        <w:rPr>
          <w:rFonts w:ascii="Calibri" w:hAnsi="Calibri" w:cs="TimesNewRomanPSMT"/>
          <w:b/>
          <w:i/>
          <w:color w:val="FF0000"/>
          <w:sz w:val="28"/>
          <w:szCs w:val="28"/>
        </w:rPr>
      </w:pPr>
      <w:r w:rsidRPr="007968A7">
        <w:rPr>
          <w:rFonts w:ascii="Calibri" w:hAnsi="Calibri" w:cs="TimesNewRomanPSMT"/>
          <w:b/>
          <w:i/>
          <w:color w:val="FF0000"/>
          <w:sz w:val="28"/>
          <w:szCs w:val="28"/>
        </w:rPr>
        <w:t>Ücrete Dâhil Olan Hizmetlerimiz:</w:t>
      </w:r>
    </w:p>
    <w:p w:rsidR="00AC0A77" w:rsidRPr="007968A7" w:rsidRDefault="00AC0A77" w:rsidP="00AC0A77">
      <w:pPr>
        <w:rPr>
          <w:rFonts w:ascii="Calibri" w:hAnsi="Calibri" w:cs="TimesNewRomanPSMT"/>
          <w:b/>
          <w:i/>
          <w:color w:val="FF0000"/>
          <w:sz w:val="28"/>
          <w:szCs w:val="28"/>
        </w:rPr>
      </w:pPr>
    </w:p>
    <w:p w:rsidR="00AC0A77" w:rsidRDefault="00AC0A77" w:rsidP="00AC0A77">
      <w:pPr>
        <w:pStyle w:val="ListeParagraf"/>
        <w:numPr>
          <w:ilvl w:val="0"/>
          <w:numId w:val="5"/>
        </w:numPr>
        <w:suppressAutoHyphens/>
        <w:ind w:right="-180"/>
        <w:contextualSpacing w:val="0"/>
        <w:rPr>
          <w:rFonts w:ascii="Verdana" w:hAnsi="Verdana" w:cs="Verdana"/>
          <w:sz w:val="18"/>
          <w:szCs w:val="18"/>
        </w:rPr>
      </w:pPr>
      <w:r>
        <w:rPr>
          <w:rFonts w:ascii="Verdana" w:hAnsi="Verdana" w:cs="Verdana"/>
          <w:sz w:val="18"/>
          <w:szCs w:val="18"/>
        </w:rPr>
        <w:t>4* Otellerde 3 gece konaklama</w:t>
      </w:r>
    </w:p>
    <w:p w:rsidR="00AC0A77" w:rsidRDefault="00AC0A77" w:rsidP="00AC0A77">
      <w:pPr>
        <w:pStyle w:val="ListeParagraf"/>
        <w:numPr>
          <w:ilvl w:val="0"/>
          <w:numId w:val="5"/>
        </w:numPr>
        <w:suppressAutoHyphens/>
        <w:ind w:right="-180"/>
        <w:contextualSpacing w:val="0"/>
        <w:rPr>
          <w:rFonts w:ascii="Verdana" w:hAnsi="Verdana" w:cs="Verdana"/>
          <w:bCs/>
          <w:sz w:val="18"/>
          <w:szCs w:val="18"/>
        </w:rPr>
      </w:pPr>
      <w:r>
        <w:rPr>
          <w:rFonts w:ascii="Verdana" w:hAnsi="Verdana" w:cs="Verdana"/>
          <w:sz w:val="18"/>
          <w:szCs w:val="18"/>
        </w:rPr>
        <w:t>Otellerde Açık büfe sabah kahvaltısı</w:t>
      </w:r>
    </w:p>
    <w:p w:rsidR="00AC0A77" w:rsidRPr="005072BA" w:rsidRDefault="00AC0A77" w:rsidP="00AC0A77">
      <w:pPr>
        <w:pStyle w:val="ListeParagraf"/>
        <w:numPr>
          <w:ilvl w:val="0"/>
          <w:numId w:val="5"/>
        </w:numPr>
        <w:suppressAutoHyphens/>
        <w:ind w:right="-180"/>
        <w:contextualSpacing w:val="0"/>
        <w:rPr>
          <w:rFonts w:ascii="Verdana" w:hAnsi="Verdana" w:cs="Verdana"/>
          <w:bCs/>
          <w:sz w:val="18"/>
          <w:szCs w:val="18"/>
        </w:rPr>
      </w:pPr>
      <w:r>
        <w:rPr>
          <w:rFonts w:ascii="Verdana" w:hAnsi="Verdana" w:cs="Verdana"/>
          <w:bCs/>
          <w:sz w:val="18"/>
          <w:szCs w:val="18"/>
        </w:rPr>
        <w:t xml:space="preserve">Selanik’te Yunan gecesi eşliğinde alınacak yemekler </w:t>
      </w:r>
    </w:p>
    <w:p w:rsidR="00AC0A77" w:rsidRPr="005072BA" w:rsidRDefault="00AC0A77" w:rsidP="00AC0A77">
      <w:pPr>
        <w:pStyle w:val="ListeParagraf"/>
        <w:numPr>
          <w:ilvl w:val="0"/>
          <w:numId w:val="5"/>
        </w:numPr>
        <w:suppressAutoHyphens/>
        <w:ind w:right="-180"/>
        <w:contextualSpacing w:val="0"/>
        <w:rPr>
          <w:rFonts w:ascii="Verdana" w:hAnsi="Verdana" w:cs="Verdana"/>
          <w:bCs/>
          <w:sz w:val="18"/>
          <w:szCs w:val="18"/>
        </w:rPr>
      </w:pPr>
      <w:r>
        <w:rPr>
          <w:rFonts w:ascii="Verdana" w:hAnsi="Verdana" w:cs="Verdana"/>
          <w:bCs/>
          <w:sz w:val="18"/>
          <w:szCs w:val="18"/>
        </w:rPr>
        <w:t>Üsküp’te</w:t>
      </w:r>
      <w:r>
        <w:rPr>
          <w:rFonts w:ascii="Verdana" w:hAnsi="Verdana" w:cs="Verdana"/>
          <w:bCs/>
          <w:sz w:val="18"/>
          <w:szCs w:val="18"/>
        </w:rPr>
        <w:t xml:space="preserve"> </w:t>
      </w:r>
      <w:r>
        <w:rPr>
          <w:rFonts w:ascii="Verdana" w:hAnsi="Verdana" w:cs="Verdana"/>
          <w:bCs/>
          <w:sz w:val="18"/>
          <w:szCs w:val="18"/>
        </w:rPr>
        <w:t>Makedon</w:t>
      </w:r>
      <w:r>
        <w:rPr>
          <w:rFonts w:ascii="Verdana" w:hAnsi="Verdana" w:cs="Verdana"/>
          <w:bCs/>
          <w:sz w:val="18"/>
          <w:szCs w:val="18"/>
        </w:rPr>
        <w:t xml:space="preserve"> gecesi eşliğinde alınacak yemekler </w:t>
      </w:r>
    </w:p>
    <w:p w:rsidR="00AC0A77" w:rsidRPr="005072BA" w:rsidRDefault="00AC0A77" w:rsidP="00AC0A77">
      <w:pPr>
        <w:pStyle w:val="ListeParagraf"/>
        <w:numPr>
          <w:ilvl w:val="0"/>
          <w:numId w:val="5"/>
        </w:numPr>
        <w:suppressAutoHyphens/>
        <w:ind w:right="-180"/>
        <w:contextualSpacing w:val="0"/>
        <w:rPr>
          <w:rFonts w:ascii="Verdana" w:hAnsi="Verdana" w:cs="Verdana"/>
          <w:bCs/>
          <w:sz w:val="18"/>
          <w:szCs w:val="18"/>
        </w:rPr>
      </w:pPr>
      <w:r>
        <w:rPr>
          <w:rFonts w:ascii="Verdana" w:hAnsi="Verdana" w:cs="Verdana"/>
          <w:bCs/>
          <w:sz w:val="18"/>
          <w:szCs w:val="18"/>
        </w:rPr>
        <w:t>Sofya’da</w:t>
      </w:r>
      <w:r>
        <w:rPr>
          <w:rFonts w:ascii="Verdana" w:hAnsi="Verdana" w:cs="Verdana"/>
          <w:bCs/>
          <w:sz w:val="18"/>
          <w:szCs w:val="18"/>
        </w:rPr>
        <w:t xml:space="preserve"> </w:t>
      </w:r>
      <w:r>
        <w:rPr>
          <w:rFonts w:ascii="Verdana" w:hAnsi="Verdana" w:cs="Verdana"/>
          <w:bCs/>
          <w:sz w:val="18"/>
          <w:szCs w:val="18"/>
        </w:rPr>
        <w:t>Bulgar</w:t>
      </w:r>
      <w:r>
        <w:rPr>
          <w:rFonts w:ascii="Verdana" w:hAnsi="Verdana" w:cs="Verdana"/>
          <w:bCs/>
          <w:sz w:val="18"/>
          <w:szCs w:val="18"/>
        </w:rPr>
        <w:t xml:space="preserve"> </w:t>
      </w:r>
      <w:r>
        <w:rPr>
          <w:rFonts w:ascii="Verdana" w:hAnsi="Verdana" w:cs="Verdana"/>
          <w:bCs/>
          <w:sz w:val="18"/>
          <w:szCs w:val="18"/>
        </w:rPr>
        <w:t>müzikleri</w:t>
      </w:r>
      <w:r>
        <w:rPr>
          <w:rFonts w:ascii="Verdana" w:hAnsi="Verdana" w:cs="Verdana"/>
          <w:bCs/>
          <w:sz w:val="18"/>
          <w:szCs w:val="18"/>
        </w:rPr>
        <w:t xml:space="preserve"> eşliğinde alınacak yemekler </w:t>
      </w:r>
    </w:p>
    <w:p w:rsidR="00AC0A77" w:rsidRDefault="00AC0A77" w:rsidP="00AC0A77">
      <w:pPr>
        <w:pStyle w:val="ListeParagraf"/>
        <w:numPr>
          <w:ilvl w:val="0"/>
          <w:numId w:val="5"/>
        </w:numPr>
        <w:suppressAutoHyphens/>
        <w:ind w:right="-180"/>
        <w:contextualSpacing w:val="0"/>
        <w:rPr>
          <w:rFonts w:ascii="Verdana" w:hAnsi="Verdana" w:cs="Verdana"/>
          <w:bCs/>
          <w:sz w:val="18"/>
          <w:szCs w:val="18"/>
        </w:rPr>
      </w:pPr>
      <w:r>
        <w:rPr>
          <w:rFonts w:ascii="Verdana" w:hAnsi="Verdana" w:cs="Verdana"/>
          <w:bCs/>
          <w:sz w:val="18"/>
          <w:szCs w:val="18"/>
        </w:rPr>
        <w:t>Günde 2 adet kişi başı kapalı bardak Su</w:t>
      </w:r>
    </w:p>
    <w:p w:rsidR="00AC0A77" w:rsidRDefault="00AC0A77" w:rsidP="00AC0A77">
      <w:pPr>
        <w:pStyle w:val="ListeParagraf"/>
        <w:numPr>
          <w:ilvl w:val="0"/>
          <w:numId w:val="5"/>
        </w:numPr>
        <w:suppressAutoHyphens/>
        <w:ind w:right="-180"/>
        <w:contextualSpacing w:val="0"/>
        <w:rPr>
          <w:rFonts w:ascii="Verdana" w:hAnsi="Verdana" w:cs="Verdana"/>
          <w:sz w:val="18"/>
          <w:szCs w:val="18"/>
        </w:rPr>
      </w:pPr>
      <w:r>
        <w:rPr>
          <w:rFonts w:ascii="Verdana" w:hAnsi="Verdana" w:cs="Verdana"/>
          <w:bCs/>
          <w:sz w:val="18"/>
          <w:szCs w:val="18"/>
        </w:rPr>
        <w:t>Otobüste ikram servisi</w:t>
      </w:r>
    </w:p>
    <w:p w:rsidR="00AC0A77" w:rsidRDefault="00AC0A77" w:rsidP="00AC0A77">
      <w:pPr>
        <w:pStyle w:val="ListeParagraf"/>
        <w:numPr>
          <w:ilvl w:val="0"/>
          <w:numId w:val="5"/>
        </w:numPr>
        <w:suppressAutoHyphens/>
        <w:ind w:right="-180"/>
        <w:contextualSpacing w:val="0"/>
        <w:rPr>
          <w:rFonts w:ascii="Verdana" w:hAnsi="Verdana" w:cs="Verdana"/>
          <w:sz w:val="18"/>
          <w:szCs w:val="18"/>
        </w:rPr>
      </w:pPr>
      <w:r>
        <w:rPr>
          <w:rFonts w:ascii="Verdana" w:hAnsi="Verdana" w:cs="Verdana"/>
          <w:sz w:val="18"/>
          <w:szCs w:val="18"/>
        </w:rPr>
        <w:t>Turizm Otobüsü</w:t>
      </w:r>
      <w:r>
        <w:rPr>
          <w:rFonts w:ascii="Verdana" w:hAnsi="Verdana" w:cs="Verdana"/>
          <w:sz w:val="18"/>
          <w:szCs w:val="18"/>
        </w:rPr>
        <w:t xml:space="preserve"> ile ulaşım ve Programda belirtilen tüm turlar</w:t>
      </w:r>
    </w:p>
    <w:p w:rsidR="00AC0A77" w:rsidRDefault="00AC0A77" w:rsidP="00AC0A77">
      <w:pPr>
        <w:pStyle w:val="ListeParagraf"/>
        <w:numPr>
          <w:ilvl w:val="0"/>
          <w:numId w:val="5"/>
        </w:numPr>
        <w:suppressAutoHyphens/>
        <w:ind w:right="-180"/>
        <w:contextualSpacing w:val="0"/>
        <w:rPr>
          <w:rFonts w:ascii="Verdana" w:hAnsi="Verdana" w:cs="Verdana"/>
          <w:sz w:val="18"/>
          <w:szCs w:val="18"/>
        </w:rPr>
      </w:pPr>
      <w:r>
        <w:rPr>
          <w:rFonts w:ascii="Verdana" w:hAnsi="Verdana" w:cs="Verdana"/>
          <w:sz w:val="18"/>
          <w:szCs w:val="18"/>
        </w:rPr>
        <w:t>Profesyonel Rehberlik Hizmetleri ve Yazarlarımızın anlatımları</w:t>
      </w:r>
    </w:p>
    <w:p w:rsidR="00AC0A77" w:rsidRDefault="00AC0A77" w:rsidP="00AC0A77">
      <w:pPr>
        <w:pStyle w:val="ListeParagraf"/>
        <w:numPr>
          <w:ilvl w:val="0"/>
          <w:numId w:val="5"/>
        </w:numPr>
        <w:suppressAutoHyphens/>
        <w:ind w:right="-180"/>
        <w:contextualSpacing w:val="0"/>
        <w:rPr>
          <w:rFonts w:ascii="Verdana" w:hAnsi="Verdana" w:cs="Verdana"/>
          <w:sz w:val="18"/>
          <w:szCs w:val="18"/>
        </w:rPr>
      </w:pPr>
      <w:r>
        <w:rPr>
          <w:rFonts w:ascii="Verdana" w:hAnsi="Verdana" w:cs="Verdana"/>
          <w:sz w:val="18"/>
          <w:szCs w:val="18"/>
        </w:rPr>
        <w:t>Seyahat Çantası</w:t>
      </w:r>
    </w:p>
    <w:p w:rsidR="00AC0A77" w:rsidRDefault="00AC0A77" w:rsidP="00AC0A77">
      <w:pPr>
        <w:rPr>
          <w:rFonts w:ascii="Calibri" w:hAnsi="Calibri" w:cs="TimesNewRomanPSMT"/>
          <w:b/>
          <w:i/>
          <w:color w:val="0000FF"/>
          <w:sz w:val="28"/>
          <w:szCs w:val="28"/>
        </w:rPr>
      </w:pPr>
    </w:p>
    <w:p w:rsidR="00AC0A77" w:rsidRPr="007968A7" w:rsidRDefault="00AC0A77" w:rsidP="00AC0A77">
      <w:pPr>
        <w:rPr>
          <w:rFonts w:ascii="Calibri" w:hAnsi="Calibri" w:cs="TimesNewRomanPSMT"/>
          <w:b/>
          <w:i/>
          <w:color w:val="FF0000"/>
          <w:sz w:val="28"/>
          <w:szCs w:val="28"/>
        </w:rPr>
      </w:pPr>
      <w:r w:rsidRPr="007968A7">
        <w:rPr>
          <w:rFonts w:ascii="Calibri" w:hAnsi="Calibri" w:cs="TimesNewRomanPSMT"/>
          <w:b/>
          <w:i/>
          <w:color w:val="FF0000"/>
          <w:sz w:val="28"/>
          <w:szCs w:val="28"/>
        </w:rPr>
        <w:t>Ücrete Dâhil Olmayan Hizmetlerimiz:</w:t>
      </w:r>
    </w:p>
    <w:p w:rsidR="00AC0A77" w:rsidRPr="006C2818" w:rsidRDefault="00AC0A77" w:rsidP="00AC0A77">
      <w:pPr>
        <w:rPr>
          <w:rFonts w:ascii="Calibri" w:hAnsi="Calibri" w:cs="TimesNewRomanPSMT"/>
          <w:b/>
          <w:i/>
          <w:sz w:val="24"/>
          <w:szCs w:val="24"/>
        </w:rPr>
      </w:pPr>
    </w:p>
    <w:p w:rsidR="00AC0A77" w:rsidRDefault="00AC0A77" w:rsidP="00AC0A77">
      <w:pPr>
        <w:pStyle w:val="ListeParagraf"/>
        <w:numPr>
          <w:ilvl w:val="0"/>
          <w:numId w:val="5"/>
        </w:numPr>
        <w:suppressAutoHyphens/>
        <w:ind w:right="-180"/>
        <w:contextualSpacing w:val="0"/>
        <w:rPr>
          <w:rFonts w:ascii="Verdana" w:hAnsi="Verdana" w:cs="Verdana"/>
          <w:sz w:val="18"/>
          <w:szCs w:val="18"/>
        </w:rPr>
      </w:pPr>
      <w:proofErr w:type="spellStart"/>
      <w:r>
        <w:rPr>
          <w:rFonts w:ascii="Verdana" w:hAnsi="Verdana" w:cs="Verdana"/>
          <w:sz w:val="18"/>
          <w:szCs w:val="18"/>
        </w:rPr>
        <w:t>Shengen</w:t>
      </w:r>
      <w:proofErr w:type="spellEnd"/>
      <w:r>
        <w:rPr>
          <w:rFonts w:ascii="Verdana" w:hAnsi="Verdana" w:cs="Verdana"/>
          <w:sz w:val="18"/>
          <w:szCs w:val="18"/>
        </w:rPr>
        <w:t xml:space="preserve"> Vize</w:t>
      </w:r>
      <w:r>
        <w:rPr>
          <w:rFonts w:ascii="Verdana" w:hAnsi="Verdana" w:cs="Verdana"/>
          <w:sz w:val="18"/>
          <w:szCs w:val="18"/>
        </w:rPr>
        <w:t>si</w:t>
      </w:r>
    </w:p>
    <w:p w:rsidR="00AC0A77" w:rsidRDefault="00AC0A77" w:rsidP="00AC0A77">
      <w:pPr>
        <w:pStyle w:val="ListeParagraf"/>
        <w:numPr>
          <w:ilvl w:val="0"/>
          <w:numId w:val="5"/>
        </w:numPr>
        <w:suppressAutoHyphens/>
        <w:ind w:right="-180"/>
        <w:contextualSpacing w:val="0"/>
        <w:rPr>
          <w:rFonts w:ascii="Verdana" w:hAnsi="Verdana" w:cs="Verdana"/>
          <w:sz w:val="18"/>
          <w:szCs w:val="18"/>
        </w:rPr>
      </w:pPr>
      <w:r>
        <w:rPr>
          <w:rFonts w:ascii="Verdana" w:hAnsi="Verdana" w:cs="Verdana"/>
          <w:sz w:val="18"/>
          <w:szCs w:val="18"/>
        </w:rPr>
        <w:t>Yurtdışı Seyahat Sağlık Sigortası</w:t>
      </w:r>
    </w:p>
    <w:p w:rsidR="00AC0A77" w:rsidRDefault="00AC0A77" w:rsidP="00AC0A77">
      <w:pPr>
        <w:pStyle w:val="ListeParagraf"/>
        <w:numPr>
          <w:ilvl w:val="0"/>
          <w:numId w:val="5"/>
        </w:numPr>
        <w:suppressAutoHyphens/>
        <w:ind w:right="-180"/>
        <w:contextualSpacing w:val="0"/>
        <w:rPr>
          <w:rFonts w:ascii="Verdana" w:hAnsi="Verdana" w:cs="Verdana"/>
          <w:sz w:val="18"/>
          <w:szCs w:val="18"/>
        </w:rPr>
      </w:pPr>
      <w:r>
        <w:rPr>
          <w:rFonts w:ascii="Verdana" w:hAnsi="Verdana" w:cs="Verdana"/>
          <w:sz w:val="18"/>
          <w:szCs w:val="18"/>
        </w:rPr>
        <w:t>Şahsi harcamalar</w:t>
      </w:r>
    </w:p>
    <w:p w:rsidR="00AC0A77" w:rsidRDefault="00AC0A77" w:rsidP="00AC0A77">
      <w:pPr>
        <w:pStyle w:val="ListeParagraf"/>
        <w:numPr>
          <w:ilvl w:val="0"/>
          <w:numId w:val="5"/>
        </w:numPr>
        <w:suppressAutoHyphens/>
        <w:ind w:right="-180"/>
        <w:contextualSpacing w:val="0"/>
        <w:rPr>
          <w:rFonts w:ascii="Verdana" w:hAnsi="Verdana" w:cs="Verdana"/>
          <w:sz w:val="18"/>
          <w:szCs w:val="18"/>
        </w:rPr>
      </w:pPr>
      <w:r>
        <w:rPr>
          <w:rFonts w:ascii="Verdana" w:hAnsi="Verdana" w:cs="Verdana"/>
          <w:sz w:val="18"/>
          <w:szCs w:val="18"/>
        </w:rPr>
        <w:t>Yurtdışı çıkış harcı</w:t>
      </w:r>
    </w:p>
    <w:p w:rsidR="00AC0A77" w:rsidRDefault="00AC0A77" w:rsidP="00AC0A77">
      <w:pPr>
        <w:pStyle w:val="ListeParagraf"/>
        <w:numPr>
          <w:ilvl w:val="0"/>
          <w:numId w:val="5"/>
        </w:numPr>
        <w:suppressAutoHyphens/>
        <w:ind w:right="-180"/>
        <w:contextualSpacing w:val="0"/>
        <w:rPr>
          <w:rFonts w:ascii="Verdana" w:hAnsi="Verdana" w:cs="Verdana"/>
          <w:sz w:val="18"/>
          <w:szCs w:val="18"/>
        </w:rPr>
      </w:pPr>
      <w:r>
        <w:rPr>
          <w:rFonts w:ascii="Verdana" w:hAnsi="Verdana" w:cs="Verdana"/>
          <w:sz w:val="18"/>
          <w:szCs w:val="18"/>
        </w:rPr>
        <w:t>İlk Gün Sabah Kahvaltısı</w:t>
      </w:r>
    </w:p>
    <w:p w:rsidR="00AC0A77" w:rsidRDefault="00AC0A77" w:rsidP="00AC0A77">
      <w:pPr>
        <w:pStyle w:val="ListeParagraf"/>
        <w:numPr>
          <w:ilvl w:val="0"/>
          <w:numId w:val="5"/>
        </w:numPr>
        <w:suppressAutoHyphens/>
        <w:ind w:right="-180"/>
        <w:contextualSpacing w:val="0"/>
        <w:rPr>
          <w:rFonts w:ascii="Verdana" w:hAnsi="Verdana" w:cs="Verdana"/>
          <w:sz w:val="18"/>
          <w:szCs w:val="18"/>
        </w:rPr>
      </w:pPr>
      <w:r>
        <w:rPr>
          <w:rFonts w:ascii="Verdana" w:hAnsi="Verdana" w:cs="Verdana"/>
          <w:sz w:val="18"/>
          <w:szCs w:val="18"/>
        </w:rPr>
        <w:t>Son Gün Akşam yemeği</w:t>
      </w:r>
    </w:p>
    <w:p w:rsidR="00AC0A77" w:rsidRDefault="00AC0A77" w:rsidP="00AC0A77">
      <w:pPr>
        <w:pStyle w:val="ListeParagraf"/>
        <w:numPr>
          <w:ilvl w:val="0"/>
          <w:numId w:val="5"/>
        </w:numPr>
        <w:suppressAutoHyphens/>
        <w:ind w:right="-180"/>
        <w:contextualSpacing w:val="0"/>
        <w:rPr>
          <w:rFonts w:ascii="Verdana" w:hAnsi="Verdana" w:cs="Verdana"/>
          <w:sz w:val="18"/>
          <w:szCs w:val="18"/>
        </w:rPr>
      </w:pPr>
      <w:r>
        <w:rPr>
          <w:rFonts w:ascii="Verdana" w:hAnsi="Verdana" w:cs="Verdana"/>
          <w:sz w:val="18"/>
          <w:szCs w:val="18"/>
        </w:rPr>
        <w:t>Tüm Öğle Yemekleri</w:t>
      </w:r>
    </w:p>
    <w:p w:rsidR="00AC0A77" w:rsidRDefault="00AC0A77" w:rsidP="00AC0A77">
      <w:pPr>
        <w:pStyle w:val="ListeParagraf"/>
        <w:numPr>
          <w:ilvl w:val="0"/>
          <w:numId w:val="5"/>
        </w:numPr>
        <w:suppressAutoHyphens/>
        <w:ind w:right="-180"/>
        <w:contextualSpacing w:val="0"/>
        <w:rPr>
          <w:rFonts w:ascii="Verdana" w:hAnsi="Verdana" w:cs="Verdana"/>
          <w:sz w:val="18"/>
          <w:szCs w:val="18"/>
        </w:rPr>
      </w:pPr>
      <w:r>
        <w:rPr>
          <w:rFonts w:ascii="Verdana" w:hAnsi="Verdana" w:cs="Verdana"/>
          <w:sz w:val="18"/>
          <w:szCs w:val="18"/>
        </w:rPr>
        <w:t>Akşam yemeklerinde alınan içecekler</w:t>
      </w:r>
    </w:p>
    <w:p w:rsidR="00AC0A77" w:rsidRDefault="00AC0A77" w:rsidP="00AC0A77">
      <w:pPr>
        <w:pStyle w:val="ListeParagraf"/>
        <w:numPr>
          <w:ilvl w:val="0"/>
          <w:numId w:val="5"/>
        </w:numPr>
        <w:suppressAutoHyphens/>
        <w:ind w:right="-180"/>
        <w:contextualSpacing w:val="0"/>
        <w:rPr>
          <w:rFonts w:ascii="Verdana" w:hAnsi="Verdana" w:cs="Verdana"/>
          <w:sz w:val="18"/>
          <w:szCs w:val="18"/>
        </w:rPr>
      </w:pPr>
      <w:r>
        <w:rPr>
          <w:rFonts w:ascii="Verdana" w:hAnsi="Verdana" w:cs="Verdana"/>
          <w:sz w:val="18"/>
          <w:szCs w:val="18"/>
        </w:rPr>
        <w:t>Müze ve Ören Yeri Giriş Ücretleri</w:t>
      </w:r>
    </w:p>
    <w:p w:rsidR="00AC0A77" w:rsidRDefault="00AC0A77" w:rsidP="00AC0A77">
      <w:pPr>
        <w:pStyle w:val="ListeParagraf"/>
        <w:numPr>
          <w:ilvl w:val="0"/>
          <w:numId w:val="5"/>
        </w:numPr>
        <w:suppressAutoHyphens/>
        <w:ind w:right="-180"/>
        <w:contextualSpacing w:val="0"/>
        <w:jc w:val="both"/>
        <w:rPr>
          <w:rFonts w:ascii="Verdana" w:hAnsi="Verdana" w:cs="Verdana"/>
          <w:bCs/>
        </w:rPr>
      </w:pPr>
      <w:r>
        <w:rPr>
          <w:rFonts w:ascii="Verdana" w:hAnsi="Verdana" w:cs="Verdana"/>
          <w:sz w:val="18"/>
          <w:szCs w:val="18"/>
        </w:rPr>
        <w:t>Otel ekstraları</w:t>
      </w:r>
    </w:p>
    <w:p w:rsidR="00AC0A77" w:rsidRDefault="00AC0A77" w:rsidP="00AC0A77"/>
    <w:p w:rsidR="00AC0A77" w:rsidRDefault="00AC0A77" w:rsidP="00AC0A77">
      <w:pPr>
        <w:rPr>
          <w:rFonts w:ascii="Verdana" w:hAnsi="Verdana" w:cs="Verdana"/>
          <w:bCs/>
        </w:rPr>
      </w:pPr>
    </w:p>
    <w:p w:rsidR="00AC0A77" w:rsidRDefault="00AC0A77" w:rsidP="00AC0A77">
      <w:pPr>
        <w:pStyle w:val="AralkYok"/>
        <w:jc w:val="center"/>
        <w:rPr>
          <w:b/>
          <w:color w:val="FF0000"/>
          <w:sz w:val="28"/>
          <w:szCs w:val="22"/>
        </w:rPr>
      </w:pPr>
      <w:r>
        <w:t xml:space="preserve">  </w:t>
      </w:r>
      <w:r w:rsidRPr="005F6E67">
        <w:rPr>
          <w:b/>
          <w:color w:val="FF0000"/>
          <w:sz w:val="28"/>
          <w:szCs w:val="22"/>
        </w:rPr>
        <w:t>Önemli Açıklama</w:t>
      </w:r>
      <w:r>
        <w:rPr>
          <w:b/>
          <w:color w:val="FF0000"/>
          <w:sz w:val="28"/>
          <w:szCs w:val="22"/>
        </w:rPr>
        <w:t>lar</w:t>
      </w:r>
    </w:p>
    <w:p w:rsidR="00AC0A77" w:rsidRPr="00B64E21" w:rsidRDefault="00AC0A77" w:rsidP="00AC0A77">
      <w:pPr>
        <w:pStyle w:val="AralkYok"/>
        <w:jc w:val="center"/>
        <w:rPr>
          <w:b/>
          <w:color w:val="FF0000"/>
          <w:sz w:val="22"/>
          <w:szCs w:val="22"/>
        </w:rPr>
      </w:pPr>
    </w:p>
    <w:p w:rsidR="00AC0A77" w:rsidRPr="00871FBB" w:rsidRDefault="00AC0A77" w:rsidP="00AC0A77">
      <w:pPr>
        <w:pStyle w:val="AralkYok"/>
        <w:numPr>
          <w:ilvl w:val="0"/>
          <w:numId w:val="6"/>
        </w:numPr>
        <w:rPr>
          <w:sz w:val="22"/>
        </w:rPr>
      </w:pPr>
      <w:r>
        <w:rPr>
          <w:sz w:val="22"/>
        </w:rPr>
        <w:t>Toplam 3 gece 4</w:t>
      </w:r>
      <w:r w:rsidRPr="00871FBB">
        <w:rPr>
          <w:sz w:val="22"/>
        </w:rPr>
        <w:t xml:space="preserve"> gün, çift kişilik odalarda kişi başı konaklama</w:t>
      </w:r>
    </w:p>
    <w:p w:rsidR="00AC0A77" w:rsidRPr="00871FBB" w:rsidRDefault="00AC0A77" w:rsidP="00AC0A77">
      <w:pPr>
        <w:pStyle w:val="AralkYok"/>
        <w:numPr>
          <w:ilvl w:val="0"/>
          <w:numId w:val="6"/>
        </w:numPr>
        <w:rPr>
          <w:sz w:val="22"/>
        </w:rPr>
      </w:pPr>
      <w:r w:rsidRPr="00871FBB">
        <w:rPr>
          <w:sz w:val="22"/>
        </w:rPr>
        <w:t>Katılımcıların pasaport temdit süresinin en az 6 ay olması gerekmektedir.</w:t>
      </w:r>
    </w:p>
    <w:p w:rsidR="00AC0A77" w:rsidRPr="00871FBB" w:rsidRDefault="00AC0A77" w:rsidP="00AC0A77">
      <w:pPr>
        <w:pStyle w:val="AralkYok"/>
        <w:numPr>
          <w:ilvl w:val="0"/>
          <w:numId w:val="6"/>
        </w:numPr>
        <w:rPr>
          <w:sz w:val="22"/>
        </w:rPr>
      </w:pPr>
      <w:r>
        <w:rPr>
          <w:sz w:val="22"/>
        </w:rPr>
        <w:t xml:space="preserve">Yunanistan ve Bulgaristan için </w:t>
      </w:r>
      <w:r w:rsidRPr="00871FBB">
        <w:rPr>
          <w:sz w:val="22"/>
        </w:rPr>
        <w:t xml:space="preserve">TC vatandaşlarına </w:t>
      </w:r>
      <w:proofErr w:type="spellStart"/>
      <w:r>
        <w:rPr>
          <w:sz w:val="22"/>
        </w:rPr>
        <w:t>Shengen</w:t>
      </w:r>
      <w:proofErr w:type="spellEnd"/>
      <w:r>
        <w:rPr>
          <w:sz w:val="22"/>
        </w:rPr>
        <w:t xml:space="preserve"> Vizesi uygulanmaktadır.</w:t>
      </w:r>
    </w:p>
    <w:p w:rsidR="00AC0A77" w:rsidRPr="00871FBB" w:rsidRDefault="00AC0A77" w:rsidP="00AC0A77">
      <w:pPr>
        <w:pStyle w:val="AralkYok"/>
        <w:numPr>
          <w:ilvl w:val="0"/>
          <w:numId w:val="6"/>
        </w:numPr>
        <w:rPr>
          <w:sz w:val="22"/>
        </w:rPr>
      </w:pPr>
      <w:r w:rsidRPr="00871FBB">
        <w:rPr>
          <w:sz w:val="22"/>
        </w:rPr>
        <w:t>Panoramik şehir turları müze ve ören yerleri girişleri içermemekte olup, şehir hakkında genel bilgi vermek amaçlıdır.</w:t>
      </w:r>
    </w:p>
    <w:p w:rsidR="00AC0A77" w:rsidRPr="00871FBB" w:rsidRDefault="00AC0A77" w:rsidP="00AC0A77">
      <w:pPr>
        <w:pStyle w:val="AralkYok"/>
        <w:numPr>
          <w:ilvl w:val="0"/>
          <w:numId w:val="6"/>
        </w:numPr>
        <w:rPr>
          <w:sz w:val="22"/>
        </w:rPr>
      </w:pPr>
      <w:r w:rsidRPr="00871FBB">
        <w:rPr>
          <w:sz w:val="22"/>
        </w:rPr>
        <w:t>Rehberimiz, turlarımızın içeriğine bağlı kalarak, şehir turu ve/veya ekstra turların günlerinde değişiklik yapabilir.</w:t>
      </w:r>
    </w:p>
    <w:p w:rsidR="00AC0A77" w:rsidRPr="00871FBB" w:rsidRDefault="00AC0A77" w:rsidP="00AC0A77">
      <w:pPr>
        <w:pStyle w:val="AralkYok"/>
        <w:numPr>
          <w:ilvl w:val="0"/>
          <w:numId w:val="6"/>
        </w:numPr>
        <w:rPr>
          <w:sz w:val="22"/>
        </w:rPr>
      </w:pPr>
      <w:r w:rsidRPr="00871FBB">
        <w:rPr>
          <w:sz w:val="22"/>
        </w:rPr>
        <w:t>Kişi sayısıyla orantılı olarak araçlarımız lüks son model; Minibüs(12-15), Midibüs (22-26) veya Otobüs(36-42) olabilir.</w:t>
      </w:r>
    </w:p>
    <w:p w:rsidR="00AC0A77" w:rsidRPr="00871FBB" w:rsidRDefault="00AC0A77" w:rsidP="00AC0A77">
      <w:pPr>
        <w:pStyle w:val="AralkYok"/>
        <w:numPr>
          <w:ilvl w:val="0"/>
          <w:numId w:val="6"/>
        </w:numPr>
        <w:rPr>
          <w:sz w:val="22"/>
        </w:rPr>
      </w:pPr>
      <w:r w:rsidRPr="00871FBB">
        <w:rPr>
          <w:sz w:val="22"/>
        </w:rPr>
        <w:t xml:space="preserve">Tur öncesi ve tur içinde hava muhalefeti, deprem, sel vb. sebeplerden dolayı yapılamayan turlarda Hitit </w:t>
      </w:r>
      <w:proofErr w:type="spellStart"/>
      <w:r w:rsidRPr="00871FBB">
        <w:rPr>
          <w:sz w:val="22"/>
        </w:rPr>
        <w:t>Tour’un</w:t>
      </w:r>
      <w:proofErr w:type="spellEnd"/>
      <w:r w:rsidRPr="00871FBB">
        <w:rPr>
          <w:sz w:val="22"/>
        </w:rPr>
        <w:t xml:space="preserve"> sorumluluğu yoktur.</w:t>
      </w:r>
    </w:p>
    <w:p w:rsidR="00AC0A77" w:rsidRPr="00871FBB" w:rsidRDefault="00AC0A77" w:rsidP="00AC0A77">
      <w:pPr>
        <w:pStyle w:val="AralkYok"/>
        <w:numPr>
          <w:ilvl w:val="0"/>
          <w:numId w:val="6"/>
        </w:numPr>
        <w:rPr>
          <w:sz w:val="22"/>
        </w:rPr>
      </w:pPr>
      <w:r w:rsidRPr="00871FBB">
        <w:rPr>
          <w:sz w:val="22"/>
        </w:rPr>
        <w:t xml:space="preserve">Bu turumuz </w:t>
      </w:r>
      <w:r>
        <w:rPr>
          <w:sz w:val="22"/>
        </w:rPr>
        <w:t>Sakarya’</w:t>
      </w:r>
      <w:r w:rsidRPr="00871FBB">
        <w:rPr>
          <w:sz w:val="22"/>
        </w:rPr>
        <w:t xml:space="preserve">dan hareket ettiği anda başlar </w:t>
      </w:r>
      <w:r>
        <w:rPr>
          <w:sz w:val="22"/>
        </w:rPr>
        <w:t>Sakarya’ya</w:t>
      </w:r>
      <w:r w:rsidRPr="00871FBB">
        <w:rPr>
          <w:sz w:val="22"/>
        </w:rPr>
        <w:t xml:space="preserve"> dönüldüğü anda biter.</w:t>
      </w:r>
    </w:p>
    <w:p w:rsidR="00AC0A77" w:rsidRPr="00871FBB" w:rsidRDefault="00AC0A77" w:rsidP="00AC0A77">
      <w:pPr>
        <w:pStyle w:val="AralkYok"/>
        <w:numPr>
          <w:ilvl w:val="0"/>
          <w:numId w:val="6"/>
        </w:numPr>
        <w:rPr>
          <w:sz w:val="22"/>
        </w:rPr>
      </w:pPr>
      <w:r w:rsidRPr="00871FBB">
        <w:rPr>
          <w:sz w:val="22"/>
        </w:rPr>
        <w:t>Araç yerleşme planında sağ, sol veya koridor, cam kenarı garantisi ve koltuk numarası garantisi verilmez. </w:t>
      </w:r>
    </w:p>
    <w:p w:rsidR="00AC0A77" w:rsidRPr="00871FBB" w:rsidRDefault="00AC0A77" w:rsidP="00AC0A77">
      <w:pPr>
        <w:pStyle w:val="AralkYok"/>
        <w:numPr>
          <w:ilvl w:val="0"/>
          <w:numId w:val="6"/>
        </w:numPr>
        <w:rPr>
          <w:sz w:val="22"/>
        </w:rPr>
      </w:pPr>
      <w:r w:rsidRPr="00871FBB">
        <w:rPr>
          <w:sz w:val="22"/>
        </w:rPr>
        <w:t xml:space="preserve">Yeterli sayıda çoğunluk sağlanmayan turu önceden haber vermek kaydı ile iptal hakkı </w:t>
      </w:r>
      <w:proofErr w:type="spellStart"/>
      <w:proofErr w:type="gramStart"/>
      <w:r w:rsidRPr="00871FBB">
        <w:rPr>
          <w:sz w:val="22"/>
        </w:rPr>
        <w:t>saklıdır.Turun</w:t>
      </w:r>
      <w:proofErr w:type="spellEnd"/>
      <w:proofErr w:type="gramEnd"/>
      <w:r w:rsidRPr="00871FBB">
        <w:rPr>
          <w:sz w:val="22"/>
        </w:rPr>
        <w:t xml:space="preserve"> iptali durumunda </w:t>
      </w:r>
      <w:r>
        <w:rPr>
          <w:sz w:val="22"/>
        </w:rPr>
        <w:t xml:space="preserve">Hitit </w:t>
      </w:r>
      <w:proofErr w:type="spellStart"/>
      <w:r>
        <w:rPr>
          <w:sz w:val="22"/>
        </w:rPr>
        <w:t>Tour</w:t>
      </w:r>
      <w:proofErr w:type="spellEnd"/>
      <w:r>
        <w:rPr>
          <w:sz w:val="22"/>
        </w:rPr>
        <w:t xml:space="preserve"> </w:t>
      </w:r>
      <w:r w:rsidRPr="00871FBB">
        <w:rPr>
          <w:sz w:val="22"/>
        </w:rPr>
        <w:t xml:space="preserve"> iptali bizzat bildirmek zorundadır. Yasal süreç olduğundan tazminat hakkı yoktur.</w:t>
      </w:r>
    </w:p>
    <w:p w:rsidR="00AC0A77" w:rsidRPr="00871FBB" w:rsidRDefault="00AC0A77" w:rsidP="00AC0A77">
      <w:pPr>
        <w:pStyle w:val="AralkYok"/>
        <w:numPr>
          <w:ilvl w:val="0"/>
          <w:numId w:val="6"/>
        </w:numPr>
        <w:rPr>
          <w:sz w:val="22"/>
        </w:rPr>
      </w:pPr>
      <w:r w:rsidRPr="00871FBB">
        <w:rPr>
          <w:sz w:val="22"/>
        </w:rPr>
        <w:t xml:space="preserve">Yolculuk esnasında hava ve yol koşullarından dolayı doğabilecek gecikmelerden </w:t>
      </w:r>
      <w:r>
        <w:rPr>
          <w:sz w:val="22"/>
        </w:rPr>
        <w:t xml:space="preserve">Hitit </w:t>
      </w:r>
      <w:proofErr w:type="spellStart"/>
      <w:r>
        <w:rPr>
          <w:sz w:val="22"/>
        </w:rPr>
        <w:t>Tour</w:t>
      </w:r>
      <w:proofErr w:type="spellEnd"/>
      <w:r w:rsidRPr="00871FBB">
        <w:rPr>
          <w:sz w:val="22"/>
        </w:rPr>
        <w:t xml:space="preserve"> sorumlu tutulamaz.</w:t>
      </w:r>
    </w:p>
    <w:p w:rsidR="00AC0A77" w:rsidRPr="00957161" w:rsidRDefault="00AC0A77" w:rsidP="00AC0A77">
      <w:pPr>
        <w:pStyle w:val="AralkYok"/>
        <w:numPr>
          <w:ilvl w:val="0"/>
          <w:numId w:val="6"/>
        </w:numPr>
        <w:rPr>
          <w:sz w:val="22"/>
          <w:szCs w:val="22"/>
        </w:rPr>
      </w:pPr>
      <w:r w:rsidRPr="00871FBB">
        <w:rPr>
          <w:sz w:val="22"/>
        </w:rPr>
        <w:t xml:space="preserve">Otellerden hareket saatlerini rehberimiz belirleyecektir. Ayrıca rehberimiz </w:t>
      </w:r>
      <w:r>
        <w:rPr>
          <w:sz w:val="22"/>
        </w:rPr>
        <w:t xml:space="preserve">Hitit </w:t>
      </w:r>
      <w:proofErr w:type="spellStart"/>
      <w:r>
        <w:rPr>
          <w:sz w:val="22"/>
        </w:rPr>
        <w:t>Tour’un</w:t>
      </w:r>
      <w:proofErr w:type="spellEnd"/>
      <w:r w:rsidRPr="00871FBB">
        <w:rPr>
          <w:sz w:val="22"/>
        </w:rPr>
        <w:t xml:space="preserve"> onayı ile iklim ve yol </w:t>
      </w:r>
      <w:r w:rsidRPr="00957161">
        <w:rPr>
          <w:sz w:val="22"/>
          <w:szCs w:val="22"/>
        </w:rPr>
        <w:t>koşullarına göre programda değişiklik yapabilir.</w:t>
      </w:r>
    </w:p>
    <w:p w:rsidR="00AC0A77" w:rsidRPr="00871FBB" w:rsidRDefault="00AC0A77" w:rsidP="00AC0A77">
      <w:pPr>
        <w:pStyle w:val="AralkYok"/>
        <w:ind w:left="720"/>
        <w:rPr>
          <w:sz w:val="22"/>
        </w:rPr>
      </w:pPr>
    </w:p>
    <w:sectPr w:rsidR="00AC0A77" w:rsidRPr="00871FBB" w:rsidSect="00E736A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Trebuchet MS">
    <w:panose1 w:val="020B0603020202020204"/>
    <w:charset w:val="A2"/>
    <w:family w:val="swiss"/>
    <w:pitch w:val="variable"/>
    <w:sig w:usb0="00000687" w:usb1="00000000" w:usb2="00000000" w:usb3="00000000" w:csb0="0000009F" w:csb1="00000000"/>
  </w:font>
  <w:font w:name="Verdana">
    <w:panose1 w:val="020B0604030504040204"/>
    <w:charset w:val="A2"/>
    <w:family w:val="swiss"/>
    <w:pitch w:val="variable"/>
    <w:sig w:usb0="A00006FF" w:usb1="4000205B" w:usb2="00000010" w:usb3="00000000" w:csb0="0000019F" w:csb1="00000000"/>
  </w:font>
  <w:font w:name="TimesNewRomanPSMT">
    <w:panose1 w:val="00000000000000000000"/>
    <w:charset w:val="A2"/>
    <w:family w:val="auto"/>
    <w:notTrueType/>
    <w:pitch w:val="default"/>
    <w:sig w:usb0="00000005" w:usb1="00000000" w:usb2="00000000" w:usb3="00000000" w:csb0="0000001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4"/>
      <w:numFmt w:val="bullet"/>
      <w:lvlText w:val=""/>
      <w:lvlJc w:val="left"/>
      <w:pPr>
        <w:tabs>
          <w:tab w:val="num" w:pos="0"/>
        </w:tabs>
        <w:ind w:left="720" w:hanging="360"/>
      </w:pPr>
      <w:rPr>
        <w:rFonts w:ascii="Symbol" w:hAnsi="Symbol" w:cs="Times New Roman" w:hint="default"/>
        <w:color w:val="E36C0A"/>
        <w:sz w:val="18"/>
        <w:szCs w:val="18"/>
      </w:rPr>
    </w:lvl>
  </w:abstractNum>
  <w:abstractNum w:abstractNumId="1">
    <w:nsid w:val="0E3D5A78"/>
    <w:multiLevelType w:val="hybridMultilevel"/>
    <w:tmpl w:val="059A64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19BE4669"/>
    <w:multiLevelType w:val="hybridMultilevel"/>
    <w:tmpl w:val="D99E421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300E4B9B"/>
    <w:multiLevelType w:val="hybridMultilevel"/>
    <w:tmpl w:val="28A801C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351E7C81"/>
    <w:multiLevelType w:val="hybridMultilevel"/>
    <w:tmpl w:val="EDBA8C6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41EE1158"/>
    <w:multiLevelType w:val="hybridMultilevel"/>
    <w:tmpl w:val="E9F895EC"/>
    <w:lvl w:ilvl="0" w:tplc="49A6F5B6">
      <w:start w:val="4"/>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57CA3C0E"/>
    <w:multiLevelType w:val="hybridMultilevel"/>
    <w:tmpl w:val="5F72F18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3"/>
  </w:num>
  <w:num w:numId="5">
    <w:abstractNumId w:val="0"/>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7500"/>
    <w:rsid w:val="0001050E"/>
    <w:rsid w:val="00012986"/>
    <w:rsid w:val="0007570D"/>
    <w:rsid w:val="00106138"/>
    <w:rsid w:val="0012747E"/>
    <w:rsid w:val="00167C5A"/>
    <w:rsid w:val="00197507"/>
    <w:rsid w:val="001F2448"/>
    <w:rsid w:val="00215E5C"/>
    <w:rsid w:val="00283B48"/>
    <w:rsid w:val="002900C1"/>
    <w:rsid w:val="002C3E09"/>
    <w:rsid w:val="003259F5"/>
    <w:rsid w:val="00395C48"/>
    <w:rsid w:val="003B231B"/>
    <w:rsid w:val="003D2BFB"/>
    <w:rsid w:val="003D5338"/>
    <w:rsid w:val="003F1394"/>
    <w:rsid w:val="0041290A"/>
    <w:rsid w:val="00430A3E"/>
    <w:rsid w:val="004310B8"/>
    <w:rsid w:val="0049205A"/>
    <w:rsid w:val="004A0171"/>
    <w:rsid w:val="004A7500"/>
    <w:rsid w:val="004D654F"/>
    <w:rsid w:val="005374A6"/>
    <w:rsid w:val="00537DA2"/>
    <w:rsid w:val="00594FC9"/>
    <w:rsid w:val="005B2D4B"/>
    <w:rsid w:val="005C35B6"/>
    <w:rsid w:val="005E05DE"/>
    <w:rsid w:val="005E7293"/>
    <w:rsid w:val="0064445B"/>
    <w:rsid w:val="007968A7"/>
    <w:rsid w:val="007A6A9F"/>
    <w:rsid w:val="008F3508"/>
    <w:rsid w:val="00940070"/>
    <w:rsid w:val="0094118A"/>
    <w:rsid w:val="009415E9"/>
    <w:rsid w:val="00950A77"/>
    <w:rsid w:val="00991415"/>
    <w:rsid w:val="009C2F90"/>
    <w:rsid w:val="00AC0A77"/>
    <w:rsid w:val="00AC6993"/>
    <w:rsid w:val="00B64E21"/>
    <w:rsid w:val="00B819CA"/>
    <w:rsid w:val="00B90F37"/>
    <w:rsid w:val="00C11EF8"/>
    <w:rsid w:val="00C3043F"/>
    <w:rsid w:val="00D40DEE"/>
    <w:rsid w:val="00E2632C"/>
    <w:rsid w:val="00E62C59"/>
    <w:rsid w:val="00EB02ED"/>
    <w:rsid w:val="00EC6108"/>
    <w:rsid w:val="00F12836"/>
    <w:rsid w:val="00F349DD"/>
    <w:rsid w:val="00FE548E"/>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0A3E"/>
    <w:pPr>
      <w:spacing w:after="0" w:line="240" w:lineRule="auto"/>
    </w:pPr>
    <w:rPr>
      <w:rFonts w:ascii="Times New Roman" w:eastAsia="Times New Roman" w:hAnsi="Times New Roman" w:cs="Times New Roman"/>
      <w:sz w:val="20"/>
      <w:szCs w:val="20"/>
      <w:lang w:eastAsia="tr-TR"/>
    </w:rPr>
  </w:style>
  <w:style w:type="paragraph" w:styleId="Balk1">
    <w:name w:val="heading 1"/>
    <w:basedOn w:val="Normal"/>
    <w:next w:val="Normal"/>
    <w:link w:val="Balk1Char"/>
    <w:qFormat/>
    <w:rsid w:val="00430A3E"/>
    <w:pPr>
      <w:keepNext/>
      <w:outlineLvl w:val="0"/>
    </w:pPr>
    <w:rPr>
      <w:sz w:val="36"/>
    </w:rPr>
  </w:style>
  <w:style w:type="paragraph" w:styleId="Balk2">
    <w:name w:val="heading 2"/>
    <w:basedOn w:val="Normal"/>
    <w:next w:val="Normal"/>
    <w:link w:val="Balk2Char"/>
    <w:uiPriority w:val="9"/>
    <w:unhideWhenUsed/>
    <w:qFormat/>
    <w:rsid w:val="00430A3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alk4">
    <w:name w:val="heading 4"/>
    <w:basedOn w:val="Normal"/>
    <w:next w:val="Normal"/>
    <w:link w:val="Balk4Char"/>
    <w:qFormat/>
    <w:rsid w:val="00430A3E"/>
    <w:pPr>
      <w:keepNext/>
      <w:outlineLvl w:val="3"/>
    </w:pPr>
    <w:rPr>
      <w:sz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430A3E"/>
    <w:rPr>
      <w:rFonts w:ascii="Times New Roman" w:eastAsia="Times New Roman" w:hAnsi="Times New Roman" w:cs="Times New Roman"/>
      <w:sz w:val="36"/>
      <w:szCs w:val="20"/>
      <w:lang w:eastAsia="tr-TR"/>
    </w:rPr>
  </w:style>
  <w:style w:type="character" w:customStyle="1" w:styleId="Balk2Char">
    <w:name w:val="Başlık 2 Char"/>
    <w:basedOn w:val="VarsaylanParagrafYazTipi"/>
    <w:link w:val="Balk2"/>
    <w:uiPriority w:val="9"/>
    <w:rsid w:val="00430A3E"/>
    <w:rPr>
      <w:rFonts w:asciiTheme="majorHAnsi" w:eastAsiaTheme="majorEastAsia" w:hAnsiTheme="majorHAnsi" w:cstheme="majorBidi"/>
      <w:b/>
      <w:bCs/>
      <w:color w:val="4F81BD" w:themeColor="accent1"/>
      <w:sz w:val="26"/>
      <w:szCs w:val="26"/>
      <w:lang w:eastAsia="tr-TR"/>
    </w:rPr>
  </w:style>
  <w:style w:type="character" w:customStyle="1" w:styleId="Balk4Char">
    <w:name w:val="Başlık 4 Char"/>
    <w:basedOn w:val="VarsaylanParagrafYazTipi"/>
    <w:link w:val="Balk4"/>
    <w:rsid w:val="00430A3E"/>
    <w:rPr>
      <w:rFonts w:ascii="Times New Roman" w:eastAsia="Times New Roman" w:hAnsi="Times New Roman" w:cs="Times New Roman"/>
      <w:sz w:val="28"/>
      <w:szCs w:val="20"/>
      <w:lang w:eastAsia="tr-TR"/>
    </w:rPr>
  </w:style>
  <w:style w:type="paragraph" w:styleId="GvdeMetni2">
    <w:name w:val="Body Text 2"/>
    <w:basedOn w:val="Normal"/>
    <w:link w:val="GvdeMetni2Char"/>
    <w:rsid w:val="00430A3E"/>
    <w:rPr>
      <w:b/>
      <w:sz w:val="32"/>
    </w:rPr>
  </w:style>
  <w:style w:type="character" w:customStyle="1" w:styleId="GvdeMetni2Char">
    <w:name w:val="Gövde Metni 2 Char"/>
    <w:basedOn w:val="VarsaylanParagrafYazTipi"/>
    <w:link w:val="GvdeMetni2"/>
    <w:rsid w:val="00430A3E"/>
    <w:rPr>
      <w:rFonts w:ascii="Times New Roman" w:eastAsia="Times New Roman" w:hAnsi="Times New Roman" w:cs="Times New Roman"/>
      <w:b/>
      <w:sz w:val="32"/>
      <w:szCs w:val="20"/>
      <w:lang w:eastAsia="tr-TR"/>
    </w:rPr>
  </w:style>
  <w:style w:type="paragraph" w:styleId="ListeParagraf">
    <w:name w:val="List Paragraph"/>
    <w:basedOn w:val="Normal"/>
    <w:uiPriority w:val="34"/>
    <w:qFormat/>
    <w:rsid w:val="00430A3E"/>
    <w:pPr>
      <w:ind w:left="720"/>
      <w:contextualSpacing/>
    </w:pPr>
  </w:style>
  <w:style w:type="character" w:styleId="GlVurgulama">
    <w:name w:val="Intense Emphasis"/>
    <w:basedOn w:val="VarsaylanParagrafYazTipi"/>
    <w:uiPriority w:val="21"/>
    <w:qFormat/>
    <w:rsid w:val="00430A3E"/>
    <w:rPr>
      <w:b/>
      <w:bCs/>
      <w:i/>
      <w:iCs/>
      <w:color w:val="4F81BD" w:themeColor="accent1"/>
    </w:rPr>
  </w:style>
  <w:style w:type="paragraph" w:styleId="BalonMetni">
    <w:name w:val="Balloon Text"/>
    <w:basedOn w:val="Normal"/>
    <w:link w:val="BalonMetniChar"/>
    <w:uiPriority w:val="99"/>
    <w:semiHidden/>
    <w:unhideWhenUsed/>
    <w:rsid w:val="00430A3E"/>
    <w:rPr>
      <w:rFonts w:ascii="Tahoma" w:hAnsi="Tahoma" w:cs="Tahoma"/>
      <w:sz w:val="16"/>
      <w:szCs w:val="16"/>
    </w:rPr>
  </w:style>
  <w:style w:type="character" w:customStyle="1" w:styleId="BalonMetniChar">
    <w:name w:val="Balon Metni Char"/>
    <w:basedOn w:val="VarsaylanParagrafYazTipi"/>
    <w:link w:val="BalonMetni"/>
    <w:uiPriority w:val="99"/>
    <w:semiHidden/>
    <w:rsid w:val="00430A3E"/>
    <w:rPr>
      <w:rFonts w:ascii="Tahoma" w:eastAsia="Times New Roman" w:hAnsi="Tahoma" w:cs="Tahoma"/>
      <w:sz w:val="16"/>
      <w:szCs w:val="16"/>
      <w:lang w:eastAsia="tr-TR"/>
    </w:rPr>
  </w:style>
  <w:style w:type="paragraph" w:styleId="AralkYok">
    <w:name w:val="No Spacing"/>
    <w:uiPriority w:val="1"/>
    <w:qFormat/>
    <w:rsid w:val="00991415"/>
    <w:pPr>
      <w:spacing w:after="0" w:line="240" w:lineRule="auto"/>
    </w:pPr>
    <w:rPr>
      <w:rFonts w:ascii="Times New Roman" w:eastAsia="Times New Roman" w:hAnsi="Times New Roman" w:cs="Times New Roman"/>
      <w:sz w:val="20"/>
      <w:szCs w:val="20"/>
      <w:lang w:eastAsia="tr-TR"/>
    </w:rPr>
  </w:style>
  <w:style w:type="character" w:styleId="Kpr">
    <w:name w:val="Hyperlink"/>
    <w:rsid w:val="00B64E2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0A3E"/>
    <w:pPr>
      <w:spacing w:after="0" w:line="240" w:lineRule="auto"/>
    </w:pPr>
    <w:rPr>
      <w:rFonts w:ascii="Times New Roman" w:eastAsia="Times New Roman" w:hAnsi="Times New Roman" w:cs="Times New Roman"/>
      <w:sz w:val="20"/>
      <w:szCs w:val="20"/>
      <w:lang w:eastAsia="tr-TR"/>
    </w:rPr>
  </w:style>
  <w:style w:type="paragraph" w:styleId="Balk1">
    <w:name w:val="heading 1"/>
    <w:basedOn w:val="Normal"/>
    <w:next w:val="Normal"/>
    <w:link w:val="Balk1Char"/>
    <w:qFormat/>
    <w:rsid w:val="00430A3E"/>
    <w:pPr>
      <w:keepNext/>
      <w:outlineLvl w:val="0"/>
    </w:pPr>
    <w:rPr>
      <w:sz w:val="36"/>
    </w:rPr>
  </w:style>
  <w:style w:type="paragraph" w:styleId="Balk2">
    <w:name w:val="heading 2"/>
    <w:basedOn w:val="Normal"/>
    <w:next w:val="Normal"/>
    <w:link w:val="Balk2Char"/>
    <w:uiPriority w:val="9"/>
    <w:unhideWhenUsed/>
    <w:qFormat/>
    <w:rsid w:val="00430A3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alk4">
    <w:name w:val="heading 4"/>
    <w:basedOn w:val="Normal"/>
    <w:next w:val="Normal"/>
    <w:link w:val="Balk4Char"/>
    <w:qFormat/>
    <w:rsid w:val="00430A3E"/>
    <w:pPr>
      <w:keepNext/>
      <w:outlineLvl w:val="3"/>
    </w:pPr>
    <w:rPr>
      <w:sz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430A3E"/>
    <w:rPr>
      <w:rFonts w:ascii="Times New Roman" w:eastAsia="Times New Roman" w:hAnsi="Times New Roman" w:cs="Times New Roman"/>
      <w:sz w:val="36"/>
      <w:szCs w:val="20"/>
      <w:lang w:eastAsia="tr-TR"/>
    </w:rPr>
  </w:style>
  <w:style w:type="character" w:customStyle="1" w:styleId="Balk2Char">
    <w:name w:val="Başlık 2 Char"/>
    <w:basedOn w:val="VarsaylanParagrafYazTipi"/>
    <w:link w:val="Balk2"/>
    <w:uiPriority w:val="9"/>
    <w:rsid w:val="00430A3E"/>
    <w:rPr>
      <w:rFonts w:asciiTheme="majorHAnsi" w:eastAsiaTheme="majorEastAsia" w:hAnsiTheme="majorHAnsi" w:cstheme="majorBidi"/>
      <w:b/>
      <w:bCs/>
      <w:color w:val="4F81BD" w:themeColor="accent1"/>
      <w:sz w:val="26"/>
      <w:szCs w:val="26"/>
      <w:lang w:eastAsia="tr-TR"/>
    </w:rPr>
  </w:style>
  <w:style w:type="character" w:customStyle="1" w:styleId="Balk4Char">
    <w:name w:val="Başlık 4 Char"/>
    <w:basedOn w:val="VarsaylanParagrafYazTipi"/>
    <w:link w:val="Balk4"/>
    <w:rsid w:val="00430A3E"/>
    <w:rPr>
      <w:rFonts w:ascii="Times New Roman" w:eastAsia="Times New Roman" w:hAnsi="Times New Roman" w:cs="Times New Roman"/>
      <w:sz w:val="28"/>
      <w:szCs w:val="20"/>
      <w:lang w:eastAsia="tr-TR"/>
    </w:rPr>
  </w:style>
  <w:style w:type="paragraph" w:styleId="GvdeMetni2">
    <w:name w:val="Body Text 2"/>
    <w:basedOn w:val="Normal"/>
    <w:link w:val="GvdeMetni2Char"/>
    <w:rsid w:val="00430A3E"/>
    <w:rPr>
      <w:b/>
      <w:sz w:val="32"/>
    </w:rPr>
  </w:style>
  <w:style w:type="character" w:customStyle="1" w:styleId="GvdeMetni2Char">
    <w:name w:val="Gövde Metni 2 Char"/>
    <w:basedOn w:val="VarsaylanParagrafYazTipi"/>
    <w:link w:val="GvdeMetni2"/>
    <w:rsid w:val="00430A3E"/>
    <w:rPr>
      <w:rFonts w:ascii="Times New Roman" w:eastAsia="Times New Roman" w:hAnsi="Times New Roman" w:cs="Times New Roman"/>
      <w:b/>
      <w:sz w:val="32"/>
      <w:szCs w:val="20"/>
      <w:lang w:eastAsia="tr-TR"/>
    </w:rPr>
  </w:style>
  <w:style w:type="paragraph" w:styleId="ListeParagraf">
    <w:name w:val="List Paragraph"/>
    <w:basedOn w:val="Normal"/>
    <w:uiPriority w:val="34"/>
    <w:qFormat/>
    <w:rsid w:val="00430A3E"/>
    <w:pPr>
      <w:ind w:left="720"/>
      <w:contextualSpacing/>
    </w:pPr>
  </w:style>
  <w:style w:type="character" w:styleId="GlVurgulama">
    <w:name w:val="Intense Emphasis"/>
    <w:basedOn w:val="VarsaylanParagrafYazTipi"/>
    <w:uiPriority w:val="21"/>
    <w:qFormat/>
    <w:rsid w:val="00430A3E"/>
    <w:rPr>
      <w:b/>
      <w:bCs/>
      <w:i/>
      <w:iCs/>
      <w:color w:val="4F81BD" w:themeColor="accent1"/>
    </w:rPr>
  </w:style>
  <w:style w:type="paragraph" w:styleId="BalonMetni">
    <w:name w:val="Balloon Text"/>
    <w:basedOn w:val="Normal"/>
    <w:link w:val="BalonMetniChar"/>
    <w:uiPriority w:val="99"/>
    <w:semiHidden/>
    <w:unhideWhenUsed/>
    <w:rsid w:val="00430A3E"/>
    <w:rPr>
      <w:rFonts w:ascii="Tahoma" w:hAnsi="Tahoma" w:cs="Tahoma"/>
      <w:sz w:val="16"/>
      <w:szCs w:val="16"/>
    </w:rPr>
  </w:style>
  <w:style w:type="character" w:customStyle="1" w:styleId="BalonMetniChar">
    <w:name w:val="Balon Metni Char"/>
    <w:basedOn w:val="VarsaylanParagrafYazTipi"/>
    <w:link w:val="BalonMetni"/>
    <w:uiPriority w:val="99"/>
    <w:semiHidden/>
    <w:rsid w:val="00430A3E"/>
    <w:rPr>
      <w:rFonts w:ascii="Tahoma" w:eastAsia="Times New Roman" w:hAnsi="Tahoma" w:cs="Tahoma"/>
      <w:sz w:val="16"/>
      <w:szCs w:val="16"/>
      <w:lang w:eastAsia="tr-TR"/>
    </w:rPr>
  </w:style>
  <w:style w:type="paragraph" w:styleId="AralkYok">
    <w:name w:val="No Spacing"/>
    <w:uiPriority w:val="1"/>
    <w:qFormat/>
    <w:rsid w:val="00991415"/>
    <w:pPr>
      <w:spacing w:after="0" w:line="240" w:lineRule="auto"/>
    </w:pPr>
    <w:rPr>
      <w:rFonts w:ascii="Times New Roman" w:eastAsia="Times New Roman" w:hAnsi="Times New Roman" w:cs="Times New Roman"/>
      <w:sz w:val="20"/>
      <w:szCs w:val="20"/>
      <w:lang w:eastAsia="tr-TR"/>
    </w:rPr>
  </w:style>
  <w:style w:type="character" w:styleId="Kpr">
    <w:name w:val="Hyperlink"/>
    <w:rsid w:val="00B64E2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microsoft.com/office/2007/relationships/stylesWithEffects" Target="stylesWithEffects.xml"/><Relationship Id="rId7" Type="http://schemas.openxmlformats.org/officeDocument/2006/relationships/image" Target="media/image2.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1274</Words>
  <Characters>7267</Characters>
  <Application>Microsoft Office Word</Application>
  <DocSecurity>0</DocSecurity>
  <Lines>60</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ilker öksüz</dc:creator>
  <cp:lastModifiedBy>atilla şimşek</cp:lastModifiedBy>
  <cp:revision>2</cp:revision>
  <cp:lastPrinted>2015-10-07T09:12:00Z</cp:lastPrinted>
  <dcterms:created xsi:type="dcterms:W3CDTF">2024-03-06T10:44:00Z</dcterms:created>
  <dcterms:modified xsi:type="dcterms:W3CDTF">2024-03-06T10:44:00Z</dcterms:modified>
</cp:coreProperties>
</file>